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38" w:rsidRDefault="00183538" w:rsidP="00183538">
      <w:pPr>
        <w:spacing w:after="0" w:line="240" w:lineRule="auto"/>
        <w:jc w:val="center"/>
        <w:rPr>
          <w:rFonts w:ascii="Arial" w:eastAsia="Times New Roman" w:hAnsi="Arial" w:cs="Times New Roman"/>
          <w:b/>
          <w:bCs/>
          <w:sz w:val="28"/>
          <w:szCs w:val="28"/>
          <w:lang w:bidi="en-US"/>
        </w:rPr>
      </w:pPr>
      <w:r>
        <w:rPr>
          <w:rFonts w:ascii="Arial" w:eastAsia="Times New Roman" w:hAnsi="Arial" w:cs="Times New Roman"/>
          <w:b/>
          <w:bCs/>
          <w:sz w:val="28"/>
          <w:szCs w:val="28"/>
          <w:lang w:bidi="en-US"/>
        </w:rPr>
        <w:t>St Oswald’s CE VA Infant &amp; Nursery School</w:t>
      </w:r>
    </w:p>
    <w:p w:rsidR="00183538" w:rsidRDefault="00183538" w:rsidP="00183538">
      <w:pPr>
        <w:spacing w:after="0" w:line="240" w:lineRule="auto"/>
        <w:jc w:val="center"/>
        <w:rPr>
          <w:rFonts w:ascii="Arial" w:eastAsia="Times New Roman" w:hAnsi="Arial" w:cs="Times New Roman"/>
          <w:b/>
          <w:bCs/>
          <w:sz w:val="28"/>
          <w:szCs w:val="28"/>
          <w:lang w:bidi="en-US"/>
        </w:rPr>
      </w:pPr>
    </w:p>
    <w:p w:rsidR="00183538" w:rsidRDefault="00183538" w:rsidP="00183538">
      <w:pPr>
        <w:spacing w:after="0" w:line="240" w:lineRule="auto"/>
        <w:jc w:val="center"/>
        <w:rPr>
          <w:rFonts w:ascii="Arial" w:eastAsia="Times New Roman" w:hAnsi="Arial" w:cs="Times New Roman"/>
          <w:b/>
          <w:bCs/>
          <w:sz w:val="28"/>
          <w:szCs w:val="28"/>
          <w:lang w:bidi="en-US"/>
        </w:rPr>
      </w:pPr>
      <w:r w:rsidRPr="00F64F05">
        <w:rPr>
          <w:rFonts w:ascii="Arial" w:eastAsia="Times New Roman" w:hAnsi="Arial" w:cs="Times New Roman"/>
          <w:b/>
          <w:bCs/>
          <w:sz w:val="28"/>
          <w:szCs w:val="28"/>
          <w:lang w:bidi="en-US"/>
        </w:rPr>
        <w:t xml:space="preserve">Job Description </w:t>
      </w:r>
    </w:p>
    <w:p w:rsidR="00183538" w:rsidRPr="00F64F05" w:rsidRDefault="00183538" w:rsidP="00183538">
      <w:pPr>
        <w:spacing w:after="0" w:line="240" w:lineRule="auto"/>
        <w:jc w:val="center"/>
        <w:rPr>
          <w:rFonts w:ascii="Arial" w:eastAsia="Times New Roman" w:hAnsi="Arial" w:cs="Times New Roman"/>
          <w:b/>
          <w:bCs/>
          <w:sz w:val="28"/>
          <w:szCs w:val="28"/>
          <w:lang w:bidi="en-US"/>
        </w:rPr>
      </w:pPr>
    </w:p>
    <w:p w:rsidR="00183538" w:rsidRPr="00F64F05" w:rsidRDefault="00183538" w:rsidP="00183538">
      <w:pPr>
        <w:spacing w:after="0" w:line="240" w:lineRule="auto"/>
        <w:jc w:val="center"/>
        <w:rPr>
          <w:rFonts w:ascii="Arial" w:eastAsia="Times New Roman" w:hAnsi="Arial" w:cs="Times New Roman"/>
          <w:b/>
          <w:bCs/>
          <w:sz w:val="28"/>
          <w:szCs w:val="28"/>
          <w:lang w:bidi="en-US"/>
        </w:rPr>
      </w:pPr>
      <w:r w:rsidRPr="00F64F05">
        <w:rPr>
          <w:rFonts w:ascii="Arial" w:eastAsia="Times New Roman" w:hAnsi="Arial" w:cs="Times New Roman"/>
          <w:b/>
          <w:bCs/>
          <w:sz w:val="28"/>
          <w:szCs w:val="28"/>
          <w:lang w:bidi="en-US"/>
        </w:rPr>
        <w:t xml:space="preserve">Teaching Assistant Grade </w:t>
      </w:r>
      <w:r>
        <w:rPr>
          <w:rFonts w:ascii="Arial" w:eastAsia="Times New Roman" w:hAnsi="Arial" w:cs="Times New Roman"/>
          <w:b/>
          <w:bCs/>
          <w:sz w:val="28"/>
          <w:szCs w:val="28"/>
          <w:lang w:bidi="en-US"/>
        </w:rPr>
        <w:t>4</w:t>
      </w:r>
      <w:bookmarkStart w:id="0" w:name="_GoBack"/>
      <w:bookmarkEnd w:id="0"/>
      <w:r w:rsidRPr="00F64F05">
        <w:rPr>
          <w:rFonts w:ascii="Arial" w:eastAsia="Times New Roman" w:hAnsi="Arial" w:cs="Times New Roman"/>
          <w:b/>
          <w:bCs/>
          <w:sz w:val="28"/>
          <w:szCs w:val="28"/>
          <w:lang w:bidi="en-US"/>
        </w:rPr>
        <w:t>)</w:t>
      </w:r>
    </w:p>
    <w:p w:rsidR="00183538" w:rsidRDefault="00183538" w:rsidP="00183538">
      <w:pPr>
        <w:spacing w:after="0" w:line="240" w:lineRule="auto"/>
        <w:jc w:val="center"/>
        <w:rPr>
          <w:rFonts w:ascii="Arial" w:eastAsia="Times New Roman" w:hAnsi="Arial" w:cs="Times New Roman"/>
          <w:b/>
          <w:bCs/>
          <w:sz w:val="24"/>
          <w:lang w:bidi="en-US"/>
        </w:rPr>
      </w:pPr>
    </w:p>
    <w:p w:rsidR="00183538" w:rsidRPr="00553FAA" w:rsidRDefault="00183538" w:rsidP="00183538">
      <w:pPr>
        <w:spacing w:after="0" w:line="240" w:lineRule="auto"/>
        <w:jc w:val="center"/>
        <w:rPr>
          <w:rFonts w:ascii="Arial" w:eastAsia="Times New Roman" w:hAnsi="Arial" w:cs="Times New Roman"/>
          <w:b/>
          <w:bCs/>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b/>
          <w:bCs/>
          <w:sz w:val="24"/>
          <w:lang w:bidi="en-US"/>
        </w:rPr>
      </w:pPr>
      <w:r w:rsidRPr="00553FAA">
        <w:rPr>
          <w:rFonts w:ascii="Arial" w:eastAsia="Times New Roman" w:hAnsi="Arial" w:cs="Times New Roman"/>
          <w:b/>
          <w:bCs/>
          <w:caps/>
          <w:sz w:val="24"/>
          <w:lang w:bidi="en-US"/>
        </w:rPr>
        <w:t>Post Title</w:t>
      </w:r>
      <w:r w:rsidRPr="00553FAA">
        <w:rPr>
          <w:rFonts w:ascii="Arial" w:eastAsia="Times New Roman" w:hAnsi="Arial" w:cs="Times New Roman"/>
          <w:b/>
          <w:bCs/>
          <w:sz w:val="24"/>
          <w:lang w:bidi="en-US"/>
        </w:rPr>
        <w:t>:</w:t>
      </w:r>
      <w:r>
        <w:rPr>
          <w:rFonts w:ascii="Arial" w:eastAsia="Times New Roman" w:hAnsi="Arial" w:cs="Times New Roman"/>
          <w:b/>
          <w:bCs/>
          <w:sz w:val="24"/>
          <w:lang w:bidi="en-US"/>
        </w:rPr>
        <w:tab/>
      </w:r>
      <w:r w:rsidRPr="00E51E90">
        <w:rPr>
          <w:rFonts w:ascii="Arial" w:eastAsia="Times New Roman" w:hAnsi="Arial" w:cs="Times New Roman"/>
          <w:bCs/>
          <w:sz w:val="24"/>
          <w:lang w:bidi="en-US"/>
        </w:rPr>
        <w:t>TEACHING ASSISTANT</w:t>
      </w:r>
      <w:r>
        <w:rPr>
          <w:rFonts w:ascii="Arial" w:eastAsia="Times New Roman" w:hAnsi="Arial" w:cs="Times New Roman"/>
          <w:b/>
          <w:bCs/>
          <w:sz w:val="24"/>
          <w:lang w:bidi="en-US"/>
        </w:rPr>
        <w:t xml:space="preserve"> </w:t>
      </w:r>
    </w:p>
    <w:p w:rsidR="00183538" w:rsidRPr="00553FAA" w:rsidRDefault="00183538" w:rsidP="00183538">
      <w:pPr>
        <w:spacing w:after="0" w:line="240" w:lineRule="auto"/>
        <w:rPr>
          <w:rFonts w:ascii="Arial" w:eastAsia="Times New Roman" w:hAnsi="Arial" w:cs="Times New Roman"/>
          <w:b/>
          <w:bCs/>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b/>
          <w:bCs/>
          <w:sz w:val="24"/>
          <w:lang w:bidi="en-US"/>
        </w:rPr>
      </w:pPr>
      <w:r w:rsidRPr="00553FAA">
        <w:rPr>
          <w:rFonts w:ascii="Arial" w:eastAsia="Times New Roman" w:hAnsi="Arial" w:cs="Times New Roman"/>
          <w:b/>
          <w:bCs/>
          <w:caps/>
          <w:sz w:val="24"/>
          <w:lang w:bidi="en-US"/>
        </w:rPr>
        <w:t>Grade</w:t>
      </w:r>
      <w:r w:rsidRPr="00553FAA">
        <w:rPr>
          <w:rFonts w:ascii="Arial" w:eastAsia="Times New Roman" w:hAnsi="Arial" w:cs="Times New Roman"/>
          <w:b/>
          <w:bCs/>
          <w:sz w:val="24"/>
          <w:lang w:bidi="en-US"/>
        </w:rPr>
        <w:t>:</w:t>
      </w:r>
      <w:r w:rsidRPr="00553FAA">
        <w:rPr>
          <w:rFonts w:ascii="Arial" w:eastAsia="Times New Roman" w:hAnsi="Arial" w:cs="Times New Roman"/>
          <w:b/>
          <w:bCs/>
          <w:sz w:val="24"/>
          <w:lang w:bidi="en-US"/>
        </w:rPr>
        <w:tab/>
      </w:r>
      <w:r>
        <w:rPr>
          <w:rFonts w:ascii="Arial" w:eastAsia="Times New Roman" w:hAnsi="Arial" w:cs="Times New Roman"/>
          <w:b/>
          <w:bCs/>
          <w:sz w:val="24"/>
          <w:lang w:bidi="en-US"/>
        </w:rPr>
        <w:tab/>
      </w:r>
      <w:r w:rsidRPr="00E51E90">
        <w:rPr>
          <w:rFonts w:ascii="Arial" w:eastAsia="Times New Roman" w:hAnsi="Arial" w:cs="Times New Roman"/>
          <w:bCs/>
          <w:sz w:val="24"/>
          <w:lang w:bidi="en-US"/>
        </w:rPr>
        <w:t xml:space="preserve">GRADE </w:t>
      </w:r>
      <w:r>
        <w:rPr>
          <w:rFonts w:ascii="Arial" w:eastAsia="Times New Roman" w:hAnsi="Arial" w:cs="Times New Roman"/>
          <w:bCs/>
          <w:sz w:val="24"/>
          <w:lang w:bidi="en-US"/>
        </w:rPr>
        <w:t xml:space="preserve"> 4</w:t>
      </w:r>
    </w:p>
    <w:p w:rsidR="00183538" w:rsidRPr="00553FAA" w:rsidRDefault="00183538" w:rsidP="00183538">
      <w:pPr>
        <w:spacing w:after="0" w:line="240" w:lineRule="auto"/>
        <w:ind w:left="426"/>
        <w:rPr>
          <w:rFonts w:ascii="Arial" w:eastAsia="Times New Roman" w:hAnsi="Arial" w:cs="Times New Roman"/>
          <w:bCs/>
          <w:sz w:val="24"/>
          <w:lang w:bidi="en-US"/>
        </w:rPr>
      </w:pPr>
      <w:r w:rsidRPr="00553FAA">
        <w:rPr>
          <w:rFonts w:ascii="Arial" w:eastAsia="Times New Roman" w:hAnsi="Arial" w:cs="Times New Roman"/>
          <w:bCs/>
          <w:sz w:val="24"/>
          <w:lang w:bidi="en-US"/>
        </w:rPr>
        <w:t>Job Evaluation Reference Number:</w:t>
      </w:r>
      <w:r>
        <w:rPr>
          <w:rFonts w:ascii="Arial" w:eastAsia="Times New Roman" w:hAnsi="Arial" w:cs="Times New Roman"/>
          <w:bCs/>
          <w:sz w:val="24"/>
          <w:lang w:bidi="en-US"/>
        </w:rPr>
        <w:t xml:space="preserve"> TBC</w:t>
      </w:r>
    </w:p>
    <w:p w:rsidR="00183538" w:rsidRPr="00553FAA" w:rsidRDefault="00183538" w:rsidP="00183538">
      <w:pPr>
        <w:spacing w:after="0" w:line="240" w:lineRule="auto"/>
        <w:rPr>
          <w:rFonts w:ascii="Arial" w:eastAsia="Times New Roman" w:hAnsi="Arial" w:cs="Times New Roman"/>
          <w:b/>
          <w:bCs/>
          <w:sz w:val="24"/>
          <w:lang w:bidi="en-US"/>
        </w:rPr>
      </w:pPr>
    </w:p>
    <w:p w:rsidR="00183538" w:rsidRPr="00037484" w:rsidRDefault="00183538" w:rsidP="00183538">
      <w:pPr>
        <w:numPr>
          <w:ilvl w:val="0"/>
          <w:numId w:val="1"/>
        </w:numPr>
        <w:spacing w:after="0" w:line="240" w:lineRule="auto"/>
        <w:contextualSpacing/>
        <w:rPr>
          <w:rFonts w:ascii="Arial" w:eastAsia="Times New Roman" w:hAnsi="Arial" w:cs="Times New Roman"/>
          <w:bCs/>
          <w:sz w:val="24"/>
          <w:lang w:bidi="en-US"/>
        </w:rPr>
      </w:pPr>
      <w:r w:rsidRPr="00553FAA">
        <w:rPr>
          <w:rFonts w:ascii="Arial" w:eastAsia="Times New Roman" w:hAnsi="Arial" w:cs="Times New Roman"/>
          <w:b/>
          <w:bCs/>
          <w:caps/>
          <w:sz w:val="24"/>
          <w:lang w:bidi="en-US"/>
        </w:rPr>
        <w:t>Location</w:t>
      </w:r>
      <w:r w:rsidRPr="00553FAA">
        <w:rPr>
          <w:rFonts w:ascii="Arial" w:eastAsia="Times New Roman" w:hAnsi="Arial" w:cs="Times New Roman"/>
          <w:b/>
          <w:bCs/>
          <w:sz w:val="24"/>
          <w:lang w:bidi="en-US"/>
        </w:rPr>
        <w:t>:</w:t>
      </w:r>
      <w:r>
        <w:rPr>
          <w:rFonts w:ascii="Arial" w:eastAsia="Times New Roman" w:hAnsi="Arial" w:cs="Times New Roman"/>
          <w:b/>
          <w:bCs/>
          <w:sz w:val="24"/>
          <w:lang w:bidi="en-US"/>
        </w:rPr>
        <w:tab/>
      </w:r>
      <w:r w:rsidRPr="00037484">
        <w:rPr>
          <w:rFonts w:ascii="Arial" w:eastAsia="Times New Roman" w:hAnsi="Arial" w:cs="Times New Roman"/>
          <w:bCs/>
          <w:sz w:val="24"/>
          <w:lang w:bidi="en-US"/>
        </w:rPr>
        <w:t>St Oswald’s CE VA Primary &amp; Nursery  School</w:t>
      </w:r>
    </w:p>
    <w:p w:rsidR="00183538" w:rsidRPr="00553FAA" w:rsidRDefault="00183538" w:rsidP="00183538">
      <w:pPr>
        <w:spacing w:after="0" w:line="240" w:lineRule="auto"/>
        <w:rPr>
          <w:rFonts w:ascii="Arial" w:eastAsia="Times New Roman" w:hAnsi="Arial" w:cs="Times New Roman"/>
          <w:b/>
          <w:bCs/>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b/>
          <w:sz w:val="24"/>
          <w:lang w:bidi="en-US"/>
        </w:rPr>
      </w:pPr>
      <w:r w:rsidRPr="00553FAA">
        <w:rPr>
          <w:rFonts w:ascii="Arial" w:eastAsia="Times New Roman" w:hAnsi="Arial" w:cs="Times New Roman"/>
          <w:b/>
          <w:caps/>
          <w:sz w:val="24"/>
          <w:lang w:bidi="en-US"/>
        </w:rPr>
        <w:t>Relevant to this Post</w:t>
      </w:r>
      <w:r w:rsidRPr="00553FAA">
        <w:rPr>
          <w:rFonts w:ascii="Arial" w:eastAsia="Times New Roman" w:hAnsi="Arial" w:cs="Times New Roman"/>
          <w:b/>
          <w:sz w:val="24"/>
          <w:lang w:bidi="en-US"/>
        </w:rPr>
        <w:t xml:space="preserve"> </w:t>
      </w:r>
    </w:p>
    <w:p w:rsidR="00183538" w:rsidRPr="00553FAA"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ind w:left="360"/>
        <w:contextualSpacing/>
        <w:rPr>
          <w:rFonts w:ascii="Arial" w:eastAsia="Times New Roman" w:hAnsi="Arial" w:cs="Times New Roman"/>
          <w:sz w:val="24"/>
          <w:lang w:bidi="en-US"/>
        </w:rPr>
      </w:pPr>
      <w:r w:rsidRPr="00553FAA">
        <w:rPr>
          <w:rFonts w:ascii="Arial" w:eastAsia="Times New Roman" w:hAnsi="Arial" w:cs="Times New Roman"/>
          <w:b/>
          <w:sz w:val="24"/>
          <w:lang w:bidi="en-US"/>
        </w:rPr>
        <w:t>Disclosure &amp; Barring Service:</w:t>
      </w:r>
      <w:r w:rsidRPr="00553FAA">
        <w:rPr>
          <w:rFonts w:ascii="Arial" w:eastAsia="Times New Roman" w:hAnsi="Arial" w:cs="Times New Roman"/>
          <w:b/>
          <w:sz w:val="24"/>
          <w:lang w:bidi="en-US"/>
        </w:rPr>
        <w:tab/>
      </w:r>
      <w:r w:rsidRPr="00553FAA">
        <w:rPr>
          <w:rFonts w:ascii="Arial" w:eastAsia="Times New Roman" w:hAnsi="Arial" w:cs="Times New Roman"/>
          <w:sz w:val="24"/>
          <w:lang w:bidi="en-US"/>
        </w:rPr>
        <w:t xml:space="preserve">Subject to DBS </w:t>
      </w:r>
      <w:r>
        <w:rPr>
          <w:rFonts w:ascii="Arial" w:eastAsia="Times New Roman" w:hAnsi="Arial" w:cs="Times New Roman"/>
          <w:sz w:val="24"/>
          <w:lang w:bidi="en-US"/>
        </w:rPr>
        <w:t>Enhanced</w:t>
      </w:r>
      <w:r w:rsidRPr="00553FAA">
        <w:rPr>
          <w:rFonts w:ascii="Arial" w:eastAsia="Times New Roman" w:hAnsi="Arial" w:cs="Times New Roman"/>
          <w:sz w:val="24"/>
          <w:lang w:bidi="en-US"/>
        </w:rPr>
        <w:t xml:space="preserve"> disclosure</w:t>
      </w:r>
    </w:p>
    <w:p w:rsidR="00183538" w:rsidRPr="00553FAA" w:rsidRDefault="00183538" w:rsidP="00183538">
      <w:pPr>
        <w:spacing w:after="0" w:line="240" w:lineRule="auto"/>
        <w:ind w:left="360"/>
        <w:contextualSpacing/>
        <w:rPr>
          <w:rFonts w:ascii="Arial" w:eastAsia="Times New Roman" w:hAnsi="Arial" w:cs="Times New Roman"/>
          <w:b/>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sz w:val="24"/>
          <w:lang w:bidi="en-US"/>
        </w:rPr>
      </w:pPr>
      <w:r w:rsidRPr="00553FAA">
        <w:rPr>
          <w:rFonts w:ascii="Arial" w:eastAsia="Times New Roman" w:hAnsi="Arial" w:cs="Times New Roman"/>
          <w:b/>
          <w:bCs/>
          <w:caps/>
          <w:sz w:val="24"/>
          <w:lang w:bidi="en-US"/>
        </w:rPr>
        <w:t xml:space="preserve">Organisational </w:t>
      </w:r>
      <w:r w:rsidRPr="00553FAA">
        <w:rPr>
          <w:rFonts w:ascii="Arial" w:eastAsia="Times New Roman" w:hAnsi="Arial" w:cs="Times New Roman"/>
          <w:b/>
          <w:caps/>
          <w:sz w:val="24"/>
          <w:lang w:bidi="en-US"/>
        </w:rPr>
        <w:t>Relationships</w:t>
      </w:r>
      <w:r w:rsidRPr="00553FAA">
        <w:rPr>
          <w:rFonts w:ascii="Arial" w:eastAsia="Times New Roman" w:hAnsi="Arial" w:cs="Times New Roman"/>
          <w:b/>
          <w:sz w:val="24"/>
          <w:lang w:bidi="en-US"/>
        </w:rPr>
        <w:t>:</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ind w:left="426"/>
        <w:rPr>
          <w:rFonts w:ascii="Arial" w:eastAsia="Times New Roman" w:hAnsi="Arial" w:cs="Times New Roman"/>
          <w:sz w:val="24"/>
          <w:lang w:bidi="en-US"/>
        </w:rPr>
      </w:pPr>
      <w:r w:rsidRPr="00553FAA">
        <w:rPr>
          <w:rFonts w:ascii="Arial" w:eastAsia="Times New Roman" w:hAnsi="Arial" w:cs="Times New Roman"/>
          <w:sz w:val="24"/>
          <w:lang w:bidi="en-US"/>
        </w:rPr>
        <w:t xml:space="preserve">The post holder will be accountable to </w:t>
      </w:r>
      <w:r>
        <w:rPr>
          <w:rFonts w:ascii="Arial" w:eastAsia="Times New Roman" w:hAnsi="Arial" w:cs="Times New Roman"/>
          <w:sz w:val="24"/>
          <w:lang w:bidi="en-US"/>
        </w:rPr>
        <w:t xml:space="preserve">the Head Teacher </w:t>
      </w:r>
    </w:p>
    <w:p w:rsidR="00183538" w:rsidRPr="00553FAA" w:rsidRDefault="00183538" w:rsidP="00183538">
      <w:pPr>
        <w:spacing w:after="0" w:line="240" w:lineRule="auto"/>
        <w:rPr>
          <w:rFonts w:ascii="Arial" w:eastAsia="Times New Roman" w:hAnsi="Arial" w:cs="Times New Roman"/>
          <w:b/>
          <w:bCs/>
          <w:sz w:val="24"/>
          <w:lang w:bidi="en-US"/>
        </w:rPr>
      </w:pPr>
    </w:p>
    <w:p w:rsidR="00183538" w:rsidRDefault="00183538" w:rsidP="00183538">
      <w:pPr>
        <w:numPr>
          <w:ilvl w:val="0"/>
          <w:numId w:val="1"/>
        </w:numPr>
        <w:spacing w:after="0" w:line="240" w:lineRule="auto"/>
        <w:contextualSpacing/>
        <w:rPr>
          <w:rFonts w:ascii="Arial" w:eastAsia="Times New Roman" w:hAnsi="Arial" w:cs="Times New Roman"/>
          <w:b/>
          <w:bCs/>
          <w:sz w:val="24"/>
          <w:lang w:bidi="en-US"/>
        </w:rPr>
      </w:pPr>
      <w:r w:rsidRPr="00553FAA">
        <w:rPr>
          <w:rFonts w:ascii="Arial" w:eastAsia="Times New Roman" w:hAnsi="Arial" w:cs="Times New Roman"/>
          <w:b/>
          <w:bCs/>
          <w:caps/>
          <w:sz w:val="24"/>
          <w:lang w:bidi="en-US"/>
        </w:rPr>
        <w:t>Description of Role</w:t>
      </w:r>
      <w:r w:rsidRPr="00553FAA">
        <w:rPr>
          <w:rFonts w:ascii="Arial" w:eastAsia="Times New Roman" w:hAnsi="Arial" w:cs="Times New Roman"/>
          <w:b/>
          <w:bCs/>
          <w:sz w:val="24"/>
          <w:lang w:bidi="en-US"/>
        </w:rPr>
        <w:t>:</w:t>
      </w:r>
      <w:r>
        <w:rPr>
          <w:rFonts w:ascii="Arial" w:eastAsia="Times New Roman" w:hAnsi="Arial" w:cs="Times New Roman"/>
          <w:b/>
          <w:bCs/>
          <w:sz w:val="24"/>
          <w:lang w:bidi="en-US"/>
        </w:rPr>
        <w:t xml:space="preserve">   </w:t>
      </w:r>
    </w:p>
    <w:p w:rsidR="00183538" w:rsidRPr="00E51E90" w:rsidRDefault="00183538" w:rsidP="00183538">
      <w:pPr>
        <w:pStyle w:val="ListParagraph"/>
        <w:autoSpaceDE w:val="0"/>
        <w:autoSpaceDN w:val="0"/>
        <w:adjustRightInd w:val="0"/>
        <w:spacing w:after="0" w:line="240" w:lineRule="auto"/>
        <w:ind w:left="426"/>
        <w:rPr>
          <w:rFonts w:ascii="Arial" w:hAnsi="Arial" w:cs="Arial"/>
          <w:sz w:val="24"/>
          <w:szCs w:val="24"/>
        </w:rPr>
      </w:pPr>
      <w:r w:rsidRPr="00E51E90">
        <w:rPr>
          <w:rFonts w:ascii="Arial" w:hAnsi="Arial" w:cs="Arial"/>
          <w:sz w:val="24"/>
          <w:szCs w:val="24"/>
        </w:rPr>
        <w:t>To work with teachers to support teaching and learning, providing specialist</w:t>
      </w:r>
    </w:p>
    <w:p w:rsidR="00183538" w:rsidRPr="00F64F05" w:rsidRDefault="00183538" w:rsidP="00183538">
      <w:pPr>
        <w:pStyle w:val="ListParagraph"/>
        <w:autoSpaceDE w:val="0"/>
        <w:autoSpaceDN w:val="0"/>
        <w:adjustRightInd w:val="0"/>
        <w:spacing w:after="0" w:line="240" w:lineRule="auto"/>
        <w:ind w:left="426"/>
        <w:rPr>
          <w:rFonts w:ascii="Arial" w:hAnsi="Arial" w:cs="Arial"/>
          <w:sz w:val="24"/>
          <w:szCs w:val="24"/>
        </w:rPr>
      </w:pPr>
      <w:proofErr w:type="gramStart"/>
      <w:r w:rsidRPr="00E51E90">
        <w:rPr>
          <w:rFonts w:ascii="Arial" w:hAnsi="Arial" w:cs="Arial"/>
          <w:sz w:val="24"/>
          <w:szCs w:val="24"/>
        </w:rPr>
        <w:t>support</w:t>
      </w:r>
      <w:proofErr w:type="gramEnd"/>
      <w:r w:rsidRPr="00E51E90">
        <w:rPr>
          <w:rFonts w:ascii="Arial" w:hAnsi="Arial" w:cs="Arial"/>
          <w:sz w:val="24"/>
          <w:szCs w:val="24"/>
        </w:rPr>
        <w:t xml:space="preserve"> to the teacher in aspects of the curriculum, age range or additional needs</w:t>
      </w:r>
    </w:p>
    <w:p w:rsidR="00183538" w:rsidRPr="00553FAA" w:rsidRDefault="00183538" w:rsidP="00183538">
      <w:pPr>
        <w:spacing w:after="0" w:line="240" w:lineRule="auto"/>
        <w:rPr>
          <w:rFonts w:ascii="Arial" w:eastAsia="Times New Roman" w:hAnsi="Arial" w:cs="Times New Roman"/>
          <w:b/>
          <w:bCs/>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sz w:val="24"/>
          <w:lang w:bidi="en-US"/>
        </w:rPr>
      </w:pPr>
      <w:r w:rsidRPr="00553FAA">
        <w:rPr>
          <w:rFonts w:ascii="Arial" w:eastAsia="Times New Roman" w:hAnsi="Arial" w:cs="Times New Roman"/>
          <w:b/>
          <w:bCs/>
          <w:caps/>
          <w:sz w:val="24"/>
          <w:lang w:bidi="en-US"/>
        </w:rPr>
        <w:t xml:space="preserve">Duties and Responsibilities </w:t>
      </w:r>
      <w:r w:rsidRPr="00553FAA">
        <w:rPr>
          <w:rFonts w:ascii="Arial" w:eastAsia="Times New Roman" w:hAnsi="Arial" w:cs="Times New Roman"/>
          <w:b/>
          <w:bCs/>
          <w:iCs/>
          <w:caps/>
          <w:sz w:val="24"/>
          <w:lang w:bidi="en-US"/>
        </w:rPr>
        <w:t>Specific</w:t>
      </w:r>
      <w:r w:rsidRPr="00553FAA">
        <w:rPr>
          <w:rFonts w:ascii="Arial" w:eastAsia="Times New Roman" w:hAnsi="Arial" w:cs="Times New Roman"/>
          <w:b/>
          <w:bCs/>
          <w:caps/>
          <w:sz w:val="24"/>
          <w:lang w:bidi="en-US"/>
        </w:rPr>
        <w:t xml:space="preserve"> to this Post</w:t>
      </w:r>
      <w:r w:rsidRPr="00553FAA">
        <w:rPr>
          <w:rFonts w:ascii="Arial" w:eastAsia="Times New Roman" w:hAnsi="Arial" w:cs="Times New Roman"/>
          <w:b/>
          <w:bCs/>
          <w:sz w:val="24"/>
          <w:lang w:bidi="en-US"/>
        </w:rPr>
        <w:t>:</w:t>
      </w:r>
    </w:p>
    <w:p w:rsidR="00183538" w:rsidRPr="00553FAA"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Listed below are the responsibilities this role will be primarily responsible for:</w:t>
      </w:r>
    </w:p>
    <w:p w:rsidR="00183538" w:rsidRPr="00553FAA" w:rsidRDefault="00183538" w:rsidP="00183538">
      <w:pPr>
        <w:spacing w:after="0" w:line="240" w:lineRule="auto"/>
        <w:rPr>
          <w:rFonts w:ascii="Arial" w:eastAsia="Times New Roman" w:hAnsi="Arial" w:cs="Times New Roman"/>
          <w:sz w:val="24"/>
          <w:lang w:bidi="en-US"/>
        </w:rPr>
      </w:pPr>
    </w:p>
    <w:p w:rsidR="00183538" w:rsidRPr="00E51E90" w:rsidRDefault="00183538" w:rsidP="00183538">
      <w:pPr>
        <w:pStyle w:val="ListParagraph"/>
        <w:numPr>
          <w:ilvl w:val="0"/>
          <w:numId w:val="2"/>
        </w:numPr>
        <w:autoSpaceDE w:val="0"/>
        <w:autoSpaceDN w:val="0"/>
        <w:adjustRightInd w:val="0"/>
        <w:spacing w:after="0" w:line="240" w:lineRule="auto"/>
        <w:rPr>
          <w:rFonts w:ascii="Arial" w:hAnsi="Arial" w:cs="Arial"/>
          <w:sz w:val="24"/>
          <w:szCs w:val="24"/>
        </w:rPr>
      </w:pPr>
      <w:r w:rsidRPr="00E51E90">
        <w:rPr>
          <w:rFonts w:ascii="Arial" w:hAnsi="Arial" w:cs="Arial"/>
          <w:sz w:val="24"/>
          <w:szCs w:val="24"/>
        </w:rPr>
        <w:t>Provide learning activities for individuals and groups of pupils and also under the professional direction and supervision of a qualified teacher, differentiating and adapting learning programmes to suit the needs of allocated pupils</w:t>
      </w:r>
      <w:r>
        <w:rPr>
          <w:rFonts w:ascii="Arial" w:hAnsi="Arial" w:cs="Arial"/>
          <w:sz w:val="24"/>
          <w:szCs w:val="24"/>
        </w:rPr>
        <w:t>;</w:t>
      </w:r>
    </w:p>
    <w:p w:rsidR="00183538" w:rsidRPr="00E51E90" w:rsidRDefault="00183538" w:rsidP="00183538">
      <w:pPr>
        <w:pStyle w:val="ListParagraph"/>
        <w:autoSpaceDE w:val="0"/>
        <w:autoSpaceDN w:val="0"/>
        <w:adjustRightInd w:val="0"/>
        <w:spacing w:after="0" w:line="240" w:lineRule="auto"/>
        <w:ind w:left="1069" w:hanging="360"/>
        <w:rPr>
          <w:rFonts w:ascii="Arial" w:hAnsi="Arial" w:cs="Arial"/>
          <w:sz w:val="24"/>
          <w:szCs w:val="24"/>
        </w:rPr>
      </w:pPr>
    </w:p>
    <w:p w:rsidR="00183538" w:rsidRPr="00E51E90" w:rsidRDefault="00183538" w:rsidP="00183538">
      <w:pPr>
        <w:pStyle w:val="ListParagraph"/>
        <w:numPr>
          <w:ilvl w:val="0"/>
          <w:numId w:val="2"/>
        </w:numPr>
        <w:autoSpaceDE w:val="0"/>
        <w:autoSpaceDN w:val="0"/>
        <w:adjustRightInd w:val="0"/>
        <w:spacing w:after="0" w:line="240" w:lineRule="auto"/>
        <w:rPr>
          <w:rFonts w:ascii="Arial" w:hAnsi="Arial" w:cs="Arial"/>
          <w:sz w:val="24"/>
          <w:szCs w:val="24"/>
        </w:rPr>
      </w:pPr>
      <w:r w:rsidRPr="00E51E90">
        <w:rPr>
          <w:rFonts w:ascii="Arial" w:hAnsi="Arial" w:cs="Arial"/>
          <w:sz w:val="24"/>
          <w:szCs w:val="24"/>
        </w:rPr>
        <w:t>Assess, record and report on development, progress and attainment as agreed with the teacher</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069" w:hanging="360"/>
        <w:rPr>
          <w:rFonts w:ascii="Arial" w:hAnsi="Arial" w:cs="Arial"/>
          <w:sz w:val="24"/>
          <w:szCs w:val="24"/>
        </w:rPr>
      </w:pPr>
    </w:p>
    <w:p w:rsidR="00183538" w:rsidRPr="00E51E90" w:rsidRDefault="00183538" w:rsidP="00183538">
      <w:pPr>
        <w:autoSpaceDE w:val="0"/>
        <w:autoSpaceDN w:val="0"/>
        <w:adjustRightInd w:val="0"/>
        <w:spacing w:after="0" w:line="240" w:lineRule="auto"/>
        <w:ind w:left="1069" w:hanging="360"/>
        <w:rPr>
          <w:rFonts w:ascii="Arial" w:hAnsi="Arial" w:cs="Arial"/>
          <w:sz w:val="24"/>
          <w:szCs w:val="24"/>
        </w:rPr>
      </w:pPr>
      <w:r w:rsidRPr="00E51E90">
        <w:rPr>
          <w:rFonts w:ascii="Arial" w:hAnsi="Arial" w:cs="Arial"/>
          <w:sz w:val="24"/>
          <w:szCs w:val="24"/>
        </w:rPr>
        <w:t xml:space="preserve">3. </w:t>
      </w:r>
      <w:r w:rsidRPr="00E51E90">
        <w:rPr>
          <w:rFonts w:ascii="Arial" w:hAnsi="Arial" w:cs="Arial"/>
          <w:sz w:val="24"/>
          <w:szCs w:val="24"/>
        </w:rPr>
        <w:tab/>
        <w:t>Monitor and record pupil responses and learning achievements, drawing any problems which cannot be resolved to the attention of the teacher</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069" w:hanging="360"/>
        <w:rPr>
          <w:rFonts w:ascii="Arial" w:hAnsi="Arial" w:cs="Arial"/>
          <w:sz w:val="24"/>
          <w:szCs w:val="24"/>
        </w:rPr>
      </w:pPr>
    </w:p>
    <w:p w:rsidR="00183538" w:rsidRPr="00E51E90" w:rsidRDefault="00183538" w:rsidP="00183538">
      <w:pPr>
        <w:autoSpaceDE w:val="0"/>
        <w:autoSpaceDN w:val="0"/>
        <w:adjustRightInd w:val="0"/>
        <w:spacing w:after="0" w:line="240" w:lineRule="auto"/>
        <w:ind w:left="1069" w:hanging="360"/>
        <w:rPr>
          <w:rFonts w:ascii="Arial" w:hAnsi="Arial" w:cs="Arial"/>
          <w:sz w:val="24"/>
          <w:szCs w:val="24"/>
        </w:rPr>
      </w:pPr>
      <w:r w:rsidRPr="00E51E90">
        <w:rPr>
          <w:rFonts w:ascii="Arial" w:hAnsi="Arial" w:cs="Arial"/>
          <w:sz w:val="24"/>
          <w:szCs w:val="24"/>
        </w:rPr>
        <w:t xml:space="preserve">4. </w:t>
      </w:r>
      <w:r w:rsidRPr="00E51E90">
        <w:rPr>
          <w:rFonts w:ascii="Arial" w:hAnsi="Arial" w:cs="Arial"/>
          <w:sz w:val="24"/>
          <w:szCs w:val="24"/>
        </w:rPr>
        <w:tab/>
        <w:t>Plan and evaluate specialist learning activities with the teacher, writing reports and records as required</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069" w:hanging="360"/>
        <w:rPr>
          <w:rFonts w:ascii="Arial" w:hAnsi="Arial" w:cs="Arial"/>
          <w:sz w:val="24"/>
          <w:szCs w:val="24"/>
        </w:rPr>
      </w:pPr>
    </w:p>
    <w:p w:rsidR="00183538" w:rsidRPr="00E51E90" w:rsidRDefault="00183538" w:rsidP="00183538">
      <w:pPr>
        <w:autoSpaceDE w:val="0"/>
        <w:autoSpaceDN w:val="0"/>
        <w:adjustRightInd w:val="0"/>
        <w:spacing w:after="0" w:line="240" w:lineRule="auto"/>
        <w:ind w:left="1069" w:hanging="425"/>
        <w:rPr>
          <w:rFonts w:ascii="Arial" w:hAnsi="Arial" w:cs="Arial"/>
          <w:sz w:val="24"/>
          <w:szCs w:val="24"/>
        </w:rPr>
      </w:pPr>
      <w:r w:rsidRPr="00E51E90">
        <w:rPr>
          <w:rFonts w:ascii="Arial" w:hAnsi="Arial" w:cs="Arial"/>
          <w:sz w:val="24"/>
          <w:szCs w:val="24"/>
        </w:rPr>
        <w:t xml:space="preserve">5. </w:t>
      </w:r>
      <w:r w:rsidRPr="00E51E90">
        <w:rPr>
          <w:rFonts w:ascii="Arial" w:hAnsi="Arial" w:cs="Arial"/>
          <w:sz w:val="24"/>
          <w:szCs w:val="24"/>
        </w:rPr>
        <w:tab/>
        <w:t>Select and adapt appropriate resources/methods to facilitate agreed learning activities</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709"/>
        <w:rPr>
          <w:rFonts w:ascii="Arial" w:hAnsi="Arial" w:cs="Arial"/>
          <w:sz w:val="24"/>
          <w:szCs w:val="24"/>
        </w:rPr>
      </w:pPr>
    </w:p>
    <w:p w:rsidR="00183538" w:rsidRPr="00E51E90" w:rsidRDefault="00183538" w:rsidP="00183538">
      <w:pPr>
        <w:autoSpaceDE w:val="0"/>
        <w:autoSpaceDN w:val="0"/>
        <w:adjustRightInd w:val="0"/>
        <w:spacing w:after="0" w:line="240" w:lineRule="auto"/>
        <w:ind w:left="1134" w:hanging="425"/>
        <w:rPr>
          <w:rFonts w:ascii="Arial" w:hAnsi="Arial" w:cs="Arial"/>
          <w:sz w:val="24"/>
          <w:szCs w:val="24"/>
        </w:rPr>
      </w:pPr>
      <w:r w:rsidRPr="00E51E90">
        <w:rPr>
          <w:rFonts w:ascii="Arial" w:hAnsi="Arial" w:cs="Arial"/>
          <w:sz w:val="24"/>
          <w:szCs w:val="24"/>
        </w:rPr>
        <w:lastRenderedPageBreak/>
        <w:t xml:space="preserve">6. </w:t>
      </w:r>
      <w:r>
        <w:rPr>
          <w:rFonts w:ascii="Arial" w:hAnsi="Arial" w:cs="Arial"/>
          <w:sz w:val="24"/>
          <w:szCs w:val="24"/>
        </w:rPr>
        <w:tab/>
      </w:r>
      <w:r w:rsidRPr="00E51E90">
        <w:rPr>
          <w:rFonts w:ascii="Arial" w:hAnsi="Arial" w:cs="Arial"/>
          <w:sz w:val="24"/>
          <w:szCs w:val="24"/>
        </w:rPr>
        <w:t>Support pupils in social and emotional well-being, reporting problems to the teacher as appropriate</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134" w:hanging="425"/>
        <w:rPr>
          <w:rFonts w:ascii="Arial" w:hAnsi="Arial" w:cs="Arial"/>
          <w:sz w:val="24"/>
          <w:szCs w:val="24"/>
        </w:rPr>
      </w:pPr>
    </w:p>
    <w:p w:rsidR="00183538" w:rsidRPr="00E51E90" w:rsidRDefault="00183538" w:rsidP="00183538">
      <w:pPr>
        <w:autoSpaceDE w:val="0"/>
        <w:autoSpaceDN w:val="0"/>
        <w:adjustRightInd w:val="0"/>
        <w:spacing w:after="0" w:line="240" w:lineRule="auto"/>
        <w:ind w:left="1134" w:hanging="425"/>
        <w:rPr>
          <w:rFonts w:ascii="Arial" w:hAnsi="Arial" w:cs="Arial"/>
          <w:sz w:val="24"/>
          <w:szCs w:val="24"/>
        </w:rPr>
      </w:pPr>
      <w:r w:rsidRPr="00E51E90">
        <w:rPr>
          <w:rFonts w:ascii="Arial" w:hAnsi="Arial" w:cs="Arial"/>
          <w:sz w:val="24"/>
          <w:szCs w:val="24"/>
        </w:rPr>
        <w:t xml:space="preserve">7. </w:t>
      </w:r>
      <w:r>
        <w:rPr>
          <w:rFonts w:ascii="Arial" w:hAnsi="Arial" w:cs="Arial"/>
          <w:sz w:val="24"/>
          <w:szCs w:val="24"/>
        </w:rPr>
        <w:tab/>
      </w:r>
      <w:r w:rsidRPr="00E51E90">
        <w:rPr>
          <w:rFonts w:ascii="Arial" w:hAnsi="Arial" w:cs="Arial"/>
          <w:sz w:val="24"/>
          <w:szCs w:val="24"/>
        </w:rPr>
        <w:t>Teaching Assistants in this role may also be required to undertake at least one of the following:</w:t>
      </w:r>
    </w:p>
    <w:p w:rsidR="00183538" w:rsidRPr="00E51E90" w:rsidRDefault="00183538" w:rsidP="00183538">
      <w:pPr>
        <w:autoSpaceDE w:val="0"/>
        <w:autoSpaceDN w:val="0"/>
        <w:adjustRightInd w:val="0"/>
        <w:spacing w:after="0" w:line="240" w:lineRule="auto"/>
        <w:ind w:left="709"/>
        <w:rPr>
          <w:rFonts w:ascii="Arial" w:hAnsi="Arial" w:cs="Arial"/>
          <w:sz w:val="24"/>
          <w:szCs w:val="24"/>
        </w:rPr>
      </w:pPr>
    </w:p>
    <w:p w:rsidR="00183538" w:rsidRPr="00E51E90" w:rsidRDefault="00183538" w:rsidP="00183538">
      <w:pPr>
        <w:pStyle w:val="ListParagraph"/>
        <w:numPr>
          <w:ilvl w:val="0"/>
          <w:numId w:val="3"/>
        </w:numPr>
        <w:autoSpaceDE w:val="0"/>
        <w:autoSpaceDN w:val="0"/>
        <w:adjustRightInd w:val="0"/>
        <w:spacing w:after="0" w:line="240" w:lineRule="auto"/>
        <w:ind w:left="1560" w:hanging="425"/>
        <w:rPr>
          <w:rFonts w:ascii="Arial" w:hAnsi="Arial" w:cs="Arial"/>
          <w:sz w:val="24"/>
          <w:szCs w:val="24"/>
        </w:rPr>
      </w:pPr>
      <w:r w:rsidRPr="00E51E90">
        <w:rPr>
          <w:rFonts w:ascii="Arial" w:hAnsi="Arial" w:cs="Arial"/>
          <w:sz w:val="24"/>
          <w:szCs w:val="24"/>
        </w:rPr>
        <w:t>Provide specialist support to pupils with learning, behavioural, communication, social, sensory or physical difficulties</w:t>
      </w:r>
      <w:r>
        <w:rPr>
          <w:rFonts w:ascii="Arial" w:hAnsi="Arial" w:cs="Arial"/>
          <w:sz w:val="24"/>
          <w:szCs w:val="24"/>
        </w:rPr>
        <w:t>;</w:t>
      </w:r>
    </w:p>
    <w:p w:rsidR="00183538" w:rsidRPr="00E51E90" w:rsidRDefault="00183538" w:rsidP="00183538">
      <w:pPr>
        <w:pStyle w:val="ListParagraph"/>
        <w:autoSpaceDE w:val="0"/>
        <w:autoSpaceDN w:val="0"/>
        <w:adjustRightInd w:val="0"/>
        <w:spacing w:after="0" w:line="240" w:lineRule="auto"/>
        <w:ind w:left="1560" w:hanging="425"/>
        <w:rPr>
          <w:rFonts w:ascii="Arial" w:hAnsi="Arial" w:cs="Arial"/>
          <w:sz w:val="24"/>
          <w:szCs w:val="24"/>
        </w:rPr>
      </w:pPr>
    </w:p>
    <w:p w:rsidR="00183538" w:rsidRPr="00E51E90" w:rsidRDefault="00183538" w:rsidP="00183538">
      <w:pPr>
        <w:pStyle w:val="ListParagraph"/>
        <w:numPr>
          <w:ilvl w:val="0"/>
          <w:numId w:val="3"/>
        </w:numPr>
        <w:autoSpaceDE w:val="0"/>
        <w:autoSpaceDN w:val="0"/>
        <w:adjustRightInd w:val="0"/>
        <w:spacing w:after="0" w:line="240" w:lineRule="auto"/>
        <w:ind w:left="1560" w:hanging="425"/>
        <w:rPr>
          <w:rFonts w:ascii="Arial" w:hAnsi="Arial" w:cs="Arial"/>
          <w:sz w:val="24"/>
          <w:szCs w:val="24"/>
        </w:rPr>
      </w:pPr>
      <w:r w:rsidRPr="00E51E90">
        <w:rPr>
          <w:rFonts w:ascii="Arial" w:hAnsi="Arial" w:cs="Arial"/>
          <w:sz w:val="24"/>
          <w:szCs w:val="24"/>
        </w:rPr>
        <w:t>Provide specialist support to pupils where English is not their first language</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560" w:hanging="425"/>
        <w:rPr>
          <w:rFonts w:ascii="Arial" w:hAnsi="Arial" w:cs="Arial"/>
          <w:sz w:val="24"/>
          <w:szCs w:val="24"/>
        </w:rPr>
      </w:pPr>
    </w:p>
    <w:p w:rsidR="00183538" w:rsidRPr="00E51E90" w:rsidRDefault="00183538" w:rsidP="00183538">
      <w:pPr>
        <w:autoSpaceDE w:val="0"/>
        <w:autoSpaceDN w:val="0"/>
        <w:adjustRightInd w:val="0"/>
        <w:spacing w:after="0" w:line="240" w:lineRule="auto"/>
        <w:ind w:left="1560" w:hanging="425"/>
        <w:rPr>
          <w:rFonts w:ascii="Arial" w:hAnsi="Arial" w:cs="Arial"/>
          <w:sz w:val="24"/>
          <w:szCs w:val="24"/>
        </w:rPr>
      </w:pPr>
      <w:r w:rsidRPr="00E51E90">
        <w:rPr>
          <w:rFonts w:ascii="Arial" w:hAnsi="Arial" w:cs="Arial"/>
          <w:sz w:val="24"/>
          <w:szCs w:val="24"/>
        </w:rPr>
        <w:t>c.   Provide specialist support to gifted and talented pupils</w:t>
      </w:r>
      <w:r>
        <w:rPr>
          <w:rFonts w:ascii="Arial" w:hAnsi="Arial" w:cs="Arial"/>
          <w:sz w:val="24"/>
          <w:szCs w:val="24"/>
        </w:rPr>
        <w:t>;</w:t>
      </w:r>
    </w:p>
    <w:p w:rsidR="00183538" w:rsidRPr="00E51E90" w:rsidRDefault="00183538" w:rsidP="00183538">
      <w:pPr>
        <w:autoSpaceDE w:val="0"/>
        <w:autoSpaceDN w:val="0"/>
        <w:adjustRightInd w:val="0"/>
        <w:spacing w:after="0" w:line="240" w:lineRule="auto"/>
        <w:ind w:left="1560" w:hanging="425"/>
        <w:rPr>
          <w:rFonts w:ascii="Arial" w:hAnsi="Arial" w:cs="Arial"/>
          <w:sz w:val="24"/>
          <w:szCs w:val="24"/>
        </w:rPr>
      </w:pPr>
    </w:p>
    <w:p w:rsidR="00183538" w:rsidRPr="00E51E90" w:rsidRDefault="00183538" w:rsidP="00183538">
      <w:pPr>
        <w:pStyle w:val="ListParagraph"/>
        <w:autoSpaceDE w:val="0"/>
        <w:autoSpaceDN w:val="0"/>
        <w:adjustRightInd w:val="0"/>
        <w:spacing w:after="0" w:line="240" w:lineRule="auto"/>
        <w:ind w:left="1560" w:hanging="425"/>
        <w:rPr>
          <w:rFonts w:ascii="Arial" w:hAnsi="Arial" w:cs="Arial"/>
          <w:sz w:val="24"/>
          <w:szCs w:val="24"/>
        </w:rPr>
      </w:pPr>
      <w:proofErr w:type="gramStart"/>
      <w:r w:rsidRPr="00E51E90">
        <w:rPr>
          <w:rFonts w:ascii="Arial" w:hAnsi="Arial" w:cs="Arial"/>
          <w:sz w:val="24"/>
          <w:szCs w:val="24"/>
        </w:rPr>
        <w:t>d</w:t>
      </w:r>
      <w:proofErr w:type="gramEnd"/>
      <w:r w:rsidRPr="00E51E90">
        <w:rPr>
          <w:rFonts w:ascii="Arial" w:hAnsi="Arial" w:cs="Arial"/>
          <w:sz w:val="24"/>
          <w:szCs w:val="24"/>
        </w:rPr>
        <w:tab/>
        <w:t>Provide specialist support to all pupils in a particular learning area (e.g. ICT, literacy, numerac</w:t>
      </w:r>
      <w:r>
        <w:rPr>
          <w:rFonts w:ascii="Arial" w:hAnsi="Arial" w:cs="Arial"/>
          <w:sz w:val="24"/>
          <w:szCs w:val="24"/>
        </w:rPr>
        <w:t>y, National Curriculum subject);</w:t>
      </w:r>
    </w:p>
    <w:p w:rsidR="00183538" w:rsidRPr="00E51E90" w:rsidRDefault="00183538" w:rsidP="00183538">
      <w:pPr>
        <w:pStyle w:val="ListParagraph"/>
        <w:autoSpaceDE w:val="0"/>
        <w:autoSpaceDN w:val="0"/>
        <w:adjustRightInd w:val="0"/>
        <w:spacing w:after="0" w:line="240" w:lineRule="auto"/>
        <w:ind w:left="1560" w:hanging="425"/>
        <w:rPr>
          <w:rFonts w:ascii="Arial" w:hAnsi="Arial" w:cs="Arial"/>
          <w:sz w:val="24"/>
          <w:szCs w:val="24"/>
        </w:rPr>
      </w:pPr>
    </w:p>
    <w:p w:rsidR="00183538" w:rsidRPr="00D5492F" w:rsidRDefault="00183538" w:rsidP="00183538">
      <w:pPr>
        <w:autoSpaceDE w:val="0"/>
        <w:autoSpaceDN w:val="0"/>
        <w:adjustRightInd w:val="0"/>
        <w:spacing w:after="0" w:line="240" w:lineRule="auto"/>
        <w:ind w:left="1560" w:hanging="425"/>
        <w:rPr>
          <w:rFonts w:ascii="Arial" w:hAnsi="Arial" w:cs="Arial"/>
          <w:bCs/>
          <w:sz w:val="24"/>
          <w:szCs w:val="24"/>
        </w:rPr>
      </w:pPr>
    </w:p>
    <w:p w:rsidR="00183538" w:rsidRPr="00553FAA"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 xml:space="preserve">The generic responsibilities which </w:t>
      </w:r>
      <w:r>
        <w:rPr>
          <w:rFonts w:ascii="Arial" w:eastAsia="Times New Roman" w:hAnsi="Arial" w:cs="Times New Roman"/>
          <w:sz w:val="24"/>
          <w:lang w:bidi="en-US"/>
        </w:rPr>
        <w:t xml:space="preserve">may </w:t>
      </w:r>
      <w:r w:rsidRPr="00553FAA">
        <w:rPr>
          <w:rFonts w:ascii="Arial" w:eastAsia="Times New Roman" w:hAnsi="Arial" w:cs="Times New Roman"/>
          <w:sz w:val="24"/>
          <w:lang w:bidi="en-US"/>
        </w:rPr>
        <w:t>be undertaken in support of the above work include the following (if applicable):</w:t>
      </w:r>
    </w:p>
    <w:p w:rsidR="00183538" w:rsidRDefault="00183538" w:rsidP="00183538">
      <w:pPr>
        <w:spacing w:after="0" w:line="240" w:lineRule="auto"/>
        <w:rPr>
          <w:rFonts w:ascii="Arial" w:eastAsia="Times New Roman" w:hAnsi="Arial" w:cs="Times New Roman"/>
          <w:sz w:val="24"/>
          <w:lang w:bidi="en-US"/>
        </w:rPr>
      </w:pPr>
    </w:p>
    <w:p w:rsidR="00183538" w:rsidRPr="00F467E2"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Establish and maintain relationships with families, carers and other adults,</w:t>
      </w:r>
    </w:p>
    <w:p w:rsidR="00183538" w:rsidRDefault="00183538" w:rsidP="00183538">
      <w:pPr>
        <w:pStyle w:val="ListParagraph"/>
        <w:autoSpaceDE w:val="0"/>
        <w:autoSpaceDN w:val="0"/>
        <w:adjustRightInd w:val="0"/>
        <w:spacing w:after="0" w:line="240" w:lineRule="auto"/>
        <w:ind w:left="1134"/>
        <w:rPr>
          <w:rFonts w:ascii="Arial" w:hAnsi="Arial" w:cs="Arial"/>
          <w:sz w:val="24"/>
          <w:szCs w:val="24"/>
        </w:rPr>
      </w:pPr>
      <w:proofErr w:type="gramStart"/>
      <w:r w:rsidRPr="00F467E2">
        <w:rPr>
          <w:rFonts w:ascii="Arial" w:hAnsi="Arial" w:cs="Arial"/>
          <w:sz w:val="24"/>
          <w:szCs w:val="24"/>
        </w:rPr>
        <w:t>e.g</w:t>
      </w:r>
      <w:proofErr w:type="gramEnd"/>
      <w:r w:rsidRPr="00F467E2">
        <w:rPr>
          <w:rFonts w:ascii="Arial" w:hAnsi="Arial" w:cs="Arial"/>
          <w:sz w:val="24"/>
          <w:szCs w:val="24"/>
        </w:rPr>
        <w:t>. speech therapists</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134" w:hanging="425"/>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 xml:space="preserve">Supervise </w:t>
      </w:r>
      <w:r>
        <w:rPr>
          <w:rFonts w:ascii="Arial" w:hAnsi="Arial" w:cs="Arial"/>
          <w:sz w:val="24"/>
          <w:szCs w:val="24"/>
        </w:rPr>
        <w:t xml:space="preserve">the work of  </w:t>
      </w:r>
      <w:r w:rsidRPr="00F467E2">
        <w:rPr>
          <w:rFonts w:ascii="Arial" w:hAnsi="Arial" w:cs="Arial"/>
          <w:sz w:val="24"/>
          <w:szCs w:val="24"/>
        </w:rPr>
        <w:t>trainees</w:t>
      </w:r>
      <w:r>
        <w:rPr>
          <w:rFonts w:ascii="Arial" w:hAnsi="Arial" w:cs="Arial"/>
          <w:sz w:val="24"/>
          <w:szCs w:val="24"/>
        </w:rPr>
        <w:t xml:space="preserve"> where applicable;</w:t>
      </w:r>
    </w:p>
    <w:p w:rsidR="00183538" w:rsidRPr="00F467E2" w:rsidRDefault="00183538" w:rsidP="00183538">
      <w:pPr>
        <w:pStyle w:val="ListParagraph"/>
        <w:autoSpaceDE w:val="0"/>
        <w:autoSpaceDN w:val="0"/>
        <w:adjustRightInd w:val="0"/>
        <w:spacing w:after="0" w:line="240" w:lineRule="auto"/>
        <w:ind w:left="1134" w:hanging="425"/>
        <w:rPr>
          <w:rFonts w:ascii="Arial" w:hAnsi="Arial" w:cs="Arial"/>
          <w:sz w:val="24"/>
          <w:szCs w:val="24"/>
        </w:rPr>
      </w:pPr>
    </w:p>
    <w:p w:rsidR="00183538" w:rsidRPr="00F467E2"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Be responsible for the preparation, maintenance and control of stocks of</w:t>
      </w:r>
    </w:p>
    <w:p w:rsidR="00183538" w:rsidRDefault="00183538" w:rsidP="00183538">
      <w:pPr>
        <w:pStyle w:val="ListParagraph"/>
        <w:autoSpaceDE w:val="0"/>
        <w:autoSpaceDN w:val="0"/>
        <w:adjustRightInd w:val="0"/>
        <w:spacing w:after="0" w:line="240" w:lineRule="auto"/>
        <w:ind w:left="1134"/>
        <w:rPr>
          <w:rFonts w:ascii="Arial" w:hAnsi="Arial" w:cs="Arial"/>
          <w:sz w:val="24"/>
          <w:szCs w:val="24"/>
        </w:rPr>
      </w:pPr>
      <w:proofErr w:type="gramStart"/>
      <w:r w:rsidRPr="00F467E2">
        <w:rPr>
          <w:rFonts w:ascii="Arial" w:hAnsi="Arial" w:cs="Arial"/>
          <w:sz w:val="24"/>
          <w:szCs w:val="24"/>
        </w:rPr>
        <w:t>materials</w:t>
      </w:r>
      <w:proofErr w:type="gramEnd"/>
      <w:r w:rsidRPr="00F467E2">
        <w:rPr>
          <w:rFonts w:ascii="Arial" w:hAnsi="Arial" w:cs="Arial"/>
          <w:sz w:val="24"/>
          <w:szCs w:val="24"/>
        </w:rPr>
        <w:t xml:space="preserve"> and resources</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134" w:hanging="425"/>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Pr>
          <w:rFonts w:ascii="Arial" w:hAnsi="Arial" w:cs="Arial"/>
          <w:sz w:val="24"/>
          <w:szCs w:val="24"/>
        </w:rPr>
        <w:t xml:space="preserve">Invigilate </w:t>
      </w:r>
      <w:r w:rsidRPr="00F467E2">
        <w:rPr>
          <w:rFonts w:ascii="Arial" w:hAnsi="Arial" w:cs="Arial"/>
          <w:sz w:val="24"/>
          <w:szCs w:val="24"/>
        </w:rPr>
        <w:t xml:space="preserve"> tests</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134" w:hanging="425"/>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Escort and supervise pupils on educational and out of school activities</w:t>
      </w:r>
      <w:r>
        <w:rPr>
          <w:rFonts w:ascii="Arial" w:hAnsi="Arial" w:cs="Arial"/>
          <w:sz w:val="24"/>
          <w:szCs w:val="24"/>
        </w:rPr>
        <w:t>;</w:t>
      </w:r>
    </w:p>
    <w:p w:rsidR="00183538" w:rsidRPr="00F467E2" w:rsidRDefault="00183538" w:rsidP="00183538">
      <w:pPr>
        <w:pStyle w:val="ListParagraph"/>
        <w:ind w:left="1134" w:hanging="425"/>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Guide and support pupils in their personal, emotional and social development</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134" w:hanging="425"/>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ind w:left="1134" w:hanging="425"/>
        <w:rPr>
          <w:rFonts w:ascii="Arial" w:hAnsi="Arial" w:cs="Arial"/>
          <w:sz w:val="24"/>
          <w:szCs w:val="24"/>
        </w:rPr>
      </w:pPr>
      <w:r w:rsidRPr="00F467E2">
        <w:rPr>
          <w:rFonts w:ascii="Arial" w:hAnsi="Arial" w:cs="Arial"/>
          <w:sz w:val="24"/>
          <w:szCs w:val="24"/>
        </w:rPr>
        <w:t>Prepare and present displays</w:t>
      </w:r>
      <w:r>
        <w:rPr>
          <w:rFonts w:ascii="Arial" w:hAnsi="Arial" w:cs="Arial"/>
          <w:sz w:val="24"/>
          <w:szCs w:val="24"/>
        </w:rPr>
        <w:t>;</w:t>
      </w:r>
    </w:p>
    <w:p w:rsidR="00183538" w:rsidRPr="00F467E2" w:rsidRDefault="00183538" w:rsidP="00183538">
      <w:pPr>
        <w:autoSpaceDE w:val="0"/>
        <w:autoSpaceDN w:val="0"/>
        <w:adjustRightInd w:val="0"/>
        <w:spacing w:after="0" w:line="240" w:lineRule="auto"/>
        <w:rPr>
          <w:rFonts w:ascii="Arial" w:hAnsi="Arial" w:cs="Arial"/>
          <w:sz w:val="24"/>
          <w:szCs w:val="24"/>
        </w:rPr>
      </w:pPr>
    </w:p>
    <w:p w:rsidR="00183538" w:rsidRPr="00F467E2" w:rsidRDefault="00183538" w:rsidP="00183538">
      <w:pPr>
        <w:pStyle w:val="ListParagraph"/>
        <w:numPr>
          <w:ilvl w:val="0"/>
          <w:numId w:val="4"/>
        </w:numPr>
        <w:autoSpaceDE w:val="0"/>
        <w:autoSpaceDN w:val="0"/>
        <w:adjustRightInd w:val="0"/>
        <w:spacing w:after="0" w:line="240" w:lineRule="auto"/>
        <w:rPr>
          <w:rFonts w:ascii="Arial" w:hAnsi="Arial" w:cs="Arial"/>
          <w:sz w:val="24"/>
          <w:szCs w:val="24"/>
        </w:rPr>
      </w:pPr>
      <w:r w:rsidRPr="00F467E2">
        <w:rPr>
          <w:rFonts w:ascii="Arial" w:hAnsi="Arial" w:cs="Arial"/>
          <w:sz w:val="24"/>
          <w:szCs w:val="24"/>
        </w:rPr>
        <w:t>Supervise individuals and groups of pupils throughout the day, including</w:t>
      </w:r>
    </w:p>
    <w:p w:rsidR="00183538" w:rsidRDefault="00183538" w:rsidP="00183538">
      <w:pPr>
        <w:pStyle w:val="ListParagraph"/>
        <w:autoSpaceDE w:val="0"/>
        <w:autoSpaceDN w:val="0"/>
        <w:adjustRightInd w:val="0"/>
        <w:spacing w:after="0" w:line="240" w:lineRule="auto"/>
        <w:ind w:left="1069"/>
        <w:rPr>
          <w:rFonts w:ascii="Arial" w:hAnsi="Arial" w:cs="Arial"/>
          <w:sz w:val="24"/>
          <w:szCs w:val="24"/>
        </w:rPr>
      </w:pPr>
      <w:proofErr w:type="gramStart"/>
      <w:r w:rsidRPr="00F467E2">
        <w:rPr>
          <w:rFonts w:ascii="Arial" w:hAnsi="Arial" w:cs="Arial"/>
          <w:sz w:val="24"/>
          <w:szCs w:val="24"/>
        </w:rPr>
        <w:t>supervision</w:t>
      </w:r>
      <w:proofErr w:type="gramEnd"/>
      <w:r w:rsidRPr="00F467E2">
        <w:rPr>
          <w:rFonts w:ascii="Arial" w:hAnsi="Arial" w:cs="Arial"/>
          <w:sz w:val="24"/>
          <w:szCs w:val="24"/>
        </w:rPr>
        <w:t xml:space="preserve"> in the classroom, playground and dining areas</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069"/>
        <w:rPr>
          <w:rFonts w:ascii="Arial" w:hAnsi="Arial" w:cs="Arial"/>
          <w:sz w:val="24"/>
          <w:szCs w:val="24"/>
        </w:rPr>
      </w:pPr>
    </w:p>
    <w:p w:rsidR="00183538" w:rsidRPr="00F467E2" w:rsidRDefault="00183538" w:rsidP="00183538">
      <w:pPr>
        <w:pStyle w:val="ListParagraph"/>
        <w:numPr>
          <w:ilvl w:val="0"/>
          <w:numId w:val="4"/>
        </w:numPr>
        <w:autoSpaceDE w:val="0"/>
        <w:autoSpaceDN w:val="0"/>
        <w:adjustRightInd w:val="0"/>
        <w:spacing w:after="0" w:line="240" w:lineRule="auto"/>
        <w:rPr>
          <w:rFonts w:ascii="Arial" w:hAnsi="Arial" w:cs="Arial"/>
          <w:sz w:val="24"/>
          <w:szCs w:val="24"/>
        </w:rPr>
      </w:pPr>
      <w:r w:rsidRPr="00F467E2">
        <w:rPr>
          <w:rFonts w:ascii="Arial" w:hAnsi="Arial" w:cs="Arial"/>
          <w:sz w:val="24"/>
          <w:szCs w:val="24"/>
        </w:rPr>
        <w:t>Assist pupils with eating, dressing and hygiene, as required, whilst</w:t>
      </w:r>
    </w:p>
    <w:p w:rsidR="00183538" w:rsidRDefault="00183538" w:rsidP="00183538">
      <w:pPr>
        <w:pStyle w:val="ListParagraph"/>
        <w:autoSpaceDE w:val="0"/>
        <w:autoSpaceDN w:val="0"/>
        <w:adjustRightInd w:val="0"/>
        <w:spacing w:after="0" w:line="240" w:lineRule="auto"/>
        <w:ind w:left="1069"/>
        <w:rPr>
          <w:rFonts w:ascii="Arial" w:hAnsi="Arial" w:cs="Arial"/>
          <w:sz w:val="24"/>
          <w:szCs w:val="24"/>
        </w:rPr>
      </w:pPr>
      <w:proofErr w:type="gramStart"/>
      <w:r w:rsidRPr="00F467E2">
        <w:rPr>
          <w:rFonts w:ascii="Arial" w:hAnsi="Arial" w:cs="Arial"/>
          <w:sz w:val="24"/>
          <w:szCs w:val="24"/>
        </w:rPr>
        <w:t>encouraging</w:t>
      </w:r>
      <w:proofErr w:type="gramEnd"/>
      <w:r w:rsidRPr="00F467E2">
        <w:rPr>
          <w:rFonts w:ascii="Arial" w:hAnsi="Arial" w:cs="Arial"/>
          <w:sz w:val="24"/>
          <w:szCs w:val="24"/>
        </w:rPr>
        <w:t xml:space="preserve"> independence</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069"/>
        <w:rPr>
          <w:rFonts w:ascii="Arial" w:hAnsi="Arial" w:cs="Arial"/>
          <w:sz w:val="24"/>
          <w:szCs w:val="24"/>
        </w:rPr>
      </w:pPr>
    </w:p>
    <w:p w:rsidR="00183538" w:rsidRDefault="00183538" w:rsidP="00183538">
      <w:pPr>
        <w:pStyle w:val="ListParagraph"/>
        <w:numPr>
          <w:ilvl w:val="0"/>
          <w:numId w:val="4"/>
        </w:numPr>
        <w:autoSpaceDE w:val="0"/>
        <w:autoSpaceDN w:val="0"/>
        <w:adjustRightInd w:val="0"/>
        <w:spacing w:after="0" w:line="240" w:lineRule="auto"/>
        <w:rPr>
          <w:rFonts w:ascii="Arial" w:hAnsi="Arial" w:cs="Arial"/>
          <w:sz w:val="24"/>
          <w:szCs w:val="24"/>
        </w:rPr>
      </w:pPr>
      <w:r w:rsidRPr="00F467E2">
        <w:rPr>
          <w:rFonts w:ascii="Arial" w:hAnsi="Arial" w:cs="Arial"/>
          <w:sz w:val="24"/>
          <w:szCs w:val="24"/>
        </w:rPr>
        <w:t>Be involved in planning, organising and implementing individual development plans for pupils (such as Individual educational plans), including attendance at, and contribution to, reviews</w:t>
      </w:r>
      <w:r>
        <w:rPr>
          <w:rFonts w:ascii="Arial" w:hAnsi="Arial" w:cs="Arial"/>
          <w:sz w:val="24"/>
          <w:szCs w:val="24"/>
        </w:rPr>
        <w:t>;</w:t>
      </w:r>
    </w:p>
    <w:p w:rsidR="00183538" w:rsidRPr="00F467E2" w:rsidRDefault="00183538" w:rsidP="00183538">
      <w:pPr>
        <w:pStyle w:val="ListParagraph"/>
        <w:autoSpaceDE w:val="0"/>
        <w:autoSpaceDN w:val="0"/>
        <w:adjustRightInd w:val="0"/>
        <w:spacing w:after="0" w:line="240" w:lineRule="auto"/>
        <w:ind w:left="1080"/>
        <w:rPr>
          <w:rFonts w:ascii="Arial" w:hAnsi="Arial" w:cs="Arial"/>
          <w:sz w:val="24"/>
          <w:szCs w:val="24"/>
        </w:rPr>
      </w:pPr>
    </w:p>
    <w:p w:rsidR="00183538" w:rsidRPr="00F467E2" w:rsidRDefault="00183538" w:rsidP="00183538">
      <w:pPr>
        <w:pStyle w:val="ListParagraph"/>
        <w:numPr>
          <w:ilvl w:val="0"/>
          <w:numId w:val="4"/>
        </w:numPr>
        <w:autoSpaceDE w:val="0"/>
        <w:autoSpaceDN w:val="0"/>
        <w:adjustRightInd w:val="0"/>
        <w:spacing w:after="0" w:line="240" w:lineRule="auto"/>
        <w:rPr>
          <w:rFonts w:ascii="Arial" w:hAnsi="Arial" w:cs="Arial"/>
          <w:sz w:val="24"/>
          <w:szCs w:val="24"/>
        </w:rPr>
      </w:pPr>
      <w:r w:rsidRPr="00F467E2">
        <w:rPr>
          <w:rFonts w:ascii="Arial" w:hAnsi="Arial" w:cs="Arial"/>
          <w:sz w:val="24"/>
          <w:szCs w:val="24"/>
        </w:rPr>
        <w:t>Work with pupils not working to the normal timetable.</w:t>
      </w:r>
    </w:p>
    <w:p w:rsidR="00183538"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p>
    <w:p w:rsidR="00183538" w:rsidRDefault="00183538" w:rsidP="00183538">
      <w:pPr>
        <w:spacing w:after="0" w:line="240" w:lineRule="auto"/>
        <w:rPr>
          <w:rFonts w:ascii="Arial" w:eastAsia="Times New Roman" w:hAnsi="Arial" w:cs="Times New Roman"/>
          <w:sz w:val="24"/>
          <w:lang w:bidi="en-US"/>
        </w:rPr>
      </w:pPr>
      <w:r>
        <w:rPr>
          <w:rFonts w:ascii="Arial" w:eastAsia="Times New Roman" w:hAnsi="Arial" w:cs="Times New Roman"/>
          <w:sz w:val="24"/>
          <w:lang w:bidi="en-US"/>
        </w:rPr>
        <w:t>Key Areas of this post include:</w:t>
      </w:r>
    </w:p>
    <w:p w:rsidR="00183538" w:rsidRDefault="00183538" w:rsidP="00183538">
      <w:pPr>
        <w:spacing w:after="0" w:line="240" w:lineRule="auto"/>
        <w:rPr>
          <w:rFonts w:ascii="Arial" w:eastAsia="Times New Roman" w:hAnsi="Arial" w:cs="Times New Roman"/>
          <w:sz w:val="24"/>
          <w:lang w:bidi="en-US"/>
        </w:rPr>
      </w:pPr>
    </w:p>
    <w:p w:rsidR="00183538" w:rsidRPr="00D5492F" w:rsidRDefault="00183538" w:rsidP="00183538">
      <w:pPr>
        <w:rPr>
          <w:rFonts w:ascii="Arial" w:hAnsi="Arial"/>
          <w:b/>
          <w:sz w:val="24"/>
          <w:szCs w:val="24"/>
        </w:rPr>
      </w:pPr>
      <w:r w:rsidRPr="00D5492F">
        <w:rPr>
          <w:rFonts w:ascii="Arial" w:hAnsi="Arial"/>
          <w:b/>
          <w:sz w:val="24"/>
          <w:szCs w:val="24"/>
        </w:rPr>
        <w:t>Key Area:</w:t>
      </w:r>
      <w:r w:rsidRPr="00D5492F">
        <w:rPr>
          <w:rFonts w:ascii="Arial" w:hAnsi="Arial"/>
          <w:b/>
          <w:sz w:val="24"/>
          <w:szCs w:val="24"/>
        </w:rPr>
        <w:tab/>
        <w:t>Team Membership</w:t>
      </w:r>
    </w:p>
    <w:p w:rsidR="00183538" w:rsidRPr="00D5492F" w:rsidRDefault="00183538" w:rsidP="00183538">
      <w:pPr>
        <w:numPr>
          <w:ilvl w:val="0"/>
          <w:numId w:val="5"/>
        </w:numPr>
        <w:spacing w:after="0" w:line="240" w:lineRule="auto"/>
        <w:rPr>
          <w:rFonts w:ascii="Arial" w:hAnsi="Arial"/>
          <w:sz w:val="24"/>
          <w:szCs w:val="24"/>
        </w:rPr>
      </w:pPr>
      <w:r>
        <w:rPr>
          <w:rFonts w:ascii="Arial" w:hAnsi="Arial"/>
          <w:sz w:val="24"/>
          <w:szCs w:val="24"/>
        </w:rPr>
        <w:t>Contribute to relevant staff</w:t>
      </w:r>
      <w:r w:rsidRPr="00D5492F">
        <w:rPr>
          <w:rFonts w:ascii="Arial" w:hAnsi="Arial"/>
          <w:sz w:val="24"/>
          <w:szCs w:val="24"/>
        </w:rPr>
        <w:t xml:space="preserve"> meetings</w:t>
      </w:r>
      <w:r>
        <w:rPr>
          <w:rFonts w:ascii="Arial" w:hAnsi="Arial"/>
          <w:sz w:val="24"/>
          <w:szCs w:val="24"/>
        </w:rPr>
        <w:t xml:space="preserve"> or INSET training;</w:t>
      </w:r>
    </w:p>
    <w:p w:rsidR="00183538" w:rsidRPr="00D5492F" w:rsidRDefault="00183538" w:rsidP="00183538">
      <w:pPr>
        <w:numPr>
          <w:ilvl w:val="0"/>
          <w:numId w:val="5"/>
        </w:numPr>
        <w:spacing w:after="0" w:line="240" w:lineRule="auto"/>
        <w:rPr>
          <w:rFonts w:ascii="Arial" w:hAnsi="Arial"/>
          <w:sz w:val="24"/>
          <w:szCs w:val="24"/>
        </w:rPr>
      </w:pPr>
      <w:r w:rsidRPr="00D5492F">
        <w:rPr>
          <w:rFonts w:ascii="Arial" w:hAnsi="Arial"/>
          <w:sz w:val="24"/>
          <w:szCs w:val="24"/>
        </w:rPr>
        <w:t>Make effective team contribu</w:t>
      </w:r>
      <w:r>
        <w:rPr>
          <w:rFonts w:ascii="Arial" w:hAnsi="Arial"/>
          <w:sz w:val="24"/>
          <w:szCs w:val="24"/>
        </w:rPr>
        <w:t>tions;</w:t>
      </w:r>
    </w:p>
    <w:p w:rsidR="00183538" w:rsidRPr="00D5492F" w:rsidRDefault="00183538" w:rsidP="00183538">
      <w:pPr>
        <w:numPr>
          <w:ilvl w:val="0"/>
          <w:numId w:val="5"/>
        </w:numPr>
        <w:spacing w:after="0" w:line="240" w:lineRule="auto"/>
        <w:rPr>
          <w:rFonts w:ascii="Arial" w:hAnsi="Arial"/>
          <w:sz w:val="24"/>
          <w:szCs w:val="24"/>
        </w:rPr>
      </w:pPr>
      <w:r>
        <w:rPr>
          <w:rFonts w:ascii="Arial" w:hAnsi="Arial"/>
          <w:sz w:val="24"/>
          <w:szCs w:val="24"/>
        </w:rPr>
        <w:t>Support other team members;</w:t>
      </w:r>
    </w:p>
    <w:p w:rsidR="00183538" w:rsidRPr="00D5492F" w:rsidRDefault="00183538" w:rsidP="00183538">
      <w:pPr>
        <w:numPr>
          <w:ilvl w:val="0"/>
          <w:numId w:val="5"/>
        </w:numPr>
        <w:spacing w:after="0" w:line="240" w:lineRule="auto"/>
        <w:rPr>
          <w:rFonts w:ascii="Arial" w:hAnsi="Arial"/>
          <w:sz w:val="24"/>
          <w:szCs w:val="24"/>
        </w:rPr>
      </w:pPr>
      <w:r w:rsidRPr="00D5492F">
        <w:rPr>
          <w:rFonts w:ascii="Arial" w:hAnsi="Arial"/>
          <w:sz w:val="24"/>
          <w:szCs w:val="24"/>
        </w:rPr>
        <w:t>Recognise and use your own strengths and those of others.</w:t>
      </w:r>
    </w:p>
    <w:p w:rsidR="00183538" w:rsidRPr="00D5492F" w:rsidRDefault="00183538" w:rsidP="00183538">
      <w:pPr>
        <w:rPr>
          <w:rFonts w:ascii="Arial" w:hAnsi="Arial"/>
          <w:sz w:val="24"/>
          <w:szCs w:val="24"/>
        </w:rPr>
      </w:pPr>
    </w:p>
    <w:p w:rsidR="00183538" w:rsidRPr="00D5492F" w:rsidRDefault="00183538" w:rsidP="00183538">
      <w:pPr>
        <w:rPr>
          <w:rFonts w:ascii="Arial" w:hAnsi="Arial"/>
          <w:b/>
          <w:sz w:val="24"/>
          <w:szCs w:val="24"/>
        </w:rPr>
      </w:pPr>
      <w:r w:rsidRPr="00D5492F">
        <w:rPr>
          <w:rFonts w:ascii="Arial" w:hAnsi="Arial"/>
          <w:b/>
          <w:sz w:val="24"/>
          <w:szCs w:val="24"/>
        </w:rPr>
        <w:t>Key Area:</w:t>
      </w:r>
      <w:r w:rsidRPr="00D5492F">
        <w:rPr>
          <w:rFonts w:ascii="Arial" w:hAnsi="Arial"/>
          <w:b/>
          <w:sz w:val="24"/>
          <w:szCs w:val="24"/>
        </w:rPr>
        <w:tab/>
        <w:t>School Identity</w:t>
      </w:r>
    </w:p>
    <w:p w:rsidR="00183538" w:rsidRPr="00D5492F" w:rsidRDefault="00183538" w:rsidP="00183538">
      <w:pPr>
        <w:numPr>
          <w:ilvl w:val="0"/>
          <w:numId w:val="6"/>
        </w:numPr>
        <w:spacing w:after="0" w:line="240" w:lineRule="auto"/>
        <w:rPr>
          <w:rFonts w:ascii="Arial" w:hAnsi="Arial"/>
          <w:sz w:val="24"/>
          <w:szCs w:val="24"/>
        </w:rPr>
      </w:pPr>
      <w:r w:rsidRPr="00D5492F">
        <w:rPr>
          <w:rFonts w:ascii="Arial" w:hAnsi="Arial"/>
          <w:sz w:val="24"/>
          <w:szCs w:val="24"/>
        </w:rPr>
        <w:t>Promote a positive image of the School to childr</w:t>
      </w:r>
      <w:r>
        <w:rPr>
          <w:rFonts w:ascii="Arial" w:hAnsi="Arial"/>
          <w:sz w:val="24"/>
          <w:szCs w:val="24"/>
        </w:rPr>
        <w:t>en, parents/carers and visitors;</w:t>
      </w:r>
    </w:p>
    <w:p w:rsidR="00183538" w:rsidRPr="00D5492F" w:rsidRDefault="00183538" w:rsidP="00183538">
      <w:pPr>
        <w:numPr>
          <w:ilvl w:val="0"/>
          <w:numId w:val="6"/>
        </w:numPr>
        <w:spacing w:after="0" w:line="240" w:lineRule="auto"/>
        <w:rPr>
          <w:rFonts w:ascii="Arial" w:hAnsi="Arial"/>
          <w:sz w:val="24"/>
          <w:szCs w:val="24"/>
        </w:rPr>
      </w:pPr>
      <w:r w:rsidRPr="00D5492F">
        <w:rPr>
          <w:rFonts w:ascii="Arial" w:hAnsi="Arial"/>
          <w:sz w:val="24"/>
          <w:szCs w:val="24"/>
        </w:rPr>
        <w:t xml:space="preserve">Involve children in </w:t>
      </w:r>
      <w:r>
        <w:rPr>
          <w:rFonts w:ascii="Arial" w:hAnsi="Arial"/>
          <w:sz w:val="24"/>
          <w:szCs w:val="24"/>
        </w:rPr>
        <w:t>the life of the wider community;</w:t>
      </w:r>
    </w:p>
    <w:p w:rsidR="00183538" w:rsidRPr="00D5492F" w:rsidRDefault="00183538" w:rsidP="00183538">
      <w:pPr>
        <w:numPr>
          <w:ilvl w:val="0"/>
          <w:numId w:val="6"/>
        </w:numPr>
        <w:spacing w:after="0" w:line="240" w:lineRule="auto"/>
        <w:rPr>
          <w:rFonts w:ascii="Arial" w:hAnsi="Arial"/>
          <w:sz w:val="24"/>
          <w:szCs w:val="24"/>
        </w:rPr>
      </w:pPr>
      <w:r w:rsidRPr="00D5492F">
        <w:rPr>
          <w:rFonts w:ascii="Arial" w:hAnsi="Arial"/>
          <w:sz w:val="24"/>
          <w:szCs w:val="24"/>
        </w:rPr>
        <w:t>Promote effective relationships with parents and carers</w:t>
      </w:r>
      <w:r>
        <w:rPr>
          <w:rFonts w:ascii="Arial" w:hAnsi="Arial"/>
          <w:sz w:val="24"/>
          <w:szCs w:val="24"/>
        </w:rPr>
        <w:t xml:space="preserve"> in line with the School policy;</w:t>
      </w:r>
    </w:p>
    <w:p w:rsidR="00183538" w:rsidRPr="00D5492F" w:rsidRDefault="00183538" w:rsidP="00183538">
      <w:pPr>
        <w:rPr>
          <w:rFonts w:ascii="Arial" w:hAnsi="Arial"/>
          <w:sz w:val="24"/>
          <w:szCs w:val="24"/>
        </w:rPr>
      </w:pPr>
    </w:p>
    <w:p w:rsidR="00183538" w:rsidRPr="00D5492F" w:rsidRDefault="00183538" w:rsidP="00183538">
      <w:pPr>
        <w:rPr>
          <w:rFonts w:ascii="Arial" w:hAnsi="Arial"/>
          <w:b/>
          <w:sz w:val="24"/>
          <w:szCs w:val="24"/>
        </w:rPr>
      </w:pPr>
      <w:r w:rsidRPr="00D5492F">
        <w:rPr>
          <w:rFonts w:ascii="Arial" w:hAnsi="Arial"/>
          <w:b/>
          <w:sz w:val="24"/>
          <w:szCs w:val="24"/>
        </w:rPr>
        <w:t>Key Area:</w:t>
      </w:r>
      <w:r w:rsidRPr="00D5492F">
        <w:rPr>
          <w:rFonts w:ascii="Arial" w:hAnsi="Arial"/>
          <w:b/>
          <w:sz w:val="24"/>
          <w:szCs w:val="24"/>
        </w:rPr>
        <w:tab/>
        <w:t>Personal and Career Development</w:t>
      </w:r>
    </w:p>
    <w:p w:rsidR="00183538" w:rsidRPr="00D5492F" w:rsidRDefault="00183538" w:rsidP="00183538">
      <w:pPr>
        <w:numPr>
          <w:ilvl w:val="0"/>
          <w:numId w:val="7"/>
        </w:numPr>
        <w:spacing w:after="0" w:line="240" w:lineRule="auto"/>
        <w:rPr>
          <w:rFonts w:ascii="Arial" w:hAnsi="Arial"/>
          <w:sz w:val="24"/>
          <w:szCs w:val="24"/>
        </w:rPr>
      </w:pPr>
      <w:r w:rsidRPr="00D5492F">
        <w:rPr>
          <w:rFonts w:ascii="Arial" w:hAnsi="Arial"/>
          <w:sz w:val="24"/>
          <w:szCs w:val="24"/>
        </w:rPr>
        <w:t>Review and develop</w:t>
      </w:r>
      <w:r>
        <w:rPr>
          <w:rFonts w:ascii="Arial" w:hAnsi="Arial"/>
          <w:sz w:val="24"/>
          <w:szCs w:val="24"/>
        </w:rPr>
        <w:t xml:space="preserve"> your own professional practice;</w:t>
      </w:r>
    </w:p>
    <w:p w:rsidR="00183538" w:rsidRPr="00D5492F" w:rsidRDefault="00183538" w:rsidP="00183538">
      <w:pPr>
        <w:numPr>
          <w:ilvl w:val="0"/>
          <w:numId w:val="7"/>
        </w:numPr>
        <w:spacing w:after="0" w:line="240" w:lineRule="auto"/>
        <w:rPr>
          <w:rFonts w:ascii="Arial" w:hAnsi="Arial"/>
          <w:sz w:val="24"/>
          <w:szCs w:val="24"/>
        </w:rPr>
      </w:pPr>
      <w:r>
        <w:rPr>
          <w:rFonts w:ascii="Arial" w:hAnsi="Arial"/>
          <w:sz w:val="24"/>
          <w:szCs w:val="24"/>
        </w:rPr>
        <w:t>Identify training needs;</w:t>
      </w:r>
    </w:p>
    <w:p w:rsidR="00183538" w:rsidRPr="00D5492F" w:rsidRDefault="00183538" w:rsidP="00183538">
      <w:pPr>
        <w:numPr>
          <w:ilvl w:val="0"/>
          <w:numId w:val="7"/>
        </w:numPr>
        <w:spacing w:after="0" w:line="240" w:lineRule="auto"/>
        <w:rPr>
          <w:rFonts w:ascii="Arial" w:hAnsi="Arial"/>
          <w:sz w:val="24"/>
          <w:szCs w:val="24"/>
        </w:rPr>
      </w:pPr>
      <w:r>
        <w:rPr>
          <w:rFonts w:ascii="Arial" w:hAnsi="Arial"/>
          <w:sz w:val="24"/>
          <w:szCs w:val="24"/>
        </w:rPr>
        <w:t>Undergo appropriate training;</w:t>
      </w:r>
    </w:p>
    <w:p w:rsidR="00183538" w:rsidRPr="00D5492F" w:rsidRDefault="00183538" w:rsidP="00183538">
      <w:pPr>
        <w:numPr>
          <w:ilvl w:val="0"/>
          <w:numId w:val="7"/>
        </w:numPr>
        <w:spacing w:after="0" w:line="240" w:lineRule="auto"/>
        <w:rPr>
          <w:rFonts w:ascii="Arial" w:hAnsi="Arial"/>
          <w:sz w:val="24"/>
          <w:szCs w:val="24"/>
        </w:rPr>
      </w:pPr>
      <w:r w:rsidRPr="00D5492F">
        <w:rPr>
          <w:rFonts w:ascii="Arial" w:hAnsi="Arial"/>
          <w:sz w:val="24"/>
          <w:szCs w:val="24"/>
        </w:rPr>
        <w:t xml:space="preserve">Take on additional </w:t>
      </w:r>
      <w:r>
        <w:rPr>
          <w:rFonts w:ascii="Arial" w:hAnsi="Arial"/>
          <w:sz w:val="24"/>
          <w:szCs w:val="24"/>
        </w:rPr>
        <w:t>job extending tasks;</w:t>
      </w:r>
    </w:p>
    <w:p w:rsidR="00183538"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numPr>
          <w:ilvl w:val="0"/>
          <w:numId w:val="1"/>
        </w:numPr>
        <w:spacing w:after="0" w:line="240" w:lineRule="auto"/>
        <w:contextualSpacing/>
        <w:rPr>
          <w:rFonts w:ascii="Arial" w:eastAsia="Times New Roman" w:hAnsi="Arial" w:cs="Times New Roman"/>
          <w:b/>
          <w:bCs/>
          <w:sz w:val="24"/>
          <w:lang w:bidi="en-US"/>
        </w:rPr>
      </w:pPr>
      <w:r w:rsidRPr="00553FAA">
        <w:rPr>
          <w:rFonts w:ascii="Arial" w:eastAsia="Times New Roman" w:hAnsi="Arial" w:cs="Times New Roman"/>
          <w:b/>
          <w:bCs/>
          <w:caps/>
          <w:sz w:val="24"/>
          <w:lang w:bidi="en-US"/>
        </w:rPr>
        <w:t>Common Duties and Responsibilities</w:t>
      </w:r>
      <w:r w:rsidRPr="00553FAA">
        <w:rPr>
          <w:rFonts w:ascii="Arial" w:eastAsia="Times New Roman" w:hAnsi="Arial" w:cs="Times New Roman"/>
          <w:b/>
          <w:bCs/>
          <w:sz w:val="24"/>
          <w:lang w:bidi="en-US"/>
        </w:rPr>
        <w:t>:</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9.1</w:t>
      </w:r>
      <w:r w:rsidRPr="00553FAA">
        <w:rPr>
          <w:rFonts w:ascii="Arial" w:eastAsia="Times New Roman" w:hAnsi="Arial" w:cs="Times New Roman"/>
          <w:sz w:val="24"/>
          <w:lang w:bidi="en-US"/>
        </w:rPr>
        <w:tab/>
      </w:r>
      <w:r w:rsidRPr="00553FAA">
        <w:rPr>
          <w:rFonts w:ascii="Arial" w:eastAsia="Times New Roman" w:hAnsi="Arial" w:cs="Times New Roman"/>
          <w:b/>
          <w:bCs/>
          <w:sz w:val="24"/>
          <w:lang w:bidi="en-US"/>
        </w:rPr>
        <w:t>Quality Assurance</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To set, monitor and evalua</w:t>
      </w:r>
      <w:r>
        <w:rPr>
          <w:rFonts w:ascii="Arial" w:eastAsia="Times New Roman" w:hAnsi="Arial" w:cs="Times New Roman"/>
          <w:sz w:val="24"/>
          <w:lang w:bidi="en-US"/>
        </w:rPr>
        <w:t>te standards at individual, team</w:t>
      </w:r>
      <w:r w:rsidRPr="00553FAA">
        <w:rPr>
          <w:rFonts w:ascii="Arial" w:eastAsia="Times New Roman" w:hAnsi="Arial" w:cs="Times New Roman"/>
          <w:sz w:val="24"/>
          <w:lang w:bidi="en-US"/>
        </w:rPr>
        <w:t xml:space="preserve"> performance and service quality so that the school’s requirements are met and that the highest standards are </w:t>
      </w:r>
      <w:r>
        <w:rPr>
          <w:rFonts w:ascii="Arial" w:eastAsia="Times New Roman" w:hAnsi="Arial" w:cs="Times New Roman"/>
          <w:sz w:val="24"/>
          <w:lang w:bidi="en-US"/>
        </w:rPr>
        <w:t>maintained;</w:t>
      </w: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To establish and monitor appropriate proced</w:t>
      </w:r>
      <w:r>
        <w:rPr>
          <w:rFonts w:ascii="Arial" w:eastAsia="Times New Roman" w:hAnsi="Arial" w:cs="Times New Roman"/>
          <w:sz w:val="24"/>
          <w:lang w:bidi="en-US"/>
        </w:rPr>
        <w:t>ures to ensure that quality data</w:t>
      </w:r>
      <w:r w:rsidRPr="00553FAA">
        <w:rPr>
          <w:rFonts w:ascii="Arial" w:eastAsia="Times New Roman" w:hAnsi="Arial" w:cs="Times New Roman"/>
          <w:sz w:val="24"/>
          <w:lang w:bidi="en-US"/>
        </w:rPr>
        <w:t xml:space="preserve"> are reported and used in decision making processes and to demonstrate through behaviour and actions a firm commitment to data security and confidentiality as </w:t>
      </w:r>
      <w:r>
        <w:rPr>
          <w:rFonts w:ascii="Arial" w:eastAsia="Times New Roman" w:hAnsi="Arial" w:cs="Times New Roman"/>
          <w:sz w:val="24"/>
          <w:lang w:bidi="en-US"/>
        </w:rPr>
        <w:t>appropriate;</w:t>
      </w:r>
    </w:p>
    <w:p w:rsidR="00183538" w:rsidRPr="00553FAA" w:rsidRDefault="00183538" w:rsidP="00183538">
      <w:pPr>
        <w:spacing w:after="0" w:line="240" w:lineRule="auto"/>
        <w:rPr>
          <w:rFonts w:ascii="Arial" w:eastAsia="Times New Roman" w:hAnsi="Arial" w:cs="Times New Roman"/>
          <w:bCs/>
          <w:sz w:val="24"/>
          <w:lang w:bidi="en-US"/>
        </w:rPr>
      </w:pPr>
    </w:p>
    <w:p w:rsidR="00183538" w:rsidRPr="00553FAA" w:rsidRDefault="00183538" w:rsidP="00183538">
      <w:pPr>
        <w:spacing w:after="0" w:line="240" w:lineRule="auto"/>
        <w:rPr>
          <w:rFonts w:ascii="Arial" w:eastAsia="Times New Roman" w:hAnsi="Arial" w:cs="Times New Roman"/>
          <w:b/>
          <w:bCs/>
          <w:sz w:val="24"/>
          <w:lang w:bidi="en-US"/>
        </w:rPr>
      </w:pPr>
      <w:r w:rsidRPr="00553FAA">
        <w:rPr>
          <w:rFonts w:ascii="Arial" w:eastAsia="Times New Roman" w:hAnsi="Arial" w:cs="Times New Roman"/>
          <w:bCs/>
          <w:sz w:val="24"/>
          <w:lang w:bidi="en-US"/>
        </w:rPr>
        <w:t>9.2</w:t>
      </w:r>
      <w:r w:rsidRPr="00553FAA">
        <w:rPr>
          <w:rFonts w:ascii="Arial" w:eastAsia="Times New Roman" w:hAnsi="Arial" w:cs="Times New Roman"/>
          <w:bCs/>
          <w:sz w:val="24"/>
          <w:lang w:bidi="en-US"/>
        </w:rPr>
        <w:tab/>
      </w:r>
      <w:r w:rsidRPr="00553FAA">
        <w:rPr>
          <w:rFonts w:ascii="Arial" w:eastAsia="Times New Roman" w:hAnsi="Arial" w:cs="Times New Roman"/>
          <w:b/>
          <w:bCs/>
          <w:sz w:val="24"/>
          <w:lang w:bidi="en-US"/>
        </w:rPr>
        <w:t>Communication</w:t>
      </w:r>
    </w:p>
    <w:p w:rsidR="00183538" w:rsidRPr="00553FAA" w:rsidRDefault="00183538" w:rsidP="00183538">
      <w:pPr>
        <w:spacing w:after="0" w:line="240" w:lineRule="auto"/>
        <w:ind w:left="720"/>
        <w:rPr>
          <w:rFonts w:ascii="Arial" w:eastAsia="Times New Roman" w:hAnsi="Arial" w:cs="Times New Roman"/>
          <w:sz w:val="24"/>
          <w:lang w:bidi="en-US"/>
        </w:rPr>
      </w:pPr>
      <w:r>
        <w:rPr>
          <w:rFonts w:ascii="Arial" w:eastAsia="Times New Roman" w:hAnsi="Arial" w:cs="Times New Roman"/>
          <w:sz w:val="24"/>
          <w:lang w:bidi="en-US"/>
        </w:rPr>
        <w:t>To establish and manage staff</w:t>
      </w:r>
      <w:r w:rsidRPr="00553FAA">
        <w:rPr>
          <w:rFonts w:ascii="Arial" w:eastAsia="Times New Roman" w:hAnsi="Arial" w:cs="Times New Roman"/>
          <w:sz w:val="24"/>
          <w:lang w:bidi="en-US"/>
        </w:rPr>
        <w:t xml:space="preserve"> communications systems ensuring that the school’s procedures, policies, strategies and objectives are effectively</w:t>
      </w:r>
      <w:r>
        <w:rPr>
          <w:rFonts w:ascii="Arial" w:eastAsia="Times New Roman" w:hAnsi="Arial" w:cs="Times New Roman"/>
          <w:sz w:val="24"/>
          <w:lang w:bidi="en-US"/>
        </w:rPr>
        <w:t xml:space="preserve"> communicated to all employees</w:t>
      </w:r>
      <w:proofErr w:type="gramStart"/>
      <w:r>
        <w:rPr>
          <w:rFonts w:ascii="Arial" w:eastAsia="Times New Roman" w:hAnsi="Arial" w:cs="Times New Roman"/>
          <w:sz w:val="24"/>
          <w:lang w:bidi="en-US"/>
        </w:rPr>
        <w:t>.;</w:t>
      </w:r>
      <w:proofErr w:type="gramEnd"/>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9.3</w:t>
      </w:r>
      <w:r w:rsidRPr="00553FAA">
        <w:rPr>
          <w:rFonts w:ascii="Arial" w:eastAsia="Times New Roman" w:hAnsi="Arial" w:cs="Times New Roman"/>
          <w:sz w:val="24"/>
          <w:lang w:bidi="en-US"/>
        </w:rPr>
        <w:tab/>
      </w:r>
      <w:r w:rsidRPr="00553FAA">
        <w:rPr>
          <w:rFonts w:ascii="Arial" w:eastAsia="Times New Roman" w:hAnsi="Arial" w:cs="Times New Roman"/>
          <w:b/>
          <w:bCs/>
          <w:sz w:val="24"/>
          <w:lang w:bidi="en-US"/>
        </w:rPr>
        <w:t>Professional Practice</w:t>
      </w:r>
    </w:p>
    <w:p w:rsidR="00183538"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lastRenderedPageBreak/>
        <w:t>To ensure that professional practice in the school is carried out to the highest standards and developed in line with the school’s stated objectives of continual improvement in quality of its service to internal and external customers.</w:t>
      </w:r>
    </w:p>
    <w:p w:rsidR="00183538" w:rsidRDefault="00183538" w:rsidP="00183538">
      <w:pPr>
        <w:spacing w:after="0" w:line="240" w:lineRule="auto"/>
        <w:ind w:left="720"/>
        <w:rPr>
          <w:rFonts w:ascii="Arial" w:eastAsia="Times New Roman" w:hAnsi="Arial" w:cs="Times New Roman"/>
          <w:sz w:val="24"/>
          <w:lang w:bidi="en-US"/>
        </w:rPr>
      </w:pPr>
    </w:p>
    <w:p w:rsidR="00183538"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b/>
          <w:bCs/>
          <w:sz w:val="24"/>
          <w:u w:val="single"/>
          <w:lang w:bidi="en-US"/>
        </w:rPr>
      </w:pPr>
      <w:r w:rsidRPr="00553FAA">
        <w:rPr>
          <w:rFonts w:ascii="Arial" w:eastAsia="Times New Roman" w:hAnsi="Arial" w:cs="Times New Roman"/>
          <w:bCs/>
          <w:sz w:val="24"/>
          <w:lang w:bidi="en-US"/>
        </w:rPr>
        <w:t>9.4</w:t>
      </w:r>
      <w:r w:rsidRPr="00553FAA">
        <w:rPr>
          <w:rFonts w:ascii="Arial" w:eastAsia="Times New Roman" w:hAnsi="Arial" w:cs="Times New Roman"/>
          <w:bCs/>
          <w:sz w:val="24"/>
          <w:lang w:bidi="en-US"/>
        </w:rPr>
        <w:tab/>
      </w:r>
      <w:r w:rsidRPr="00553FAA">
        <w:rPr>
          <w:rFonts w:ascii="Arial" w:eastAsia="Times New Roman" w:hAnsi="Arial" w:cs="Times New Roman"/>
          <w:b/>
          <w:bCs/>
          <w:sz w:val="24"/>
          <w:lang w:bidi="en-US"/>
        </w:rPr>
        <w:t>Health and Safety</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To ensure that the Health and Safety policy, organisation arrangements and procedures as they related to areas, activities and personnel under your control are understood, implemented and monitored.</w:t>
      </w: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b/>
          <w:bCs/>
          <w:sz w:val="24"/>
          <w:u w:val="single"/>
          <w:lang w:bidi="en-US"/>
        </w:rPr>
      </w:pPr>
      <w:r w:rsidRPr="00553FAA">
        <w:rPr>
          <w:rFonts w:ascii="Arial" w:eastAsia="Times New Roman" w:hAnsi="Arial" w:cs="Times New Roman"/>
          <w:bCs/>
          <w:sz w:val="24"/>
          <w:lang w:bidi="en-US"/>
        </w:rPr>
        <w:t>9.5</w:t>
      </w:r>
      <w:r w:rsidRPr="00553FAA">
        <w:rPr>
          <w:rFonts w:ascii="Arial" w:eastAsia="Times New Roman" w:hAnsi="Arial" w:cs="Times New Roman"/>
          <w:bCs/>
          <w:sz w:val="24"/>
          <w:lang w:bidi="en-US"/>
        </w:rPr>
        <w:tab/>
      </w:r>
      <w:r w:rsidRPr="00553FAA">
        <w:rPr>
          <w:rFonts w:ascii="Arial" w:eastAsia="Times New Roman" w:hAnsi="Arial" w:cs="Times New Roman"/>
          <w:b/>
          <w:bCs/>
          <w:sz w:val="24"/>
          <w:lang w:bidi="en-US"/>
        </w:rPr>
        <w:t>General Management (where applicable)</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 xml:space="preserve">To </w:t>
      </w:r>
      <w:r>
        <w:rPr>
          <w:rFonts w:ascii="Arial" w:eastAsia="Times New Roman" w:hAnsi="Arial" w:cs="Times New Roman"/>
          <w:sz w:val="24"/>
          <w:lang w:bidi="en-US"/>
        </w:rPr>
        <w:t xml:space="preserve">ensure </w:t>
      </w:r>
      <w:r w:rsidRPr="00553FAA">
        <w:rPr>
          <w:rFonts w:ascii="Arial" w:eastAsia="Times New Roman" w:hAnsi="Arial" w:cs="Times New Roman"/>
          <w:sz w:val="24"/>
          <w:lang w:bidi="en-US"/>
        </w:rPr>
        <w:t>the application of the school’s policies and procedures, including those relating to equality, supervision and appraisal and all aspects of their performance, personal development, health and welfare.</w:t>
      </w: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b/>
          <w:bCs/>
          <w:sz w:val="24"/>
          <w:lang w:bidi="en-US"/>
        </w:rPr>
      </w:pPr>
      <w:r w:rsidRPr="00553FAA">
        <w:rPr>
          <w:rFonts w:ascii="Arial" w:eastAsia="Times New Roman" w:hAnsi="Arial" w:cs="Times New Roman"/>
          <w:sz w:val="24"/>
          <w:lang w:bidi="en-US"/>
        </w:rPr>
        <w:t>9.</w:t>
      </w:r>
      <w:r>
        <w:rPr>
          <w:rFonts w:ascii="Arial" w:eastAsia="Times New Roman" w:hAnsi="Arial" w:cs="Times New Roman"/>
          <w:sz w:val="24"/>
          <w:lang w:bidi="en-US"/>
        </w:rPr>
        <w:t>6</w:t>
      </w:r>
      <w:r w:rsidRPr="00553FAA">
        <w:rPr>
          <w:rFonts w:ascii="Arial" w:eastAsia="Times New Roman" w:hAnsi="Arial" w:cs="Times New Roman"/>
          <w:sz w:val="24"/>
          <w:lang w:bidi="en-US"/>
        </w:rPr>
        <w:tab/>
      </w:r>
      <w:r w:rsidRPr="00553FAA">
        <w:rPr>
          <w:rFonts w:ascii="Arial" w:eastAsia="Times New Roman" w:hAnsi="Arial" w:cs="Times New Roman"/>
          <w:b/>
          <w:bCs/>
          <w:sz w:val="24"/>
          <w:lang w:bidi="en-US"/>
        </w:rPr>
        <w:t>Appraisal</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All employees will receive appraisals and it is the responsibility of each employee to follow guidance on the appraisal process.</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9.</w:t>
      </w:r>
      <w:r>
        <w:rPr>
          <w:rFonts w:ascii="Arial" w:eastAsia="Times New Roman" w:hAnsi="Arial" w:cs="Times New Roman"/>
          <w:sz w:val="24"/>
          <w:lang w:bidi="en-US"/>
        </w:rPr>
        <w:t>7</w:t>
      </w:r>
      <w:r w:rsidRPr="00553FAA">
        <w:rPr>
          <w:rFonts w:ascii="Arial" w:eastAsia="Times New Roman" w:hAnsi="Arial" w:cs="Times New Roman"/>
          <w:b/>
          <w:bCs/>
          <w:sz w:val="24"/>
          <w:lang w:bidi="en-US"/>
        </w:rPr>
        <w:tab/>
        <w:t>Equality and Diversity</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To ensure our commitment is put into practice we have an equality policy which includes responsibility for all employees to eliminate unfair and unlawful discrimination, advance equality of opportunity for all and foster good relations.</w:t>
      </w:r>
      <w:r w:rsidRPr="00553FAA">
        <w:rPr>
          <w:rFonts w:ascii="Arial" w:eastAsia="Times New Roman" w:hAnsi="Arial" w:cs="Times New Roman"/>
          <w:sz w:val="24"/>
          <w:lang w:bidi="en-US"/>
        </w:rPr>
        <w:tab/>
      </w: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t>9.</w:t>
      </w:r>
      <w:r>
        <w:rPr>
          <w:rFonts w:ascii="Arial" w:eastAsia="Times New Roman" w:hAnsi="Arial" w:cs="Times New Roman"/>
          <w:sz w:val="24"/>
          <w:lang w:bidi="en-US"/>
        </w:rPr>
        <w:t>8</w:t>
      </w:r>
      <w:r w:rsidRPr="00553FAA">
        <w:rPr>
          <w:rFonts w:ascii="Arial" w:eastAsia="Times New Roman" w:hAnsi="Arial" w:cs="Times New Roman"/>
          <w:b/>
          <w:bCs/>
          <w:sz w:val="24"/>
          <w:lang w:bidi="en-US"/>
        </w:rPr>
        <w:tab/>
        <w:t>Confidentiality</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All employees are required to undertake that they will not divulge to anyone personal and/or confidential information to which they may have access during the course of their work.</w:t>
      </w:r>
    </w:p>
    <w:p w:rsidR="00183538" w:rsidRPr="00553FAA" w:rsidRDefault="00183538" w:rsidP="00183538">
      <w:pPr>
        <w:spacing w:after="0" w:line="240" w:lineRule="auto"/>
        <w:ind w:left="720"/>
        <w:rPr>
          <w:rFonts w:ascii="Arial" w:eastAsia="Times New Roman" w:hAnsi="Arial" w:cs="Times New Roman"/>
          <w:sz w:val="24"/>
          <w:lang w:bidi="en-US"/>
        </w:rPr>
      </w:pP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b/>
          <w:bCs/>
          <w:sz w:val="24"/>
          <w:lang w:bidi="en-US"/>
        </w:rPr>
      </w:pPr>
      <w:r w:rsidRPr="00553FAA">
        <w:rPr>
          <w:rFonts w:ascii="Arial" w:eastAsia="Times New Roman" w:hAnsi="Arial" w:cs="Times New Roman"/>
          <w:bCs/>
          <w:sz w:val="24"/>
          <w:lang w:bidi="en-US"/>
        </w:rPr>
        <w:t>9.</w:t>
      </w:r>
      <w:r>
        <w:rPr>
          <w:rFonts w:ascii="Arial" w:eastAsia="Times New Roman" w:hAnsi="Arial" w:cs="Times New Roman"/>
          <w:bCs/>
          <w:sz w:val="24"/>
          <w:lang w:bidi="en-US"/>
        </w:rPr>
        <w:t>9</w:t>
      </w:r>
      <w:r w:rsidRPr="00553FAA">
        <w:rPr>
          <w:rFonts w:ascii="Arial" w:eastAsia="Times New Roman" w:hAnsi="Arial" w:cs="Times New Roman"/>
          <w:b/>
          <w:bCs/>
          <w:sz w:val="24"/>
          <w:lang w:bidi="en-US"/>
        </w:rPr>
        <w:t xml:space="preserve"> </w:t>
      </w:r>
      <w:r w:rsidRPr="00553FAA">
        <w:rPr>
          <w:rFonts w:ascii="Arial" w:eastAsia="Times New Roman" w:hAnsi="Arial" w:cs="Times New Roman"/>
          <w:b/>
          <w:bCs/>
          <w:sz w:val="24"/>
          <w:lang w:bidi="en-US"/>
        </w:rPr>
        <w:tab/>
        <w:t>Induction</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The school has in place an induction programme designed to help new employees to become effective in their roles and to find their way in the organisation.</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bCs/>
          <w:sz w:val="24"/>
          <w:lang w:bidi="en-US"/>
        </w:rPr>
        <w:t>9.1</w:t>
      </w:r>
      <w:r>
        <w:rPr>
          <w:rFonts w:ascii="Arial" w:eastAsia="Times New Roman" w:hAnsi="Arial" w:cs="Times New Roman"/>
          <w:bCs/>
          <w:sz w:val="24"/>
          <w:lang w:bidi="en-US"/>
        </w:rPr>
        <w:t>0</w:t>
      </w:r>
      <w:r w:rsidRPr="00553FAA">
        <w:rPr>
          <w:rFonts w:ascii="Arial" w:eastAsia="Times New Roman" w:hAnsi="Arial" w:cs="Times New Roman"/>
          <w:b/>
          <w:bCs/>
          <w:sz w:val="24"/>
          <w:lang w:bidi="en-US"/>
        </w:rPr>
        <w:t xml:space="preserve"> </w:t>
      </w:r>
      <w:r w:rsidRPr="00553FAA">
        <w:rPr>
          <w:rFonts w:ascii="Arial" w:eastAsia="Times New Roman" w:hAnsi="Arial" w:cs="Times New Roman"/>
          <w:b/>
          <w:bCs/>
          <w:sz w:val="24"/>
          <w:lang w:bidi="en-US"/>
        </w:rPr>
        <w:tab/>
        <w:t>Safer Recruitment</w:t>
      </w:r>
    </w:p>
    <w:p w:rsidR="00183538" w:rsidRPr="00553FAA" w:rsidRDefault="00183538" w:rsidP="00183538">
      <w:pPr>
        <w:spacing w:after="0" w:line="240" w:lineRule="auto"/>
        <w:ind w:left="720"/>
        <w:rPr>
          <w:rFonts w:ascii="Arial" w:eastAsia="Times New Roman" w:hAnsi="Arial" w:cs="Times New Roman"/>
          <w:sz w:val="24"/>
          <w:lang w:bidi="en-US"/>
        </w:rPr>
      </w:pPr>
      <w:r w:rsidRPr="00553FAA">
        <w:rPr>
          <w:rFonts w:ascii="Arial" w:eastAsia="Times New Roman" w:hAnsi="Arial" w:cs="Times New Roman"/>
          <w:sz w:val="24"/>
          <w:lang w:bidi="en-US"/>
        </w:rPr>
        <w:t>This organisation is committed to safeguarding and promoting the welfare of children and young people and expects all employees and volunteers to share this commitment.</w:t>
      </w: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p>
    <w:p w:rsidR="00183538" w:rsidRPr="00553FAA" w:rsidRDefault="00183538" w:rsidP="00183538">
      <w:pPr>
        <w:spacing w:after="0" w:line="240" w:lineRule="auto"/>
        <w:rPr>
          <w:rFonts w:ascii="Arial" w:eastAsia="Times New Roman" w:hAnsi="Arial" w:cs="Times New Roman"/>
          <w:sz w:val="24"/>
          <w:lang w:bidi="en-US"/>
        </w:rPr>
      </w:pPr>
      <w:r w:rsidRPr="00553FAA">
        <w:rPr>
          <w:rFonts w:ascii="Arial" w:eastAsia="Times New Roman" w:hAnsi="Arial" w:cs="Times New Roman"/>
          <w:sz w:val="24"/>
          <w:lang w:bidi="en-US"/>
        </w:rPr>
        <w:lastRenderedPageBreak/>
        <w:t xml:space="preserve">The above is not exhaustive and the post holder will be expected to undertake any duties which may reasonably fall within the level of responsibility and the competence of the post as directed by the Head Teacher. </w:t>
      </w:r>
      <w:r w:rsidRPr="00553FAA">
        <w:rPr>
          <w:rFonts w:ascii="Arial" w:eastAsia="Times New Roman" w:hAnsi="Arial" w:cs="Times New Roman"/>
          <w:sz w:val="24"/>
          <w:lang w:bidi="en-US"/>
        </w:rPr>
        <w:br w:type="page"/>
      </w:r>
    </w:p>
    <w:p w:rsidR="002B2ED5" w:rsidRDefault="002B2ED5"/>
    <w:sectPr w:rsidR="002B2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7D4"/>
    <w:multiLevelType w:val="hybridMultilevel"/>
    <w:tmpl w:val="CD28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13622C"/>
    <w:multiLevelType w:val="hybridMultilevel"/>
    <w:tmpl w:val="098ED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3B0BAC"/>
    <w:multiLevelType w:val="hybridMultilevel"/>
    <w:tmpl w:val="D0784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CE022A"/>
    <w:multiLevelType w:val="hybridMultilevel"/>
    <w:tmpl w:val="60589108"/>
    <w:lvl w:ilvl="0" w:tplc="D14E161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F870E9"/>
    <w:multiLevelType w:val="hybridMultilevel"/>
    <w:tmpl w:val="C65EA9B0"/>
    <w:lvl w:ilvl="0" w:tplc="F8FA2E8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7CAB0B0F"/>
    <w:multiLevelType w:val="hybridMultilevel"/>
    <w:tmpl w:val="FEF6D732"/>
    <w:lvl w:ilvl="0" w:tplc="AF362A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38"/>
    <w:rsid w:val="00183538"/>
    <w:rsid w:val="002B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Harrison</dc:creator>
  <cp:lastModifiedBy>G Harrison</cp:lastModifiedBy>
  <cp:revision>1</cp:revision>
  <dcterms:created xsi:type="dcterms:W3CDTF">2014-03-25T11:49:00Z</dcterms:created>
  <dcterms:modified xsi:type="dcterms:W3CDTF">2014-03-25T11:50:00Z</dcterms:modified>
</cp:coreProperties>
</file>