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49" w:rsidRDefault="004A1949" w:rsidP="004A1949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A0FF228" wp14:editId="6A6E6303">
            <wp:extent cx="635000" cy="6781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CB4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>
      <w:pPr>
        <w:rPr>
          <w:rFonts w:ascii="Arial" w:hAnsi="Arial" w:cs="Arial"/>
          <w:b/>
          <w:u w:val="single"/>
        </w:rPr>
      </w:pPr>
    </w:p>
    <w:p w:rsidR="004C5C8A" w:rsidRPr="00D14186" w:rsidRDefault="004C5C8A" w:rsidP="004A1949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TEACHER</w:t>
      </w:r>
      <w:r w:rsidR="00837A55">
        <w:rPr>
          <w:rFonts w:ascii="Arial" w:hAnsi="Arial" w:cs="Arial"/>
          <w:b/>
          <w:u w:val="single"/>
        </w:rPr>
        <w:t>’</w:t>
      </w:r>
      <w:bookmarkStart w:id="0" w:name="_GoBack"/>
      <w:bookmarkEnd w:id="0"/>
      <w:r w:rsidRPr="00D14186">
        <w:rPr>
          <w:rFonts w:ascii="Arial" w:hAnsi="Arial" w:cs="Arial"/>
          <w:b/>
          <w:u w:val="single"/>
        </w:rPr>
        <w:t>S 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5C8A" w:rsidRPr="00D14186" w:rsidTr="004C5C8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311" w:type="dxa"/>
          </w:tcPr>
          <w:p w:rsidR="004C5C8A" w:rsidRPr="00D14186" w:rsidRDefault="00BD0538" w:rsidP="00BD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Teacher</w:t>
            </w:r>
          </w:p>
        </w:tc>
      </w:tr>
      <w:tr w:rsidR="004C5C8A" w:rsidRPr="00D14186" w:rsidTr="004377E4">
        <w:tc>
          <w:tcPr>
            <w:tcW w:w="9242" w:type="dxa"/>
            <w:gridSpan w:val="4"/>
          </w:tcPr>
          <w:p w:rsidR="004C5C8A" w:rsidRPr="00D14186" w:rsidRDefault="004C5C8A" w:rsidP="004C5C8A">
            <w:pPr>
              <w:jc w:val="both"/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contractual duties of a teacher taken from Part 6 of the School Teachers’ Pay and Conditions Document 2013 are cross referenced</w:t>
            </w:r>
            <w:r w:rsidRPr="00D14186">
              <w:rPr>
                <w:rFonts w:ascii="Arial" w:hAnsi="Arial" w:cs="Arial"/>
                <w:i/>
              </w:rPr>
              <w:t xml:space="preserve"> </w:t>
            </w:r>
            <w:r w:rsidRPr="00D14186">
              <w:rPr>
                <w:rFonts w:ascii="Arial" w:hAnsi="Arial" w:cs="Arial"/>
              </w:rPr>
              <w:t>within this job description.</w:t>
            </w:r>
          </w:p>
          <w:p w:rsidR="004C5C8A" w:rsidRPr="00D14186" w:rsidRDefault="004C5C8A" w:rsidP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work within the framework of teachers’ standards (Annex 1 of the School Teachers’ Pay and Conditions Document 2013).</w:t>
            </w:r>
          </w:p>
        </w:tc>
      </w:tr>
      <w:tr w:rsidR="004C5C8A" w:rsidRPr="00D14186" w:rsidTr="00A33CDB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32" w:type="dxa"/>
            <w:gridSpan w:val="3"/>
          </w:tcPr>
          <w:p w:rsidR="004C5C8A" w:rsidRPr="00D14186" w:rsidRDefault="00BD0538" w:rsidP="00BD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 Leaders</w:t>
            </w:r>
            <w:r w:rsidR="00E83725">
              <w:rPr>
                <w:rFonts w:ascii="Arial" w:hAnsi="Arial" w:cs="Arial"/>
              </w:rPr>
              <w:t>, Faculty Head, SLT</w:t>
            </w:r>
          </w:p>
        </w:tc>
      </w:tr>
      <w:tr w:rsidR="004C5C8A" w:rsidRPr="00D14186" w:rsidTr="00CC0386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32" w:type="dxa"/>
            <w:gridSpan w:val="3"/>
          </w:tcPr>
          <w:p w:rsidR="004C5C8A" w:rsidRPr="00D14186" w:rsidRDefault="004C5C8A" w:rsidP="00BD0538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 xml:space="preserve">The provision of an appropriate </w:t>
            </w:r>
            <w:r w:rsidR="00BD0538">
              <w:rPr>
                <w:rFonts w:ascii="Arial" w:hAnsi="Arial" w:cs="Arial"/>
                <w:noProof/>
                <w:spacing w:val="-2"/>
                <w:lang w:eastAsia="en-GB"/>
              </w:rPr>
              <w:t xml:space="preserve">music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curriculum</w:t>
            </w:r>
            <w:r w:rsidR="00B418F2">
              <w:rPr>
                <w:rFonts w:ascii="Arial" w:hAnsi="Arial" w:cs="Arial"/>
                <w:noProof/>
                <w:spacing w:val="-2"/>
                <w:lang w:eastAsia="en-GB"/>
              </w:rPr>
              <w:t xml:space="preserve"> for pupils </w:t>
            </w:r>
            <w:r w:rsidR="00BD0538">
              <w:rPr>
                <w:rFonts w:ascii="Arial" w:hAnsi="Arial" w:cs="Arial"/>
                <w:noProof/>
                <w:spacing w:val="-2"/>
                <w:lang w:eastAsia="en-GB"/>
              </w:rPr>
              <w:t>throughout school</w:t>
            </w:r>
          </w:p>
        </w:tc>
      </w:tr>
      <w:tr w:rsidR="004C5C8A" w:rsidRPr="00D14186" w:rsidTr="00A55F41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>Head, Leadership Group, teaching and support staff, LA representatives, external agencies, parents and Governors.</w:t>
            </w:r>
          </w:p>
        </w:tc>
      </w:tr>
      <w:tr w:rsidR="004C5C8A" w:rsidRPr="00D14186" w:rsidTr="00D03A6A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spacing w:val="-2"/>
                <w:lang w:eastAsia="en-GB"/>
              </w:rPr>
              <w:t xml:space="preserve">195 days per year. </w:t>
            </w:r>
            <w:r w:rsidRPr="00D14186">
              <w:rPr>
                <w:rFonts w:ascii="Arial" w:hAnsi="Arial" w:cs="Arial"/>
                <w:noProof/>
                <w:spacing w:val="-2"/>
                <w:lang w:eastAsia="en-GB"/>
              </w:rPr>
              <w:t>Full Time</w:t>
            </w:r>
          </w:p>
        </w:tc>
      </w:tr>
      <w:tr w:rsidR="004C5C8A" w:rsidRPr="00D14186" w:rsidTr="00AD5972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Main grade/UPS as appropriate plus lower SEN allowance of £2022 (higher SEN allowance of £3994 is payable subject to meeting criteria as detailed in school teacher pay policy)</w:t>
            </w:r>
          </w:p>
        </w:tc>
      </w:tr>
      <w:tr w:rsidR="004C5C8A" w:rsidRPr="00D14186" w:rsidTr="002735C3">
        <w:tc>
          <w:tcPr>
            <w:tcW w:w="2310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32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:rsidTr="00E62568">
        <w:tc>
          <w:tcPr>
            <w:tcW w:w="9242" w:type="dxa"/>
          </w:tcPr>
          <w:p w:rsidR="00E62568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GENERIC DUTIES</w:t>
            </w:r>
          </w:p>
          <w:p w:rsidR="00D14186" w:rsidRPr="00D14186" w:rsidRDefault="00D14186">
            <w:pPr>
              <w:rPr>
                <w:rFonts w:ascii="Arial" w:hAnsi="Arial" w:cs="Arial"/>
                <w:b/>
                <w:u w:val="single"/>
              </w:rPr>
            </w:pPr>
          </w:p>
          <w:p w:rsidR="00E62568" w:rsidRPr="00D14186" w:rsidRDefault="00E62568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Teaching</w:t>
            </w:r>
          </w:p>
          <w:p w:rsidR="00E62568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provide successful teaching and learning opportunities for </w:t>
            </w:r>
            <w:r w:rsidR="00B418F2">
              <w:rPr>
                <w:rFonts w:ascii="Arial" w:hAnsi="Arial" w:cs="Arial"/>
              </w:rPr>
              <w:t>pupils</w:t>
            </w:r>
            <w:r w:rsidRPr="00D14186">
              <w:rPr>
                <w:rFonts w:ascii="Arial" w:hAnsi="Arial" w:cs="Arial"/>
              </w:rPr>
              <w:t>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use a variety of teaching and learning styles to engage all pupils.</w:t>
            </w:r>
          </w:p>
          <w:p w:rsidR="00F632AE" w:rsidRPr="00D14186" w:rsidRDefault="00F632AE" w:rsidP="00F632AE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Be familiar with legislation regarding identification, assessment and support of pupils with special educational needs.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51.2 Plan and teach lessons and sequences of lessons to the classes they are assigned to teach within the context of the school’s plans, curriculum and schemes of work.</w:t>
            </w:r>
          </w:p>
          <w:p w:rsidR="00C14C64" w:rsidRPr="00D14186" w:rsidRDefault="00C14C64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51.3 Assess, monitor, record and report on the learning needs, progress and achievements of assigned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Pastoral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 xml:space="preserve">To be personal tutor </w:t>
            </w:r>
            <w:r w:rsidR="00B418F2">
              <w:rPr>
                <w:rFonts w:ascii="Arial" w:hAnsi="Arial" w:cs="Arial"/>
              </w:rPr>
              <w:t xml:space="preserve">for </w:t>
            </w:r>
            <w:r w:rsidR="00BD0538">
              <w:rPr>
                <w:rFonts w:ascii="Arial" w:hAnsi="Arial" w:cs="Arial"/>
              </w:rPr>
              <w:t>assigned group of pupils</w:t>
            </w:r>
            <w:r w:rsidRPr="00D14186">
              <w:rPr>
                <w:rFonts w:ascii="Arial" w:hAnsi="Arial" w:cs="Arial"/>
              </w:rPr>
              <w:t xml:space="preserve"> and carry out related duties.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perform supervisory duties in accordance with published rotas.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To celebrate and encourage the achievements of the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Whole school organisation, strategy and development</w:t>
            </w:r>
          </w:p>
          <w:p w:rsidR="00BD0538" w:rsidRDefault="00BD0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organise whole school, departmental musical events.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51.5 Contribute to the development, implementation and evaluation of the school’s policies, practices and procedures in such a way as to support the school’s values and vision.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51.6 Work with others on curriculum and/or pupil development to secure co-ordinated outcomes.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51.7 Subject to paragraph 52.10 supervise and so far as practicable teach any pupils where the person timetabled to take the class is not available to do so.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Health, safety and discipline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51.8 Promote the safety and well-being of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51.9 Maintain good order and discipline among pupils.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Monitor and intervene when teaching to ensure sound learning and discipline and maintain a safe environment in which pupils feel confident.</w:t>
            </w:r>
          </w:p>
          <w:p w:rsidR="00D14186" w:rsidRDefault="00D14186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lastRenderedPageBreak/>
              <w:t>Management of staff and resources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51.10 Direct and supervise support staff assigned to them and, where appropriate, other teachers.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51.11 Contribute to the recruitment, selection, appointment and professional development of other teachers and support staff.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51.12 Deploy resources delegated to them.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</w:p>
          <w:p w:rsidR="005342D9" w:rsidRPr="00D14186" w:rsidRDefault="005342D9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Professional development</w:t>
            </w:r>
          </w:p>
          <w:p w:rsidR="005342D9" w:rsidRPr="00D14186" w:rsidRDefault="005342D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51.13 Participate in arrangements for the appraisal and review of their own performance and, where appropriate, that of other teachers and support staff.</w:t>
            </w:r>
          </w:p>
          <w:p w:rsidR="005342D9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51.14 Participate in arrangements for their own further training and professional development and, where appropriate, that of other teachers and support staff including induction.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Communication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51.15 Communicate with pupils, parents and 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  <w:b/>
                <w:u w:val="single"/>
              </w:rPr>
            </w:pPr>
            <w:r w:rsidRPr="00D14186">
              <w:rPr>
                <w:rFonts w:ascii="Arial" w:hAnsi="Arial" w:cs="Arial"/>
                <w:b/>
                <w:u w:val="single"/>
              </w:rPr>
              <w:t>Working with colleagues and other relevant professionals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51.16 Collaborate and work with colleagues and other relevant professionals within and beyond the school.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Establish and maintain effective working relationships with professional colleagues and parents/carers.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Participate as required in meetings with professional colleagues and parents/carers in respect of the duties and responsibilities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The details of this job description are not exhaustive and other duties relevant to the post, may, from time to time be required without changing the character of the post.</w:t>
            </w:r>
          </w:p>
          <w:p w:rsidR="00C2575F" w:rsidRPr="00D14186" w:rsidRDefault="00C2575F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This job description will be reviewed regularly and, if necessary, amended in consultation with the teacher.  All posts will be reviewed annually.</w:t>
            </w:r>
          </w:p>
          <w:p w:rsidR="00E62568" w:rsidRPr="00D14186" w:rsidRDefault="00E62568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Pr="00D14186" w:rsidRDefault="00DE4199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Pr="00D14186">
              <w:rPr>
                <w:rFonts w:ascii="Arial" w:hAnsi="Arial" w:cs="Arial"/>
                <w:b/>
              </w:rPr>
              <w:t>Date</w:t>
            </w:r>
          </w:p>
          <w:p w:rsidR="00DE4199" w:rsidRPr="00D14186" w:rsidRDefault="00DE4199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4C5C8A" w:rsidRPr="00D14186" w:rsidRDefault="004C5C8A">
      <w:pPr>
        <w:rPr>
          <w:rFonts w:ascii="Arial" w:hAnsi="Arial" w:cs="Arial"/>
        </w:rPr>
      </w:pPr>
    </w:p>
    <w:sectPr w:rsidR="004C5C8A" w:rsidRPr="00D14186" w:rsidSect="004A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E" w:rsidRDefault="00F632AE" w:rsidP="00F632AE">
      <w:r>
        <w:separator/>
      </w:r>
    </w:p>
  </w:endnote>
  <w:endnote w:type="continuationSeparator" w:id="0">
    <w:p w:rsidR="00F632AE" w:rsidRDefault="00F632AE" w:rsidP="00F6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E" w:rsidRDefault="00F632AE" w:rsidP="00F632AE">
      <w:r>
        <w:separator/>
      </w:r>
    </w:p>
  </w:footnote>
  <w:footnote w:type="continuationSeparator" w:id="0">
    <w:p w:rsidR="00F632AE" w:rsidRDefault="00F632AE" w:rsidP="00F6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AE" w:rsidRDefault="00F63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245123"/>
    <w:rsid w:val="004A1949"/>
    <w:rsid w:val="004C5C8A"/>
    <w:rsid w:val="005342D9"/>
    <w:rsid w:val="00826D96"/>
    <w:rsid w:val="00837A55"/>
    <w:rsid w:val="008D6013"/>
    <w:rsid w:val="00B418F2"/>
    <w:rsid w:val="00BD0538"/>
    <w:rsid w:val="00C14C64"/>
    <w:rsid w:val="00C2575F"/>
    <w:rsid w:val="00D14186"/>
    <w:rsid w:val="00DE4199"/>
    <w:rsid w:val="00E62568"/>
    <w:rsid w:val="00E83725"/>
    <w:rsid w:val="00EE0CB4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AE"/>
  </w:style>
  <w:style w:type="paragraph" w:styleId="Footer">
    <w:name w:val="footer"/>
    <w:basedOn w:val="Normal"/>
    <w:link w:val="FooterChar"/>
    <w:uiPriority w:val="99"/>
    <w:unhideWhenUsed/>
    <w:rsid w:val="00F63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Julie</cp:lastModifiedBy>
  <cp:revision>7</cp:revision>
  <cp:lastPrinted>2014-03-12T14:52:00Z</cp:lastPrinted>
  <dcterms:created xsi:type="dcterms:W3CDTF">2014-02-10T20:58:00Z</dcterms:created>
  <dcterms:modified xsi:type="dcterms:W3CDTF">2014-03-27T19:31:00Z</dcterms:modified>
</cp:coreProperties>
</file>