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58CF2" w14:textId="77777777" w:rsidR="00CD4334" w:rsidRPr="003B313E" w:rsidRDefault="00CD4334" w:rsidP="00CD4334">
      <w:pPr>
        <w:pStyle w:val="Title"/>
        <w:rPr>
          <w:color w:val="0000FF"/>
          <w:sz w:val="40"/>
          <w:szCs w:val="40"/>
        </w:rPr>
      </w:pPr>
      <w:bookmarkStart w:id="0" w:name="_GoBack"/>
      <w:bookmarkEnd w:id="0"/>
      <w:r>
        <w:rPr>
          <w:noProof/>
          <w:color w:val="0000FF"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134326D3" wp14:editId="123518A3">
            <wp:simplePos x="0" y="0"/>
            <wp:positionH relativeFrom="column">
              <wp:posOffset>76200</wp:posOffset>
            </wp:positionH>
            <wp:positionV relativeFrom="paragraph">
              <wp:posOffset>-188595</wp:posOffset>
            </wp:positionV>
            <wp:extent cx="76581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776" y="21257"/>
                <wp:lineTo x="20776" y="0"/>
                <wp:lineTo x="0" y="0"/>
              </wp:wrapPolygon>
            </wp:wrapThrough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19FEF098" wp14:editId="6460C6B7">
            <wp:simplePos x="0" y="0"/>
            <wp:positionH relativeFrom="column">
              <wp:posOffset>5562600</wp:posOffset>
            </wp:positionH>
            <wp:positionV relativeFrom="paragraph">
              <wp:posOffset>-114300</wp:posOffset>
            </wp:positionV>
            <wp:extent cx="850900" cy="781050"/>
            <wp:effectExtent l="0" t="0" r="12700" b="6350"/>
            <wp:wrapThrough wrapText="bothSides">
              <wp:wrapPolygon edited="0">
                <wp:start x="0" y="0"/>
                <wp:lineTo x="0" y="21073"/>
                <wp:lineTo x="21278" y="21073"/>
                <wp:lineTo x="21278" y="0"/>
                <wp:lineTo x="0" y="0"/>
              </wp:wrapPolygon>
            </wp:wrapThrough>
            <wp:docPr id="3" name="Picture 3" descr="IQM-circle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QM-circlelogo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13E">
        <w:rPr>
          <w:color w:val="0000FF"/>
          <w:sz w:val="40"/>
          <w:szCs w:val="40"/>
        </w:rPr>
        <w:t>Easington Colliery Primary School</w:t>
      </w:r>
    </w:p>
    <w:p w14:paraId="268CC7A1" w14:textId="77777777" w:rsidR="00CD4334" w:rsidRDefault="00CD4334" w:rsidP="00CD4334">
      <w:pPr>
        <w:pStyle w:val="Title"/>
      </w:pPr>
    </w:p>
    <w:p w14:paraId="01D3294F" w14:textId="77777777" w:rsidR="00CD4334" w:rsidRPr="00DF1641" w:rsidRDefault="00CD4334" w:rsidP="00CD4334">
      <w:pPr>
        <w:pStyle w:val="Title"/>
        <w:rPr>
          <w:sz w:val="28"/>
          <w:szCs w:val="28"/>
        </w:rPr>
      </w:pPr>
      <w:r w:rsidRPr="00DF1641">
        <w:rPr>
          <w:sz w:val="28"/>
          <w:szCs w:val="28"/>
        </w:rPr>
        <w:t>Job Description</w:t>
      </w:r>
    </w:p>
    <w:p w14:paraId="1CE4698F" w14:textId="77777777" w:rsidR="00CD4334" w:rsidRPr="00DF1641" w:rsidRDefault="00CD4334" w:rsidP="00CD4334">
      <w:pPr>
        <w:ind w:left="1196" w:right="1178"/>
        <w:jc w:val="center"/>
        <w:rPr>
          <w:b/>
          <w:spacing w:val="-1"/>
          <w:sz w:val="28"/>
          <w:szCs w:val="28"/>
        </w:rPr>
      </w:pPr>
    </w:p>
    <w:p w14:paraId="01B24CBA" w14:textId="0CDB15ED" w:rsidR="00CD4334" w:rsidRDefault="008A13EB" w:rsidP="00CD4334">
      <w:pPr>
        <w:ind w:right="49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Higher Level Teaching A</w:t>
      </w:r>
      <w:r w:rsidR="00CD4334" w:rsidRPr="00DF1641">
        <w:rPr>
          <w:b/>
          <w:spacing w:val="-1"/>
          <w:sz w:val="28"/>
          <w:szCs w:val="28"/>
        </w:rPr>
        <w:t>ssistant</w:t>
      </w:r>
      <w:r w:rsidR="00CD4334" w:rsidRPr="00DF1641">
        <w:rPr>
          <w:b/>
          <w:sz w:val="28"/>
          <w:szCs w:val="28"/>
        </w:rPr>
        <w:t xml:space="preserve"> </w:t>
      </w:r>
      <w:r w:rsidR="00CD4334" w:rsidRPr="00DF1641">
        <w:rPr>
          <w:b/>
          <w:spacing w:val="-1"/>
          <w:sz w:val="28"/>
          <w:szCs w:val="28"/>
        </w:rPr>
        <w:t>for</w:t>
      </w:r>
      <w:r w:rsidR="00CD4334" w:rsidRPr="00DF1641">
        <w:rPr>
          <w:b/>
          <w:sz w:val="28"/>
          <w:szCs w:val="28"/>
        </w:rPr>
        <w:t xml:space="preserve"> </w:t>
      </w:r>
      <w:r w:rsidR="00CD4334" w:rsidRPr="00DF1641">
        <w:rPr>
          <w:b/>
          <w:spacing w:val="-1"/>
          <w:sz w:val="28"/>
          <w:szCs w:val="28"/>
        </w:rPr>
        <w:t>ASD</w:t>
      </w:r>
      <w:r w:rsidR="00CD4334" w:rsidRPr="00DF1641">
        <w:rPr>
          <w:b/>
          <w:sz w:val="28"/>
          <w:szCs w:val="28"/>
        </w:rPr>
        <w:t xml:space="preserve"> Mainstream P</w:t>
      </w:r>
      <w:r w:rsidR="00CD4334" w:rsidRPr="00DF1641">
        <w:rPr>
          <w:b/>
          <w:spacing w:val="-1"/>
          <w:sz w:val="28"/>
          <w:szCs w:val="28"/>
        </w:rPr>
        <w:t>rovision</w:t>
      </w:r>
    </w:p>
    <w:p w14:paraId="7B3D04DA" w14:textId="0B816E5C" w:rsidR="00C13F1C" w:rsidRPr="00DF1641" w:rsidRDefault="00C13F1C" w:rsidP="00CD4334">
      <w:pPr>
        <w:ind w:right="49"/>
        <w:jc w:val="center"/>
        <w:rPr>
          <w:rFonts w:eastAsia="Arial" w:cs="Arial"/>
          <w:sz w:val="28"/>
          <w:szCs w:val="28"/>
        </w:rPr>
      </w:pPr>
      <w:r>
        <w:rPr>
          <w:b/>
          <w:spacing w:val="-1"/>
          <w:sz w:val="28"/>
          <w:szCs w:val="28"/>
        </w:rPr>
        <w:t>Person Specification</w:t>
      </w:r>
    </w:p>
    <w:p w14:paraId="30362169" w14:textId="77777777" w:rsidR="00CD4334" w:rsidRDefault="00CD4334" w:rsidP="00CD4334">
      <w:pPr>
        <w:spacing w:before="6"/>
        <w:rPr>
          <w:rFonts w:eastAsia="Arial" w:cs="Arial"/>
          <w:sz w:val="22"/>
          <w:szCs w:val="22"/>
        </w:rPr>
      </w:pPr>
    </w:p>
    <w:p w14:paraId="6C2CF1BF" w14:textId="77777777" w:rsidR="00652943" w:rsidRDefault="00652943" w:rsidP="00CD433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019"/>
        <w:gridCol w:w="4020"/>
      </w:tblGrid>
      <w:tr w:rsidR="00A3258E" w14:paraId="4AA3FAAB" w14:textId="77777777" w:rsidTr="006C6CF8">
        <w:trPr>
          <w:tblHeader/>
        </w:trPr>
        <w:tc>
          <w:tcPr>
            <w:tcW w:w="1809" w:type="dxa"/>
          </w:tcPr>
          <w:p w14:paraId="0828E0BC" w14:textId="77777777" w:rsidR="00C13F1C" w:rsidRDefault="00C13F1C" w:rsidP="00CD4334">
            <w:pPr>
              <w:rPr>
                <w:sz w:val="22"/>
                <w:szCs w:val="22"/>
              </w:rPr>
            </w:pPr>
          </w:p>
        </w:tc>
        <w:tc>
          <w:tcPr>
            <w:tcW w:w="4019" w:type="dxa"/>
          </w:tcPr>
          <w:p w14:paraId="23424DF0" w14:textId="619711DA" w:rsidR="00C13F1C" w:rsidRPr="00A3258E" w:rsidRDefault="00A3258E" w:rsidP="00A3258E">
            <w:pPr>
              <w:jc w:val="center"/>
              <w:rPr>
                <w:b/>
                <w:sz w:val="22"/>
                <w:szCs w:val="22"/>
              </w:rPr>
            </w:pPr>
            <w:r w:rsidRPr="00A3258E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4020" w:type="dxa"/>
          </w:tcPr>
          <w:p w14:paraId="41B4A829" w14:textId="7B94BCBF" w:rsidR="00C13F1C" w:rsidRPr="00A3258E" w:rsidRDefault="00A3258E" w:rsidP="00A3258E">
            <w:pPr>
              <w:jc w:val="center"/>
              <w:rPr>
                <w:b/>
                <w:sz w:val="22"/>
                <w:szCs w:val="22"/>
              </w:rPr>
            </w:pPr>
            <w:r w:rsidRPr="00A3258E">
              <w:rPr>
                <w:b/>
                <w:sz w:val="22"/>
                <w:szCs w:val="22"/>
              </w:rPr>
              <w:t>Desirable</w:t>
            </w:r>
          </w:p>
        </w:tc>
      </w:tr>
      <w:tr w:rsidR="00A3258E" w14:paraId="394BFFC6" w14:textId="77777777" w:rsidTr="00A3258E">
        <w:tc>
          <w:tcPr>
            <w:tcW w:w="1809" w:type="dxa"/>
          </w:tcPr>
          <w:p w14:paraId="0FD460CB" w14:textId="1419E273" w:rsidR="00C13F1C" w:rsidRPr="00A3258E" w:rsidRDefault="00A3258E" w:rsidP="00CD43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019" w:type="dxa"/>
          </w:tcPr>
          <w:p w14:paraId="358771EC" w14:textId="77777777" w:rsidR="00C13F1C" w:rsidRPr="00715A91" w:rsidRDefault="00294369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15A91">
              <w:rPr>
                <w:sz w:val="22"/>
                <w:szCs w:val="22"/>
              </w:rPr>
              <w:t>Specific qualifications and/or training in ASD</w:t>
            </w:r>
          </w:p>
          <w:p w14:paraId="0496055B" w14:textId="77777777" w:rsidR="00715A91" w:rsidRPr="00715A91" w:rsidRDefault="00294369" w:rsidP="00715A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15A91">
              <w:rPr>
                <w:sz w:val="22"/>
                <w:szCs w:val="22"/>
              </w:rPr>
              <w:t>Good written and spoken English – GCSE grade C or equivalent</w:t>
            </w:r>
          </w:p>
          <w:p w14:paraId="22B59FE1" w14:textId="473F4602" w:rsidR="00F81462" w:rsidRDefault="00715A91" w:rsidP="00F8146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15A91">
              <w:rPr>
                <w:sz w:val="22"/>
                <w:szCs w:val="22"/>
              </w:rPr>
              <w:t xml:space="preserve">A </w:t>
            </w:r>
            <w:r w:rsidR="00A83A93">
              <w:rPr>
                <w:sz w:val="22"/>
                <w:szCs w:val="22"/>
              </w:rPr>
              <w:t>Higher Level T</w:t>
            </w:r>
            <w:r w:rsidRPr="00715A91">
              <w:rPr>
                <w:sz w:val="22"/>
                <w:szCs w:val="22"/>
              </w:rPr>
              <w:t xml:space="preserve">eaching </w:t>
            </w:r>
            <w:r w:rsidR="00A83A93">
              <w:rPr>
                <w:sz w:val="22"/>
                <w:szCs w:val="22"/>
              </w:rPr>
              <w:t>A</w:t>
            </w:r>
            <w:r w:rsidRPr="00715A91">
              <w:rPr>
                <w:sz w:val="22"/>
                <w:szCs w:val="22"/>
              </w:rPr>
              <w:t>ssistant qualifica</w:t>
            </w:r>
            <w:r w:rsidR="00F81462">
              <w:rPr>
                <w:sz w:val="22"/>
                <w:szCs w:val="22"/>
              </w:rPr>
              <w:t>tion</w:t>
            </w:r>
            <w:r w:rsidR="00207A58">
              <w:rPr>
                <w:sz w:val="22"/>
                <w:szCs w:val="22"/>
              </w:rPr>
              <w:t xml:space="preserve"> (or training towards)</w:t>
            </w:r>
          </w:p>
          <w:p w14:paraId="4E954BE6" w14:textId="77777777" w:rsidR="00A83A93" w:rsidRDefault="00A83A93" w:rsidP="00A83A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Accredited training in ASD (e.g., TEACHH approach; Behaviour Management; Writing Social Stories; Visual Communication System)</w:t>
            </w:r>
          </w:p>
          <w:p w14:paraId="508D8AB3" w14:textId="77777777" w:rsidR="00A83A93" w:rsidRDefault="00A83A93" w:rsidP="00A83A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knowledge of a range of software packages</w:t>
            </w:r>
          </w:p>
          <w:p w14:paraId="61920A16" w14:textId="15B7ED36" w:rsidR="00715A91" w:rsidRPr="00A3258E" w:rsidRDefault="00F81462" w:rsidP="00715A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experience of using ICT to support learning</w:t>
            </w:r>
          </w:p>
        </w:tc>
        <w:tc>
          <w:tcPr>
            <w:tcW w:w="4020" w:type="dxa"/>
          </w:tcPr>
          <w:p w14:paraId="3A99CCA1" w14:textId="020AA669" w:rsidR="00F81462" w:rsidRPr="00A3258E" w:rsidRDefault="00F81462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</w:t>
            </w:r>
          </w:p>
        </w:tc>
      </w:tr>
      <w:tr w:rsidR="00A3258E" w14:paraId="332CC19B" w14:textId="77777777" w:rsidTr="00A3258E">
        <w:tc>
          <w:tcPr>
            <w:tcW w:w="1809" w:type="dxa"/>
          </w:tcPr>
          <w:p w14:paraId="384D133C" w14:textId="2A90A613" w:rsidR="00A3258E" w:rsidRDefault="00A3258E" w:rsidP="00CD43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4019" w:type="dxa"/>
          </w:tcPr>
          <w:p w14:paraId="5F14BCD6" w14:textId="157AB983" w:rsidR="00A3258E" w:rsidRDefault="00F81462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experience of successfully working with c</w:t>
            </w:r>
            <w:r w:rsidR="00CF127C">
              <w:rPr>
                <w:sz w:val="22"/>
                <w:szCs w:val="22"/>
              </w:rPr>
              <w:t>hildren with complex needs who ar</w:t>
            </w:r>
            <w:r>
              <w:rPr>
                <w:sz w:val="22"/>
                <w:szCs w:val="22"/>
              </w:rPr>
              <w:t>e integrated into a mainstream setting</w:t>
            </w:r>
          </w:p>
          <w:p w14:paraId="2521C09C" w14:textId="77777777" w:rsidR="00CF127C" w:rsidRDefault="00556EE5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planning for specific learning activities</w:t>
            </w:r>
          </w:p>
          <w:p w14:paraId="7FE7C873" w14:textId="458E3CAF" w:rsidR="00556EE5" w:rsidRPr="00A3258E" w:rsidRDefault="00556EE5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monitoring progress and impact of programmes</w:t>
            </w:r>
          </w:p>
        </w:tc>
        <w:tc>
          <w:tcPr>
            <w:tcW w:w="4020" w:type="dxa"/>
          </w:tcPr>
          <w:p w14:paraId="365F5628" w14:textId="7B08C753" w:rsidR="00F81462" w:rsidRDefault="00F81462" w:rsidP="00F8146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creating highly differentiated programmes, </w:t>
            </w:r>
            <w:r w:rsidR="00E5074C">
              <w:rPr>
                <w:sz w:val="22"/>
                <w:szCs w:val="22"/>
              </w:rPr>
              <w:t>timetables</w:t>
            </w:r>
            <w:r>
              <w:rPr>
                <w:sz w:val="22"/>
                <w:szCs w:val="22"/>
              </w:rPr>
              <w:t>, behaviour contracts</w:t>
            </w:r>
          </w:p>
          <w:p w14:paraId="12A09E2D" w14:textId="77777777" w:rsidR="00A3258E" w:rsidRDefault="00F81462" w:rsidP="00F8146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using total communication approach (including the setting up of visual communication systems) </w:t>
            </w:r>
          </w:p>
          <w:p w14:paraId="7A01D3F1" w14:textId="10F40EBE" w:rsidR="00F81462" w:rsidRPr="00A3258E" w:rsidRDefault="00F81462" w:rsidP="00F8146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a sensory learning environment</w:t>
            </w:r>
          </w:p>
        </w:tc>
      </w:tr>
      <w:tr w:rsidR="00A3258E" w14:paraId="7520619A" w14:textId="77777777" w:rsidTr="00A3258E">
        <w:tc>
          <w:tcPr>
            <w:tcW w:w="1809" w:type="dxa"/>
          </w:tcPr>
          <w:p w14:paraId="0053B4FC" w14:textId="1AE6E216" w:rsidR="00A3258E" w:rsidRDefault="00A3258E" w:rsidP="00CD43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 and Qualities</w:t>
            </w:r>
          </w:p>
        </w:tc>
        <w:tc>
          <w:tcPr>
            <w:tcW w:w="4019" w:type="dxa"/>
          </w:tcPr>
          <w:p w14:paraId="120D91F5" w14:textId="2BED07C8" w:rsidR="00A3258E" w:rsidRDefault="00E5074C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 knowledge of the theoretical framework of appropriate interventions for pupils with ASD in an inclusive mainstream setting</w:t>
            </w:r>
          </w:p>
          <w:p w14:paraId="585B75BD" w14:textId="6ACD31A5" w:rsidR="00E5074C" w:rsidRDefault="00E5074C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behaviour management techniques and ways of overcoming barriers to learning</w:t>
            </w:r>
          </w:p>
          <w:p w14:paraId="70D8E5DD" w14:textId="77777777" w:rsidR="00E5074C" w:rsidRDefault="00E5074C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establish and maintain firm and consistent boundaries</w:t>
            </w:r>
          </w:p>
          <w:p w14:paraId="34FAE199" w14:textId="77777777" w:rsidR="00E5074C" w:rsidRDefault="006C6CF8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Creativity and imagination – ability to adapt to the needs of the child</w:t>
            </w:r>
          </w:p>
          <w:p w14:paraId="2B1D8ADD" w14:textId="77777777" w:rsidR="006C6CF8" w:rsidRDefault="006C6CF8" w:rsidP="006C6CF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excellent and engaging communicator </w:t>
            </w:r>
          </w:p>
          <w:p w14:paraId="0FC118C3" w14:textId="77777777" w:rsidR="006C6CF8" w:rsidRDefault="006C6CF8" w:rsidP="006C6CF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build and form good working relationships with </w:t>
            </w:r>
            <w:r>
              <w:rPr>
                <w:sz w:val="22"/>
                <w:szCs w:val="22"/>
              </w:rPr>
              <w:lastRenderedPageBreak/>
              <w:t>children, parents/carers colleagues and professionals</w:t>
            </w:r>
          </w:p>
          <w:p w14:paraId="48B8EA12" w14:textId="77777777" w:rsidR="006C6CF8" w:rsidRDefault="006C6CF8" w:rsidP="006C6CF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organisational skills and ability to meet deadlines</w:t>
            </w:r>
          </w:p>
          <w:p w14:paraId="2652CB84" w14:textId="7664EB45" w:rsidR="006C6CF8" w:rsidRPr="00A3258E" w:rsidRDefault="006C6CF8" w:rsidP="006C6CF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on own initiative, and prioritise between conflicting demands</w:t>
            </w:r>
          </w:p>
        </w:tc>
        <w:tc>
          <w:tcPr>
            <w:tcW w:w="4020" w:type="dxa"/>
          </w:tcPr>
          <w:p w14:paraId="2BE33803" w14:textId="77777777" w:rsidR="00A3258E" w:rsidRDefault="006C6CF8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Experience of running groups under the teacher’s supervision</w:t>
            </w:r>
          </w:p>
          <w:p w14:paraId="4BB8B73B" w14:textId="2C47F7F9" w:rsidR="006C6CF8" w:rsidRDefault="00650F01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="006C6CF8">
              <w:rPr>
                <w:sz w:val="22"/>
                <w:szCs w:val="22"/>
              </w:rPr>
              <w:t xml:space="preserve"> to place a lead role in guiding mainstream colleagues in implementing Autism-friendly st</w:t>
            </w:r>
            <w:r>
              <w:rPr>
                <w:sz w:val="22"/>
                <w:szCs w:val="22"/>
              </w:rPr>
              <w:t>rategies</w:t>
            </w:r>
          </w:p>
          <w:p w14:paraId="68876575" w14:textId="77777777" w:rsidR="00650F01" w:rsidRDefault="00650F01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commitment to undertaken further specialist training as required</w:t>
            </w:r>
          </w:p>
          <w:p w14:paraId="2DBD7DCD" w14:textId="0411EE7A" w:rsidR="00650F01" w:rsidRDefault="00650F01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be involved in extra-curricular activities</w:t>
            </w:r>
          </w:p>
          <w:p w14:paraId="62EF9117" w14:textId="77777777" w:rsidR="00650F01" w:rsidRDefault="00650F01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record of health and attendance</w:t>
            </w:r>
          </w:p>
          <w:p w14:paraId="5156419F" w14:textId="45773104" w:rsidR="00650F01" w:rsidRPr="00A3258E" w:rsidRDefault="00650F01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 use of ICT</w:t>
            </w:r>
          </w:p>
        </w:tc>
      </w:tr>
      <w:tr w:rsidR="00A3258E" w14:paraId="66B83658" w14:textId="77777777" w:rsidTr="00A3258E">
        <w:tc>
          <w:tcPr>
            <w:tcW w:w="1809" w:type="dxa"/>
          </w:tcPr>
          <w:p w14:paraId="15EB13F3" w14:textId="1B9E10A6" w:rsidR="00A3258E" w:rsidRDefault="00A3258E" w:rsidP="00CD43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Equal Opportunities</w:t>
            </w:r>
          </w:p>
        </w:tc>
        <w:tc>
          <w:tcPr>
            <w:tcW w:w="4019" w:type="dxa"/>
          </w:tcPr>
          <w:p w14:paraId="1C63AD28" w14:textId="1211CFC6" w:rsidR="00A3258E" w:rsidRDefault="00994570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</w:t>
            </w:r>
            <w:r w:rsidR="006250E5">
              <w:rPr>
                <w:sz w:val="22"/>
                <w:szCs w:val="22"/>
              </w:rPr>
              <w:t>the School’s</w:t>
            </w:r>
            <w:r>
              <w:rPr>
                <w:sz w:val="22"/>
                <w:szCs w:val="22"/>
              </w:rPr>
              <w:t xml:space="preserve"> Equal Opportunities Policy, Special Needs Code of Practice, Disability Discrimination Act, and Every Child Matters</w:t>
            </w:r>
          </w:p>
          <w:p w14:paraId="76690846" w14:textId="6EAFE924" w:rsidR="00994570" w:rsidRPr="00A3258E" w:rsidRDefault="00994570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4020" w:type="dxa"/>
          </w:tcPr>
          <w:p w14:paraId="366F4BB5" w14:textId="77777777" w:rsidR="00A3258E" w:rsidRPr="00A3258E" w:rsidRDefault="00A3258E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</w:tr>
      <w:tr w:rsidR="00A3258E" w14:paraId="1BFE2034" w14:textId="77777777" w:rsidTr="00A3258E">
        <w:tc>
          <w:tcPr>
            <w:tcW w:w="1809" w:type="dxa"/>
          </w:tcPr>
          <w:p w14:paraId="0B1FF4D5" w14:textId="36F696B2" w:rsidR="00A3258E" w:rsidRDefault="00A3258E" w:rsidP="00CD43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Disposition</w:t>
            </w:r>
          </w:p>
        </w:tc>
        <w:tc>
          <w:tcPr>
            <w:tcW w:w="4019" w:type="dxa"/>
          </w:tcPr>
          <w:p w14:paraId="56226F4F" w14:textId="7D01821C" w:rsidR="00A3258E" w:rsidRDefault="00E0391F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interested in children as individuals and how they learn</w:t>
            </w:r>
          </w:p>
          <w:p w14:paraId="618F90CC" w14:textId="77777777" w:rsidR="00E0391F" w:rsidRDefault="00E0391F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display a warm and approachable demeanour</w:t>
            </w:r>
          </w:p>
          <w:p w14:paraId="779FD3B6" w14:textId="0CCAD60A" w:rsidR="00E0391F" w:rsidRDefault="00E0391F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Exhibit a </w:t>
            </w:r>
            <w:r w:rsidR="006250E5">
              <w:rPr>
                <w:sz w:val="22"/>
                <w:szCs w:val="22"/>
              </w:rPr>
              <w:t>flexible</w:t>
            </w:r>
            <w:r>
              <w:rPr>
                <w:sz w:val="22"/>
                <w:szCs w:val="22"/>
              </w:rPr>
              <w:t xml:space="preserve"> approach and sense of humour</w:t>
            </w:r>
          </w:p>
          <w:p w14:paraId="20326B2D" w14:textId="77777777" w:rsidR="00E0391F" w:rsidRDefault="00E0391F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empathetic and sensitive to differing viewpoints</w:t>
            </w:r>
          </w:p>
          <w:p w14:paraId="58A66F42" w14:textId="77777777" w:rsidR="00E0391F" w:rsidRDefault="00E0391F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display a professional manner at all times, and in various contexts</w:t>
            </w:r>
          </w:p>
          <w:p w14:paraId="3DCA54BE" w14:textId="47BBF314" w:rsidR="00E0391F" w:rsidRDefault="00E0391F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resilient and assertive</w:t>
            </w:r>
          </w:p>
          <w:p w14:paraId="64004972" w14:textId="46FE26ED" w:rsidR="00E0391F" w:rsidRPr="00A3258E" w:rsidRDefault="00E0391F" w:rsidP="00E0391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4020" w:type="dxa"/>
          </w:tcPr>
          <w:p w14:paraId="7A0E91D9" w14:textId="7BEE6285" w:rsidR="00A3258E" w:rsidRPr="00A3258E" w:rsidRDefault="009E1C91" w:rsidP="00A3258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converse with parents in a friendly and constructive manner</w:t>
            </w:r>
          </w:p>
        </w:tc>
      </w:tr>
    </w:tbl>
    <w:p w14:paraId="65CBC6F4" w14:textId="04070C2D" w:rsidR="00C13F1C" w:rsidRPr="00DF1641" w:rsidRDefault="00C13F1C" w:rsidP="00CD4334">
      <w:pPr>
        <w:rPr>
          <w:sz w:val="22"/>
          <w:szCs w:val="22"/>
        </w:rPr>
      </w:pPr>
    </w:p>
    <w:sectPr w:rsidR="00C13F1C" w:rsidRPr="00DF1641" w:rsidSect="00D1532A"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FBC91" w14:textId="77777777" w:rsidR="006C6CF8" w:rsidRDefault="006C6CF8" w:rsidP="00CD4334">
      <w:r>
        <w:separator/>
      </w:r>
    </w:p>
  </w:endnote>
  <w:endnote w:type="continuationSeparator" w:id="0">
    <w:p w14:paraId="785EE4D1" w14:textId="77777777" w:rsidR="006C6CF8" w:rsidRDefault="006C6CF8" w:rsidP="00CD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91A88" w14:textId="1FDE2D12" w:rsidR="006C6CF8" w:rsidRPr="00CD4334" w:rsidRDefault="00000A38" w:rsidP="00CD4334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Person Specification </w:t>
    </w:r>
    <w:r w:rsidR="006C6CF8" w:rsidRPr="002B4C68">
      <w:rPr>
        <w:rFonts w:ascii="Arial Narrow" w:hAnsi="Arial Narrow"/>
        <w:sz w:val="20"/>
      </w:rPr>
      <w:t xml:space="preserve">– </w:t>
    </w:r>
    <w:r w:rsidR="00E466A2">
      <w:rPr>
        <w:rFonts w:ascii="Arial Narrow" w:hAnsi="Arial Narrow"/>
        <w:sz w:val="20"/>
      </w:rPr>
      <w:t>HLTA ASD</w:t>
    </w:r>
    <w:r w:rsidR="006C6CF8">
      <w:rPr>
        <w:rFonts w:ascii="Arial Narrow" w:hAnsi="Arial Narrow"/>
        <w:sz w:val="20"/>
      </w:rPr>
      <w:t xml:space="preserve"> – March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44FF7" w14:textId="77777777" w:rsidR="006C6CF8" w:rsidRDefault="006C6CF8" w:rsidP="00CD4334">
      <w:r>
        <w:separator/>
      </w:r>
    </w:p>
  </w:footnote>
  <w:footnote w:type="continuationSeparator" w:id="0">
    <w:p w14:paraId="2B9ECCFD" w14:textId="77777777" w:rsidR="006C6CF8" w:rsidRDefault="006C6CF8" w:rsidP="00CD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10D"/>
    <w:multiLevelType w:val="multilevel"/>
    <w:tmpl w:val="51604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5463"/>
    <w:multiLevelType w:val="hybridMultilevel"/>
    <w:tmpl w:val="39B2E134"/>
    <w:lvl w:ilvl="0" w:tplc="781A1AFE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DD0"/>
    <w:multiLevelType w:val="hybridMultilevel"/>
    <w:tmpl w:val="D876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122D6"/>
    <w:multiLevelType w:val="hybridMultilevel"/>
    <w:tmpl w:val="511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4"/>
    <w:rsid w:val="00000A38"/>
    <w:rsid w:val="00015E69"/>
    <w:rsid w:val="001832C0"/>
    <w:rsid w:val="001D7BDE"/>
    <w:rsid w:val="00207A58"/>
    <w:rsid w:val="00294369"/>
    <w:rsid w:val="002B2221"/>
    <w:rsid w:val="0047184F"/>
    <w:rsid w:val="00514551"/>
    <w:rsid w:val="00556EE5"/>
    <w:rsid w:val="006250E5"/>
    <w:rsid w:val="00650F01"/>
    <w:rsid w:val="00652943"/>
    <w:rsid w:val="006906FA"/>
    <w:rsid w:val="006A4568"/>
    <w:rsid w:val="006C6CF8"/>
    <w:rsid w:val="00715A91"/>
    <w:rsid w:val="00763A9F"/>
    <w:rsid w:val="00770B89"/>
    <w:rsid w:val="007F052F"/>
    <w:rsid w:val="008A13EB"/>
    <w:rsid w:val="00994570"/>
    <w:rsid w:val="009C6116"/>
    <w:rsid w:val="009E1C91"/>
    <w:rsid w:val="009F22EF"/>
    <w:rsid w:val="00A10F18"/>
    <w:rsid w:val="00A3258E"/>
    <w:rsid w:val="00A721CB"/>
    <w:rsid w:val="00A83A93"/>
    <w:rsid w:val="00A87C73"/>
    <w:rsid w:val="00AA3040"/>
    <w:rsid w:val="00B9253E"/>
    <w:rsid w:val="00C13F1C"/>
    <w:rsid w:val="00C50DF5"/>
    <w:rsid w:val="00C5452A"/>
    <w:rsid w:val="00CD4334"/>
    <w:rsid w:val="00CF127C"/>
    <w:rsid w:val="00D1025D"/>
    <w:rsid w:val="00D1532A"/>
    <w:rsid w:val="00DA2D12"/>
    <w:rsid w:val="00DF1641"/>
    <w:rsid w:val="00E0391F"/>
    <w:rsid w:val="00E14465"/>
    <w:rsid w:val="00E466A2"/>
    <w:rsid w:val="00E5074C"/>
    <w:rsid w:val="00F81462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F9F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34"/>
    <w:rPr>
      <w:rFonts w:eastAsia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433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334"/>
    <w:rPr>
      <w:rFonts w:eastAsia="Times New Roman"/>
      <w:b/>
      <w:bCs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D43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D4334"/>
    <w:rPr>
      <w:rFonts w:eastAsia="Times New Roman"/>
      <w:b/>
      <w:bCs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D4334"/>
    <w:pPr>
      <w:widowControl w:val="0"/>
      <w:ind w:left="460" w:hanging="360"/>
    </w:pPr>
    <w:rPr>
      <w:rFonts w:eastAsia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4334"/>
    <w:rPr>
      <w:rFonts w:eastAsia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4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334"/>
    <w:rPr>
      <w:rFonts w:eastAsia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CD4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34"/>
    <w:rPr>
      <w:rFonts w:eastAsia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63A9F"/>
    <w:pPr>
      <w:ind w:left="720"/>
      <w:contextualSpacing/>
    </w:pPr>
  </w:style>
  <w:style w:type="table" w:styleId="TableGrid">
    <w:name w:val="Table Grid"/>
    <w:basedOn w:val="TableNormal"/>
    <w:uiPriority w:val="59"/>
    <w:rsid w:val="00C13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34"/>
    <w:rPr>
      <w:rFonts w:eastAsia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D433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334"/>
    <w:rPr>
      <w:rFonts w:eastAsia="Times New Roman"/>
      <w:b/>
      <w:bCs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D43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D4334"/>
    <w:rPr>
      <w:rFonts w:eastAsia="Times New Roman"/>
      <w:b/>
      <w:bCs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D4334"/>
    <w:pPr>
      <w:widowControl w:val="0"/>
      <w:ind w:left="460" w:hanging="360"/>
    </w:pPr>
    <w:rPr>
      <w:rFonts w:eastAsia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4334"/>
    <w:rPr>
      <w:rFonts w:eastAsia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43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334"/>
    <w:rPr>
      <w:rFonts w:eastAsia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nhideWhenUsed/>
    <w:rsid w:val="00CD43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34"/>
    <w:rPr>
      <w:rFonts w:eastAsia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63A9F"/>
    <w:pPr>
      <w:ind w:left="720"/>
      <w:contextualSpacing/>
    </w:pPr>
  </w:style>
  <w:style w:type="table" w:styleId="TableGrid">
    <w:name w:val="Table Grid"/>
    <w:basedOn w:val="TableNormal"/>
    <w:uiPriority w:val="59"/>
    <w:rsid w:val="00C13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Macintosh Word</Application>
  <DocSecurity>0</DocSecurity>
  <Lines>19</Lines>
  <Paragraphs>5</Paragraphs>
  <ScaleCrop>false</ScaleCrop>
  <Company>Easington Colliery Primary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Katrina Coxon</cp:lastModifiedBy>
  <cp:revision>2</cp:revision>
  <cp:lastPrinted>2014-02-27T12:17:00Z</cp:lastPrinted>
  <dcterms:created xsi:type="dcterms:W3CDTF">2014-04-10T19:01:00Z</dcterms:created>
  <dcterms:modified xsi:type="dcterms:W3CDTF">2014-04-10T19:01:00Z</dcterms:modified>
</cp:coreProperties>
</file>