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58" w:rsidRPr="00B443FF" w:rsidRDefault="00093958" w:rsidP="00093958">
      <w:pPr>
        <w:rPr>
          <w:b/>
          <w:sz w:val="20"/>
        </w:rPr>
      </w:pPr>
      <w:bookmarkStart w:id="0" w:name="_GoBack"/>
      <w:bookmarkEnd w:id="0"/>
    </w:p>
    <w:p w:rsidR="00093958" w:rsidRPr="00B443FF" w:rsidRDefault="00093958" w:rsidP="00093958">
      <w:pPr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827"/>
      </w:tblGrid>
      <w:tr w:rsidR="00093958" w:rsidRPr="00B443FF" w:rsidTr="00BD0C1F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93958" w:rsidRPr="00B443FF" w:rsidRDefault="00093958" w:rsidP="00BD0C1F">
            <w:pPr>
              <w:jc w:val="center"/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B443F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093958" w:rsidRPr="00B443FF" w:rsidRDefault="00093958" w:rsidP="00BD0C1F">
            <w:pPr>
              <w:jc w:val="center"/>
              <w:rPr>
                <w:b/>
                <w:smallCaps/>
                <w:sz w:val="20"/>
              </w:rPr>
            </w:pPr>
          </w:p>
          <w:p w:rsidR="00093958" w:rsidRDefault="00093958" w:rsidP="00BD0C1F">
            <w:pPr>
              <w:jc w:val="center"/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ESSENTIAL</w:t>
            </w:r>
          </w:p>
          <w:p w:rsidR="00093958" w:rsidRPr="00B443FF" w:rsidRDefault="00093958" w:rsidP="00BD0C1F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3827" w:type="dxa"/>
            <w:tcBorders>
              <w:top w:val="double" w:sz="12" w:space="0" w:color="auto"/>
              <w:bottom w:val="double" w:sz="12" w:space="0" w:color="auto"/>
            </w:tcBorders>
          </w:tcPr>
          <w:p w:rsidR="00093958" w:rsidRPr="00B443FF" w:rsidRDefault="00093958" w:rsidP="00BD0C1F">
            <w:pPr>
              <w:jc w:val="center"/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jc w:val="center"/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DESIRABLE</w:t>
            </w:r>
          </w:p>
        </w:tc>
      </w:tr>
      <w:tr w:rsidR="00093958" w:rsidRPr="00B443FF" w:rsidTr="00BD0C1F">
        <w:tc>
          <w:tcPr>
            <w:tcW w:w="1951" w:type="dxa"/>
            <w:tcBorders>
              <w:top w:val="nil"/>
            </w:tcBorders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093958" w:rsidRPr="00B443FF" w:rsidRDefault="00FF427B" w:rsidP="00093958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sz w:val="20"/>
              </w:rPr>
            </w:pPr>
            <w:r>
              <w:rPr>
                <w:sz w:val="20"/>
              </w:rPr>
              <w:t>Supporting l</w:t>
            </w:r>
            <w:r w:rsidR="00093958">
              <w:rPr>
                <w:sz w:val="20"/>
              </w:rPr>
              <w:t xml:space="preserve">etter of no more than 500 words </w:t>
            </w:r>
          </w:p>
        </w:tc>
        <w:tc>
          <w:tcPr>
            <w:tcW w:w="3827" w:type="dxa"/>
            <w:tcBorders>
              <w:top w:val="nil"/>
            </w:tcBorders>
          </w:tcPr>
          <w:p w:rsidR="00093958" w:rsidRPr="00B443FF" w:rsidRDefault="00093958" w:rsidP="00BD0C1F">
            <w:pPr>
              <w:rPr>
                <w:sz w:val="20"/>
              </w:rPr>
            </w:pPr>
          </w:p>
        </w:tc>
      </w:tr>
      <w:tr w:rsidR="00093958" w:rsidRPr="00B443FF" w:rsidTr="00BD0C1F">
        <w:tc>
          <w:tcPr>
            <w:tcW w:w="1951" w:type="dxa"/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QUALIFICATIONS</w:t>
            </w:r>
          </w:p>
        </w:tc>
        <w:tc>
          <w:tcPr>
            <w:tcW w:w="7938" w:type="dxa"/>
          </w:tcPr>
          <w:p w:rsidR="00093958" w:rsidRDefault="00093958" w:rsidP="00093958">
            <w:pPr>
              <w:numPr>
                <w:ilvl w:val="0"/>
                <w:numId w:val="3"/>
              </w:numPr>
              <w:rPr>
                <w:sz w:val="20"/>
              </w:rPr>
            </w:pPr>
            <w:r w:rsidRPr="00FA29A5">
              <w:rPr>
                <w:sz w:val="20"/>
              </w:rPr>
              <w:t>Good general education with good standard of literacy and numeracy</w:t>
            </w:r>
          </w:p>
          <w:p w:rsidR="00093958" w:rsidRPr="00E8176A" w:rsidRDefault="00093958" w:rsidP="0009395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 level 3</w:t>
            </w:r>
            <w:r w:rsidR="00F02337">
              <w:rPr>
                <w:sz w:val="20"/>
              </w:rPr>
              <w:t xml:space="preserve"> Qualification</w:t>
            </w:r>
          </w:p>
        </w:tc>
        <w:tc>
          <w:tcPr>
            <w:tcW w:w="3827" w:type="dxa"/>
          </w:tcPr>
          <w:p w:rsidR="00093958" w:rsidRDefault="00F02337" w:rsidP="0009395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Child Protection Training Level 2</w:t>
            </w:r>
          </w:p>
          <w:p w:rsidR="00185BEB" w:rsidRPr="00B443FF" w:rsidRDefault="00185BEB" w:rsidP="00093958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Team Teach Training</w:t>
            </w:r>
          </w:p>
        </w:tc>
      </w:tr>
      <w:tr w:rsidR="00093958" w:rsidRPr="00B443FF" w:rsidTr="00BD0C1F">
        <w:tc>
          <w:tcPr>
            <w:tcW w:w="1951" w:type="dxa"/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EXPERIENCE</w:t>
            </w:r>
          </w:p>
        </w:tc>
        <w:tc>
          <w:tcPr>
            <w:tcW w:w="7938" w:type="dxa"/>
          </w:tcPr>
          <w:p w:rsidR="00093958" w:rsidRDefault="00093958" w:rsidP="00093958">
            <w:pPr>
              <w:numPr>
                <w:ilvl w:val="0"/>
                <w:numId w:val="5"/>
              </w:numPr>
              <w:rPr>
                <w:sz w:val="20"/>
              </w:rPr>
            </w:pPr>
            <w:r w:rsidRPr="00FA29A5">
              <w:rPr>
                <w:sz w:val="20"/>
              </w:rPr>
              <w:t>Experience of working with children and families</w:t>
            </w:r>
            <w:r>
              <w:rPr>
                <w:sz w:val="20"/>
              </w:rPr>
              <w:t xml:space="preserve"> in a variety of settings</w:t>
            </w:r>
          </w:p>
          <w:p w:rsidR="00093958" w:rsidRDefault="00093958" w:rsidP="000939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</w:t>
            </w:r>
            <w:r w:rsidRPr="00FA29A5">
              <w:rPr>
                <w:sz w:val="20"/>
              </w:rPr>
              <w:t>ealing positively with young people with behavioural, emotional and learning difficulties</w:t>
            </w:r>
          </w:p>
          <w:p w:rsidR="00F02337" w:rsidRPr="00FA29A5" w:rsidRDefault="00F02337" w:rsidP="00093958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Helping children to overcome barriers to learning</w:t>
            </w:r>
          </w:p>
        </w:tc>
        <w:tc>
          <w:tcPr>
            <w:tcW w:w="3827" w:type="dxa"/>
          </w:tcPr>
          <w:p w:rsidR="00093958" w:rsidRPr="00FA29A5" w:rsidRDefault="00093958" w:rsidP="00093958">
            <w:pPr>
              <w:numPr>
                <w:ilvl w:val="0"/>
                <w:numId w:val="3"/>
              </w:numPr>
              <w:rPr>
                <w:sz w:val="20"/>
              </w:rPr>
            </w:pPr>
            <w:r w:rsidRPr="00FA29A5">
              <w:rPr>
                <w:sz w:val="20"/>
              </w:rPr>
              <w:t xml:space="preserve">Local knowledge would be an advantage but not essential </w:t>
            </w:r>
          </w:p>
        </w:tc>
      </w:tr>
      <w:tr w:rsidR="00093958" w:rsidRPr="00B443FF" w:rsidTr="00BD0C1F">
        <w:tc>
          <w:tcPr>
            <w:tcW w:w="1951" w:type="dxa"/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SKILLS</w:t>
            </w:r>
          </w:p>
        </w:tc>
        <w:tc>
          <w:tcPr>
            <w:tcW w:w="7938" w:type="dxa"/>
          </w:tcPr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 ability to c</w:t>
            </w:r>
            <w:r w:rsidRPr="00FA29A5">
              <w:rPr>
                <w:sz w:val="20"/>
              </w:rPr>
              <w:t>ommunicating effectively with members of the public, other agencies, children and their parents/carers</w:t>
            </w:r>
          </w:p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FA29A5">
              <w:rPr>
                <w:rFonts w:cs="Arial"/>
                <w:sz w:val="20"/>
              </w:rPr>
              <w:t>Ability to work in partnership with parents, carers, and other agencies</w:t>
            </w:r>
          </w:p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FA29A5">
              <w:rPr>
                <w:rFonts w:cs="Arial"/>
                <w:sz w:val="20"/>
              </w:rPr>
              <w:t>Ability to undertake direct work with children, young people, parents and carers</w:t>
            </w:r>
          </w:p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FA29A5">
              <w:rPr>
                <w:rFonts w:cs="Arial"/>
                <w:sz w:val="20"/>
              </w:rPr>
              <w:t>Ability to produce clear, literate and appropriate records, reports and correspondence for a wide audience</w:t>
            </w:r>
          </w:p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E8176A">
              <w:rPr>
                <w:rFonts w:cs="Arial"/>
                <w:sz w:val="20"/>
              </w:rPr>
              <w:t>Ability to organise own work</w:t>
            </w:r>
          </w:p>
          <w:p w:rsidR="00093958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E8176A">
              <w:rPr>
                <w:rFonts w:cs="Arial"/>
                <w:sz w:val="20"/>
              </w:rPr>
              <w:t>Ability to recognise the limits of own accountability and responsibility, and to seek appropriate support, advice and supervision</w:t>
            </w:r>
          </w:p>
          <w:p w:rsidR="00093958" w:rsidRPr="009827CE" w:rsidRDefault="00093958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 w:rsidRPr="00E8176A">
              <w:rPr>
                <w:rFonts w:cs="Arial"/>
                <w:sz w:val="20"/>
              </w:rPr>
              <w:t>Ability to work in partnership with teachers and other school staff in order to develop strategies to support young people in achieving their potential</w:t>
            </w:r>
          </w:p>
        </w:tc>
        <w:tc>
          <w:tcPr>
            <w:tcW w:w="3827" w:type="dxa"/>
          </w:tcPr>
          <w:p w:rsidR="00093958" w:rsidRPr="00E8176A" w:rsidRDefault="00093958" w:rsidP="00BD0C1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8176A">
              <w:rPr>
                <w:rFonts w:ascii="Arial" w:hAnsi="Arial" w:cs="Arial"/>
                <w:sz w:val="20"/>
                <w:szCs w:val="20"/>
              </w:rPr>
              <w:t>Demonstrate very good written and oral communication skills</w:t>
            </w:r>
          </w:p>
        </w:tc>
      </w:tr>
      <w:tr w:rsidR="00093958" w:rsidRPr="00B443FF" w:rsidTr="00BD0C1F">
        <w:tc>
          <w:tcPr>
            <w:tcW w:w="1951" w:type="dxa"/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SPECIAL KNOWLEDGE</w:t>
            </w:r>
          </w:p>
        </w:tc>
        <w:tc>
          <w:tcPr>
            <w:tcW w:w="7938" w:type="dxa"/>
          </w:tcPr>
          <w:p w:rsidR="00093958" w:rsidRDefault="00F02337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Ability to write action plans for individual children </w:t>
            </w:r>
          </w:p>
          <w:p w:rsidR="00156147" w:rsidRDefault="00156147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 understanding of the needs of all children, whatever their background</w:t>
            </w:r>
          </w:p>
          <w:p w:rsidR="00F02337" w:rsidRPr="00B443FF" w:rsidRDefault="00565A56" w:rsidP="00BD0C1F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Issues faced by children and families </w:t>
            </w:r>
            <w:r w:rsidR="00A34C26">
              <w:rPr>
                <w:sz w:val="20"/>
              </w:rPr>
              <w:t>from all backgrounds</w:t>
            </w:r>
          </w:p>
        </w:tc>
        <w:tc>
          <w:tcPr>
            <w:tcW w:w="3827" w:type="dxa"/>
          </w:tcPr>
          <w:p w:rsidR="00093958" w:rsidRPr="00565A56" w:rsidRDefault="007756CB" w:rsidP="00565A5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565A56">
              <w:rPr>
                <w:rFonts w:cs="Arial"/>
                <w:sz w:val="20"/>
              </w:rPr>
              <w:t>Child Protection policies and procedures</w:t>
            </w:r>
          </w:p>
        </w:tc>
      </w:tr>
      <w:tr w:rsidR="00093958" w:rsidRPr="00B443FF" w:rsidTr="00BD0C1F">
        <w:tc>
          <w:tcPr>
            <w:tcW w:w="1951" w:type="dxa"/>
          </w:tcPr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</w:p>
          <w:p w:rsidR="00093958" w:rsidRPr="00B443FF" w:rsidRDefault="00093958" w:rsidP="00BD0C1F">
            <w:pPr>
              <w:rPr>
                <w:b/>
                <w:smallCaps/>
                <w:sz w:val="20"/>
              </w:rPr>
            </w:pPr>
            <w:r w:rsidRPr="00B443FF">
              <w:rPr>
                <w:b/>
                <w:smallCaps/>
                <w:sz w:val="20"/>
              </w:rPr>
              <w:t>PERSONAL ATTRIBUTES</w:t>
            </w:r>
          </w:p>
        </w:tc>
        <w:tc>
          <w:tcPr>
            <w:tcW w:w="7938" w:type="dxa"/>
          </w:tcPr>
          <w:p w:rsidR="00F02337" w:rsidRPr="00B443FF" w:rsidRDefault="00F02337" w:rsidP="00F0233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h</w:t>
            </w:r>
            <w:r w:rsidRPr="00B443FF">
              <w:rPr>
                <w:sz w:val="20"/>
              </w:rPr>
              <w:t>igh quality care guidance and support for pupils and parents</w:t>
            </w:r>
          </w:p>
          <w:p w:rsidR="00F02337" w:rsidRPr="00B443FF" w:rsidRDefault="00F02337" w:rsidP="00F02337">
            <w:pPr>
              <w:numPr>
                <w:ilvl w:val="0"/>
                <w:numId w:val="2"/>
              </w:numPr>
              <w:rPr>
                <w:sz w:val="20"/>
              </w:rPr>
            </w:pPr>
            <w:r w:rsidRPr="00B443FF">
              <w:rPr>
                <w:sz w:val="20"/>
              </w:rPr>
              <w:t>Evidence of being able to build and sustain effective working relationships with staff, Governors, parents and the wider community</w:t>
            </w:r>
          </w:p>
          <w:p w:rsidR="00F02337" w:rsidRPr="00B443FF" w:rsidRDefault="00F02337" w:rsidP="00F02337">
            <w:pPr>
              <w:numPr>
                <w:ilvl w:val="0"/>
                <w:numId w:val="2"/>
              </w:numPr>
              <w:rPr>
                <w:sz w:val="20"/>
              </w:rPr>
            </w:pPr>
            <w:r w:rsidRPr="00B443FF">
              <w:rPr>
                <w:sz w:val="20"/>
              </w:rPr>
              <w:t>Flexibility and adaptability in order to be able to mix and work with a wide range of people</w:t>
            </w:r>
          </w:p>
          <w:p w:rsidR="00093958" w:rsidRDefault="00F02337" w:rsidP="00F02337">
            <w:pPr>
              <w:numPr>
                <w:ilvl w:val="0"/>
                <w:numId w:val="2"/>
              </w:numPr>
              <w:rPr>
                <w:sz w:val="20"/>
              </w:rPr>
            </w:pPr>
            <w:r w:rsidRPr="00B443FF">
              <w:rPr>
                <w:sz w:val="20"/>
              </w:rPr>
              <w:t>Ability to stay calm, prioritise and organise workload and think rationally under pres</w:t>
            </w:r>
            <w:r>
              <w:rPr>
                <w:sz w:val="20"/>
              </w:rPr>
              <w:t>sure</w:t>
            </w:r>
          </w:p>
          <w:p w:rsidR="00F02337" w:rsidRPr="00F02337" w:rsidRDefault="00F02337" w:rsidP="00F02337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Be enthusiastic and show a sense of humour</w:t>
            </w:r>
          </w:p>
        </w:tc>
        <w:tc>
          <w:tcPr>
            <w:tcW w:w="3827" w:type="dxa"/>
          </w:tcPr>
          <w:p w:rsidR="00093958" w:rsidRPr="00565A56" w:rsidRDefault="00093958" w:rsidP="00565A56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565A56">
              <w:rPr>
                <w:sz w:val="20"/>
              </w:rPr>
              <w:t>A willingness to become involved in the corporate life of the school and its community.</w:t>
            </w:r>
          </w:p>
        </w:tc>
      </w:tr>
    </w:tbl>
    <w:p w:rsidR="005457B5" w:rsidRDefault="005457B5"/>
    <w:sectPr w:rsidR="005457B5" w:rsidSect="0009395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58" w:rsidRDefault="00093958" w:rsidP="00093958">
      <w:r>
        <w:separator/>
      </w:r>
    </w:p>
  </w:endnote>
  <w:endnote w:type="continuationSeparator" w:id="0">
    <w:p w:rsidR="00093958" w:rsidRDefault="00093958" w:rsidP="0009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58" w:rsidRDefault="00093958" w:rsidP="00093958">
      <w:r>
        <w:separator/>
      </w:r>
    </w:p>
  </w:footnote>
  <w:footnote w:type="continuationSeparator" w:id="0">
    <w:p w:rsidR="00093958" w:rsidRDefault="00093958" w:rsidP="0009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58" w:rsidRPr="00B443FF" w:rsidRDefault="00347BC1" w:rsidP="00093958">
    <w:pPr>
      <w:jc w:val="center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B1EA8D" wp14:editId="78800FA4">
          <wp:simplePos x="0" y="0"/>
          <wp:positionH relativeFrom="page">
            <wp:posOffset>8934450</wp:posOffset>
          </wp:positionH>
          <wp:positionV relativeFrom="paragraph">
            <wp:posOffset>-449580</wp:posOffset>
          </wp:positionV>
          <wp:extent cx="1203960" cy="914400"/>
          <wp:effectExtent l="0" t="0" r="0" b="0"/>
          <wp:wrapSquare wrapText="bothSides"/>
          <wp:docPr id="1" name="Picture 1" descr="Sugar Hill Primary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gar Hill Primary 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958" w:rsidRPr="00B443FF">
      <w:rPr>
        <w:b/>
        <w:sz w:val="20"/>
      </w:rPr>
      <w:t>SUGAR HILL PRIMARY SCHOOL</w:t>
    </w:r>
  </w:p>
  <w:p w:rsidR="00093958" w:rsidRDefault="00093958" w:rsidP="00093958">
    <w:pPr>
      <w:jc w:val="center"/>
      <w:rPr>
        <w:b/>
        <w:sz w:val="20"/>
      </w:rPr>
    </w:pPr>
    <w:r>
      <w:rPr>
        <w:b/>
        <w:sz w:val="20"/>
      </w:rPr>
      <w:t>POST OF LEARNING MENTOR</w:t>
    </w:r>
    <w:r w:rsidRPr="00B443FF">
      <w:rPr>
        <w:b/>
        <w:sz w:val="20"/>
      </w:rPr>
      <w:t xml:space="preserve"> - PERSON SPECIFICATION AND CRITERIA FOR SELECTION</w:t>
    </w:r>
    <w:r w:rsidR="00FF427B">
      <w:rPr>
        <w:b/>
        <w:sz w:val="20"/>
      </w:rPr>
      <w:t xml:space="preserve">   </w:t>
    </w:r>
  </w:p>
  <w:p w:rsidR="00093958" w:rsidRPr="00093958" w:rsidRDefault="00093958" w:rsidP="00093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17EC8"/>
    <w:multiLevelType w:val="hybridMultilevel"/>
    <w:tmpl w:val="13D0529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361F4"/>
    <w:multiLevelType w:val="hybridMultilevel"/>
    <w:tmpl w:val="2F868F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E4052"/>
    <w:multiLevelType w:val="hybridMultilevel"/>
    <w:tmpl w:val="9808EF3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sz w:val="12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58"/>
    <w:rsid w:val="00093958"/>
    <w:rsid w:val="00156147"/>
    <w:rsid w:val="00185BEB"/>
    <w:rsid w:val="00347BC1"/>
    <w:rsid w:val="005457B5"/>
    <w:rsid w:val="00565A56"/>
    <w:rsid w:val="007756CB"/>
    <w:rsid w:val="009827CE"/>
    <w:rsid w:val="009A1B83"/>
    <w:rsid w:val="00A34C26"/>
    <w:rsid w:val="00F02337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E27AF-D185-4723-A0D9-3D3CEC7C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95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95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95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565A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O'Rourke</dc:creator>
  <cp:keywords/>
  <dc:description/>
  <cp:lastModifiedBy>P orourke</cp:lastModifiedBy>
  <cp:revision>3</cp:revision>
  <cp:lastPrinted>2014-04-23T10:26:00Z</cp:lastPrinted>
  <dcterms:created xsi:type="dcterms:W3CDTF">2014-04-01T19:48:00Z</dcterms:created>
  <dcterms:modified xsi:type="dcterms:W3CDTF">2014-04-23T10:27:00Z</dcterms:modified>
</cp:coreProperties>
</file>