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27" w:rsidRDefault="003B4A27">
      <w:pPr>
        <w:jc w:val="center"/>
        <w:rPr>
          <w:rFonts w:ascii="Arial"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3B4A27">
        <w:tc>
          <w:tcPr>
            <w:tcW w:w="828" w:type="dxa"/>
          </w:tcPr>
          <w:p w:rsidR="003B4A27" w:rsidRDefault="003B4A27">
            <w:pPr>
              <w:numPr>
                <w:ilvl w:val="0"/>
                <w:numId w:val="9"/>
              </w:numPr>
              <w:rPr>
                <w:rFonts w:ascii="Arial" w:hAnsi="Arial" w:cs="Arial"/>
              </w:rPr>
            </w:pPr>
            <w:r>
              <w:rPr>
                <w:rFonts w:ascii="Arial" w:hAnsi="Arial" w:cs="Arial"/>
              </w:rPr>
              <w:tab/>
            </w:r>
            <w:r>
              <w:rPr>
                <w:rFonts w:ascii="Arial" w:hAnsi="Arial" w:cs="Arial"/>
              </w:rPr>
              <w:tab/>
            </w:r>
          </w:p>
        </w:tc>
        <w:tc>
          <w:tcPr>
            <w:tcW w:w="2880" w:type="dxa"/>
          </w:tcPr>
          <w:p w:rsidR="003B4A27" w:rsidRDefault="003B4A27">
            <w:pPr>
              <w:rPr>
                <w:rFonts w:ascii="Arial" w:hAnsi="Arial" w:cs="Arial"/>
              </w:rPr>
            </w:pPr>
            <w:r>
              <w:rPr>
                <w:rFonts w:ascii="Arial" w:hAnsi="Arial" w:cs="Arial"/>
                <w:b/>
                <w:bCs/>
              </w:rPr>
              <w:t>POST TITLE:</w:t>
            </w:r>
          </w:p>
        </w:tc>
        <w:tc>
          <w:tcPr>
            <w:tcW w:w="5993" w:type="dxa"/>
          </w:tcPr>
          <w:p w:rsidR="003B4A27" w:rsidRDefault="003B4A27">
            <w:pPr>
              <w:rPr>
                <w:rFonts w:ascii="Arial" w:hAnsi="Arial" w:cs="Arial"/>
              </w:rPr>
            </w:pPr>
            <w:r>
              <w:t>Corporate Complaints Officer</w:t>
            </w:r>
          </w:p>
        </w:tc>
      </w:tr>
      <w:tr w:rsidR="003B4A27">
        <w:tc>
          <w:tcPr>
            <w:tcW w:w="828" w:type="dxa"/>
          </w:tcPr>
          <w:p w:rsidR="003B4A27" w:rsidRDefault="003B4A27">
            <w:pPr>
              <w:numPr>
                <w:ilvl w:val="0"/>
                <w:numId w:val="9"/>
              </w:numPr>
              <w:rPr>
                <w:rFonts w:ascii="Arial" w:hAnsi="Arial" w:cs="Arial"/>
                <w:b/>
                <w:bCs/>
              </w:rPr>
            </w:pPr>
            <w:r>
              <w:rPr>
                <w:rFonts w:ascii="Arial" w:hAnsi="Arial" w:cs="Arial"/>
                <w:b/>
                <w:bCs/>
              </w:rPr>
              <w:t>2.</w:t>
            </w:r>
          </w:p>
        </w:tc>
        <w:tc>
          <w:tcPr>
            <w:tcW w:w="2880" w:type="dxa"/>
          </w:tcPr>
          <w:p w:rsidR="003B4A27" w:rsidRDefault="003B4A27">
            <w:pPr>
              <w:rPr>
                <w:rFonts w:ascii="Arial" w:hAnsi="Arial" w:cs="Arial"/>
                <w:b/>
                <w:bCs/>
              </w:rPr>
            </w:pPr>
            <w:r>
              <w:rPr>
                <w:rFonts w:ascii="Arial" w:hAnsi="Arial" w:cs="Arial"/>
                <w:b/>
                <w:bCs/>
              </w:rPr>
              <w:t>POST NUMBER:</w:t>
            </w:r>
            <w:r>
              <w:rPr>
                <w:rFonts w:ascii="Arial" w:hAnsi="Arial" w:cs="Arial"/>
                <w:b/>
                <w:bCs/>
              </w:rPr>
              <w:tab/>
            </w:r>
          </w:p>
        </w:tc>
        <w:tc>
          <w:tcPr>
            <w:tcW w:w="5993" w:type="dxa"/>
          </w:tcPr>
          <w:p w:rsidR="003B4A27" w:rsidRDefault="003B4A27">
            <w:pPr>
              <w:rPr>
                <w:rFonts w:ascii="Arial" w:hAnsi="Arial" w:cs="Arial"/>
              </w:rPr>
            </w:pPr>
            <w:r>
              <w:rPr>
                <w:rFonts w:ascii="Arial" w:hAnsi="Arial" w:cs="Arial"/>
              </w:rPr>
              <w:t>CR 107</w:t>
            </w:r>
            <w:r w:rsidR="005C56E1">
              <w:rPr>
                <w:rFonts w:ascii="Arial" w:hAnsi="Arial" w:cs="Arial"/>
              </w:rPr>
              <w:t xml:space="preserve"> </w:t>
            </w:r>
          </w:p>
        </w:tc>
      </w:tr>
      <w:tr w:rsidR="003B4A27">
        <w:tc>
          <w:tcPr>
            <w:tcW w:w="828" w:type="dxa"/>
          </w:tcPr>
          <w:p w:rsidR="003B4A27" w:rsidRDefault="003B4A27">
            <w:pPr>
              <w:numPr>
                <w:ilvl w:val="0"/>
                <w:numId w:val="9"/>
              </w:numPr>
              <w:rPr>
                <w:rFonts w:ascii="Arial" w:hAnsi="Arial" w:cs="Arial"/>
                <w:b/>
                <w:bCs/>
              </w:rPr>
            </w:pPr>
            <w:r>
              <w:rPr>
                <w:rFonts w:ascii="Arial" w:hAnsi="Arial" w:cs="Arial"/>
                <w:b/>
                <w:bCs/>
              </w:rPr>
              <w:t>3.</w:t>
            </w:r>
          </w:p>
        </w:tc>
        <w:tc>
          <w:tcPr>
            <w:tcW w:w="2880" w:type="dxa"/>
          </w:tcPr>
          <w:p w:rsidR="003B4A27" w:rsidRDefault="003B4A27">
            <w:pPr>
              <w:rPr>
                <w:rFonts w:ascii="Arial" w:hAnsi="Arial" w:cs="Arial"/>
              </w:rPr>
            </w:pPr>
            <w:r>
              <w:rPr>
                <w:rFonts w:ascii="Arial" w:hAnsi="Arial" w:cs="Arial"/>
                <w:b/>
                <w:bCs/>
              </w:rPr>
              <w:t>GRADE:</w:t>
            </w:r>
            <w:r>
              <w:rPr>
                <w:rFonts w:ascii="Arial" w:hAnsi="Arial" w:cs="Arial"/>
              </w:rPr>
              <w:tab/>
            </w:r>
            <w:r>
              <w:rPr>
                <w:rFonts w:ascii="Arial" w:hAnsi="Arial" w:cs="Arial"/>
              </w:rPr>
              <w:tab/>
            </w:r>
            <w:r>
              <w:rPr>
                <w:rFonts w:ascii="Arial" w:hAnsi="Arial" w:cs="Arial"/>
              </w:rPr>
              <w:tab/>
            </w:r>
          </w:p>
        </w:tc>
        <w:tc>
          <w:tcPr>
            <w:tcW w:w="5993" w:type="dxa"/>
          </w:tcPr>
          <w:p w:rsidR="003B4A27" w:rsidRPr="007A1097" w:rsidRDefault="00CD3F60">
            <w:pPr>
              <w:rPr>
                <w:rFonts w:ascii="Arial" w:hAnsi="Arial" w:cs="Arial"/>
                <w:color w:val="000000"/>
              </w:rPr>
            </w:pPr>
            <w:r>
              <w:rPr>
                <w:rFonts w:ascii="Arial" w:hAnsi="Arial" w:cs="Arial"/>
                <w:color w:val="000000"/>
              </w:rPr>
              <w:t>Grade 5</w:t>
            </w:r>
          </w:p>
          <w:p w:rsidR="003B4A27" w:rsidRDefault="005C56E1">
            <w:pPr>
              <w:rPr>
                <w:rFonts w:ascii="Arial" w:hAnsi="Arial" w:cs="Arial"/>
              </w:rPr>
            </w:pPr>
            <w:r>
              <w:rPr>
                <w:rFonts w:ascii="Arial" w:hAnsi="Arial" w:cs="Arial"/>
              </w:rPr>
              <w:t>Job Evaluation Reference no. A5216</w:t>
            </w:r>
          </w:p>
          <w:p w:rsidR="005C56E1" w:rsidRDefault="005C56E1">
            <w:pPr>
              <w:rPr>
                <w:rFonts w:ascii="Arial" w:hAnsi="Arial" w:cs="Arial"/>
              </w:rPr>
            </w:pPr>
          </w:p>
        </w:tc>
      </w:tr>
      <w:tr w:rsidR="003B4A27">
        <w:tc>
          <w:tcPr>
            <w:tcW w:w="828" w:type="dxa"/>
          </w:tcPr>
          <w:p w:rsidR="003B4A27" w:rsidRDefault="003B4A27">
            <w:pPr>
              <w:numPr>
                <w:ilvl w:val="0"/>
                <w:numId w:val="9"/>
              </w:numPr>
              <w:rPr>
                <w:rFonts w:ascii="Arial" w:hAnsi="Arial" w:cs="Arial"/>
                <w:b/>
                <w:bCs/>
              </w:rPr>
            </w:pPr>
          </w:p>
        </w:tc>
        <w:tc>
          <w:tcPr>
            <w:tcW w:w="2880" w:type="dxa"/>
          </w:tcPr>
          <w:p w:rsidR="003B4A27" w:rsidRDefault="003B4A27">
            <w:pPr>
              <w:rPr>
                <w:rFonts w:ascii="Arial" w:hAnsi="Arial" w:cs="Arial"/>
              </w:rPr>
            </w:pPr>
            <w:r>
              <w:rPr>
                <w:rFonts w:ascii="Arial" w:hAnsi="Arial" w:cs="Arial"/>
                <w:b/>
                <w:bCs/>
              </w:rPr>
              <w:t>LOCATION:</w:t>
            </w:r>
          </w:p>
        </w:tc>
        <w:tc>
          <w:tcPr>
            <w:tcW w:w="5993" w:type="dxa"/>
          </w:tcPr>
          <w:p w:rsidR="003B4A27" w:rsidRDefault="003B4A27">
            <w:pPr>
              <w:rPr>
                <w:rFonts w:ascii="Arial" w:hAnsi="Arial" w:cs="Arial"/>
              </w:rPr>
            </w:pPr>
            <w:r>
              <w:rPr>
                <w:rFonts w:ascii="Arial" w:hAnsi="Arial" w:cs="Arial"/>
              </w:rPr>
              <w:t xml:space="preserve">Your normal place of </w:t>
            </w:r>
            <w:r w:rsidRPr="00756DFC">
              <w:rPr>
                <w:rFonts w:ascii="Arial" w:hAnsi="Arial" w:cs="Arial"/>
                <w:color w:val="000000"/>
              </w:rPr>
              <w:t>work is to be agreed. However</w:t>
            </w:r>
            <w:r>
              <w:rPr>
                <w:rFonts w:ascii="Arial" w:hAnsi="Arial" w:cs="Arial"/>
              </w:rPr>
              <w:t>, you may be required to work at any council workplace within County Durham</w:t>
            </w:r>
          </w:p>
        </w:tc>
      </w:tr>
    </w:tbl>
    <w:p w:rsidR="003B4A27" w:rsidRDefault="003B4A27">
      <w:pPr>
        <w:jc w:val="center"/>
        <w:rPr>
          <w:rFonts w:ascii="Arial" w:hAnsi="Arial" w:cs="Arial"/>
          <w:b/>
          <w:bCs/>
        </w:rPr>
      </w:pPr>
    </w:p>
    <w:p w:rsidR="003B4A27" w:rsidRDefault="003B4A27">
      <w:pPr>
        <w:ind w:left="720"/>
        <w:rPr>
          <w:rFonts w:ascii="Arial" w:hAnsi="Arial" w:cs="Arial"/>
        </w:rPr>
      </w:pPr>
    </w:p>
    <w:p w:rsidR="003B4A27" w:rsidRDefault="003B4A27">
      <w:pPr>
        <w:rPr>
          <w:rFonts w:ascii="Arial" w:hAnsi="Arial" w:cs="Arial"/>
          <w:b/>
          <w:bCs/>
        </w:rPr>
      </w:pPr>
    </w:p>
    <w:p w:rsidR="003B4A27" w:rsidRDefault="003B4A27">
      <w:pPr>
        <w:rPr>
          <w:rFonts w:ascii="Arial" w:hAnsi="Arial" w:cs="Arial"/>
          <w:b/>
          <w:bCs/>
        </w:rPr>
      </w:pPr>
    </w:p>
    <w:p w:rsidR="003B4A27" w:rsidRDefault="003B4A27">
      <w:pPr>
        <w:rPr>
          <w:rFonts w:ascii="Arial" w:hAnsi="Arial" w:cs="Arial"/>
          <w:b/>
          <w:bCs/>
        </w:rPr>
      </w:pPr>
    </w:p>
    <w:p w:rsidR="003B4A27" w:rsidRDefault="003B4A27">
      <w:pPr>
        <w:rPr>
          <w:rFonts w:ascii="Arial" w:hAnsi="Arial" w:cs="Arial"/>
          <w:b/>
          <w:bCs/>
        </w:rPr>
      </w:pPr>
    </w:p>
    <w:p w:rsidR="003B4A27" w:rsidRDefault="003B4A27">
      <w:pPr>
        <w:rPr>
          <w:rFonts w:ascii="Arial" w:hAnsi="Arial" w:cs="Arial"/>
          <w:b/>
          <w:bCs/>
        </w:rPr>
      </w:pPr>
    </w:p>
    <w:p w:rsidR="003B4A27" w:rsidRDefault="003B4A27">
      <w:pPr>
        <w:rPr>
          <w:rFonts w:ascii="Arial" w:hAnsi="Arial" w:cs="Arial"/>
          <w:b/>
          <w:bCs/>
        </w:rPr>
      </w:pPr>
    </w:p>
    <w:p w:rsidR="003B4A27" w:rsidRDefault="003B4A27">
      <w:pPr>
        <w:rPr>
          <w:rFonts w:ascii="Arial" w:hAnsi="Arial" w:cs="Arial"/>
          <w:b/>
          <w:bCs/>
        </w:rPr>
      </w:pPr>
    </w:p>
    <w:p w:rsidR="003B4A27" w:rsidRDefault="003B4A27">
      <w:pPr>
        <w:rPr>
          <w:rFonts w:ascii="Arial" w:hAnsi="Arial" w:cs="Arial"/>
          <w:b/>
          <w:bCs/>
        </w:rPr>
      </w:pPr>
    </w:p>
    <w:p w:rsidR="003B4A27" w:rsidRDefault="003B4A27">
      <w:pPr>
        <w:rPr>
          <w:rFonts w:ascii="Arial" w:hAnsi="Arial" w:cs="Arial"/>
          <w:b/>
          <w:bCs/>
        </w:rPr>
      </w:pPr>
    </w:p>
    <w:p w:rsidR="003B4A27" w:rsidRDefault="003B4A27" w:rsidP="00B43B9E">
      <w:pPr>
        <w:ind w:left="720"/>
        <w:rPr>
          <w:rFonts w:ascii="Arial" w:hAnsi="Arial" w:cs="Arial"/>
          <w:b/>
          <w:bCs/>
        </w:rPr>
      </w:pPr>
    </w:p>
    <w:p w:rsidR="003B4A27" w:rsidRDefault="003B4A27" w:rsidP="00B43B9E">
      <w:pPr>
        <w:numPr>
          <w:ilvl w:val="0"/>
          <w:numId w:val="9"/>
        </w:numPr>
        <w:rPr>
          <w:rFonts w:ascii="Arial" w:hAnsi="Arial" w:cs="Arial"/>
          <w:b/>
          <w:bCs/>
        </w:rPr>
      </w:pPr>
      <w:r>
        <w:rPr>
          <w:rFonts w:ascii="Arial" w:hAnsi="Arial" w:cs="Arial"/>
          <w:b/>
          <w:bCs/>
        </w:rPr>
        <w:t>RELEVANT TO THIS POST:</w:t>
      </w:r>
    </w:p>
    <w:p w:rsidR="003B4A27" w:rsidRDefault="003B4A27" w:rsidP="00B43B9E">
      <w:pPr>
        <w:rPr>
          <w:rFonts w:ascii="Arial" w:hAnsi="Arial" w:cs="Arial"/>
        </w:rPr>
      </w:pPr>
    </w:p>
    <w:p w:rsidR="003B4A27" w:rsidRDefault="003B4A27" w:rsidP="00B43B9E">
      <w:pPr>
        <w:ind w:left="720"/>
        <w:rPr>
          <w:rFonts w:ascii="Arial" w:hAnsi="Arial" w:cs="Arial"/>
        </w:rPr>
      </w:pPr>
    </w:p>
    <w:p w:rsidR="003B4A27" w:rsidRDefault="003B4A27" w:rsidP="00B43B9E">
      <w:pPr>
        <w:ind w:left="3600" w:hanging="2880"/>
        <w:rPr>
          <w:rFonts w:ascii="Arial" w:hAnsi="Arial" w:cs="Arial"/>
        </w:rPr>
      </w:pPr>
      <w:r>
        <w:rPr>
          <w:rFonts w:ascii="Arial" w:hAnsi="Arial" w:cs="Arial"/>
          <w:b/>
          <w:bCs/>
        </w:rPr>
        <w:t>Flexible Working:</w:t>
      </w:r>
      <w:r>
        <w:rPr>
          <w:rFonts w:ascii="Arial" w:hAnsi="Arial" w:cs="Arial"/>
        </w:rPr>
        <w:tab/>
        <w:t>Subject to service needs the council’s flexible working policy is applicable to this post</w:t>
      </w:r>
    </w:p>
    <w:p w:rsidR="003B4A27" w:rsidRDefault="003B4A27" w:rsidP="00B43B9E">
      <w:pPr>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b/>
          <w:bCs/>
        </w:rPr>
        <w:tab/>
      </w:r>
    </w:p>
    <w:p w:rsidR="003B4A27" w:rsidRDefault="003B4A27" w:rsidP="00B43B9E">
      <w:pPr>
        <w:numPr>
          <w:ilvl w:val="0"/>
          <w:numId w:val="9"/>
        </w:numPr>
        <w:rPr>
          <w:rFonts w:ascii="Arial" w:hAnsi="Arial" w:cs="Arial"/>
        </w:rPr>
      </w:pPr>
      <w:r>
        <w:rPr>
          <w:rFonts w:ascii="Arial" w:hAnsi="Arial" w:cs="Arial"/>
          <w:b/>
          <w:bCs/>
        </w:rPr>
        <w:t>ORGANISATIONAL RELATIONSHIPS:</w:t>
      </w:r>
    </w:p>
    <w:p w:rsidR="003B4A27" w:rsidRDefault="003B4A27" w:rsidP="00B43B9E">
      <w:pPr>
        <w:ind w:left="720" w:hanging="720"/>
        <w:rPr>
          <w:rFonts w:ascii="Arial" w:hAnsi="Arial" w:cs="Arial"/>
        </w:rPr>
      </w:pPr>
    </w:p>
    <w:p w:rsidR="003B4A27" w:rsidRDefault="003B4A27" w:rsidP="00B43B9E">
      <w:pPr>
        <w:ind w:left="720"/>
        <w:jc w:val="both"/>
        <w:rPr>
          <w:rFonts w:ascii="Arial" w:hAnsi="Arial" w:cs="Arial"/>
        </w:rPr>
      </w:pPr>
      <w:r>
        <w:rPr>
          <w:rFonts w:ascii="Arial" w:hAnsi="Arial" w:cs="Arial"/>
        </w:rPr>
        <w:t>The post holder will be accountable to the Service Improvement Officer</w:t>
      </w:r>
    </w:p>
    <w:p w:rsidR="003B4A27" w:rsidRDefault="003B4A27" w:rsidP="00B43B9E">
      <w:pPr>
        <w:ind w:left="720"/>
        <w:jc w:val="both"/>
        <w:rPr>
          <w:rFonts w:ascii="Arial" w:hAnsi="Arial" w:cs="Arial"/>
        </w:rPr>
      </w:pPr>
    </w:p>
    <w:p w:rsidR="003B4A27" w:rsidRDefault="003B4A27" w:rsidP="00B43B9E">
      <w:pPr>
        <w:ind w:left="720"/>
        <w:rPr>
          <w:rFonts w:ascii="Arial" w:hAnsi="Arial" w:cs="Arial"/>
        </w:rPr>
      </w:pPr>
      <w:r>
        <w:t>The post holder will work to the corporate complaints policy and procedures ensuring a high level of customer care.</w:t>
      </w:r>
      <w:r>
        <w:rPr>
          <w:rFonts w:ascii="Arial" w:hAnsi="Arial" w:cs="Arial"/>
        </w:rPr>
        <w:t xml:space="preserve"> </w:t>
      </w:r>
    </w:p>
    <w:p w:rsidR="003B4A27" w:rsidRDefault="003B4A27" w:rsidP="00B43B9E">
      <w:pPr>
        <w:ind w:left="720" w:hanging="720"/>
        <w:jc w:val="both"/>
        <w:rPr>
          <w:rFonts w:ascii="Arial" w:hAnsi="Arial" w:cs="Arial"/>
        </w:rPr>
      </w:pPr>
      <w:r>
        <w:rPr>
          <w:rFonts w:ascii="Arial" w:hAnsi="Arial" w:cs="Arial"/>
        </w:rPr>
        <w:t xml:space="preserve">  </w:t>
      </w:r>
    </w:p>
    <w:p w:rsidR="003B4A27" w:rsidRDefault="003B4A27" w:rsidP="00B43B9E">
      <w:pPr>
        <w:numPr>
          <w:ilvl w:val="0"/>
          <w:numId w:val="9"/>
        </w:numPr>
        <w:jc w:val="both"/>
        <w:rPr>
          <w:rFonts w:ascii="Arial" w:hAnsi="Arial" w:cs="Arial"/>
        </w:rPr>
      </w:pPr>
      <w:r>
        <w:rPr>
          <w:rFonts w:ascii="Arial" w:hAnsi="Arial" w:cs="Arial"/>
          <w:b/>
          <w:bCs/>
        </w:rPr>
        <w:t>DESCRIPTION OF ROLE:</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43B9E">
        <w:t xml:space="preserve">Investigate corporate complaints, compliments and suggestions, ensuring the highest levels of customer care in all correspondence with customers and </w:t>
      </w:r>
      <w:r w:rsidRPr="00BC5CDC">
        <w:t>acting as intermediary between customer</w:t>
      </w:r>
      <w:r>
        <w:t>s</w:t>
      </w:r>
      <w:r w:rsidRPr="00BC5CDC">
        <w:t xml:space="preserve"> and service providers.  </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t xml:space="preserve">To handle corporate complaints and process them in accordance with the Council’s adopted </w:t>
      </w:r>
      <w:r>
        <w:t xml:space="preserve">policy and </w:t>
      </w:r>
      <w:r w:rsidRPr="00BC5CDC">
        <w:t>procedures</w:t>
      </w:r>
      <w:r>
        <w:t>, resolving them at the first point of contact wherever possible</w:t>
      </w:r>
      <w:r w:rsidRPr="00BC5CDC">
        <w:t>.</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t xml:space="preserve">Provide information, advice and services to customers recording all transactions on the </w:t>
      </w:r>
      <w:r>
        <w:t>CRM</w:t>
      </w:r>
      <w:r w:rsidRPr="00BC5CDC">
        <w:t xml:space="preserve"> system.</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t>Take responsibility for resolving queries or completing action</w:t>
      </w:r>
      <w:r>
        <w:t>s</w:t>
      </w:r>
      <w:r w:rsidRPr="00BC5CDC">
        <w:t xml:space="preserve"> arising from customer </w:t>
      </w:r>
      <w:r>
        <w:t>complaints, a</w:t>
      </w:r>
      <w:r w:rsidRPr="00BC5CDC">
        <w:t>cting as an advocate to progress and chase on behalf of the customer.</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t>T</w:t>
      </w:r>
      <w:r w:rsidRPr="00BC5CDC">
        <w:t xml:space="preserve">rack </w:t>
      </w:r>
      <w:r>
        <w:t>complaints</w:t>
      </w:r>
      <w:r w:rsidRPr="00BC5CDC">
        <w:t xml:space="preserve">, chasing if necessary, and bringing the </w:t>
      </w:r>
      <w:r>
        <w:t xml:space="preserve">complaint </w:t>
      </w:r>
      <w:r w:rsidRPr="00BC5CDC">
        <w:t>to a satisfactory conclusion</w:t>
      </w:r>
      <w:r>
        <w:t>.</w:t>
      </w:r>
      <w:r w:rsidRPr="00BC5CDC">
        <w:t xml:space="preserve"> </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t>U</w:t>
      </w:r>
      <w:r w:rsidRPr="00BC5CDC">
        <w:t xml:space="preserve">se available technology and acquired </w:t>
      </w:r>
      <w:r>
        <w:t>knowledge of all of the s</w:t>
      </w:r>
      <w:r w:rsidRPr="00BC5CDC">
        <w:t xml:space="preserve">ervice </w:t>
      </w:r>
      <w:r>
        <w:t>area</w:t>
      </w:r>
      <w:r w:rsidRPr="00BC5CDC">
        <w:t>s and policies across the council</w:t>
      </w:r>
      <w:r>
        <w:t xml:space="preserve"> to</w:t>
      </w:r>
      <w:r w:rsidRPr="00C5657F">
        <w:t xml:space="preserve"> </w:t>
      </w:r>
      <w:r>
        <w:t>e</w:t>
      </w:r>
      <w:r w:rsidRPr="00BC5CDC">
        <w:t xml:space="preserve">ncourage and assist customers in locating and using Council information and service delivery systems e.g. the </w:t>
      </w:r>
      <w:r>
        <w:t>w</w:t>
      </w:r>
      <w:r w:rsidRPr="00BC5CDC">
        <w:t>ebsite.</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t>Refer customers, where appropriate, and facilitate consultation with, external agencies dealing with any specific needs.</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lastRenderedPageBreak/>
        <w:t>Obtain, scan, validate and receipt customer identification and all relevant documentation</w:t>
      </w:r>
      <w:r>
        <w:t xml:space="preserve"> where appropriate</w:t>
      </w:r>
      <w:r w:rsidRPr="00BC5CDC">
        <w:t>.</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t>Play a positive role in encouraging customers to provide feedback and in using that feedback to improve services.</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t xml:space="preserve">Provide information to </w:t>
      </w:r>
      <w:r>
        <w:t xml:space="preserve">service areas </w:t>
      </w:r>
      <w:r w:rsidRPr="00BC5CDC">
        <w:t>regarding customer needs, and identify service improvements.</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t xml:space="preserve">Record and maintain an electronic record of customer details and their individual </w:t>
      </w:r>
      <w:r>
        <w:t xml:space="preserve">complaints, compliments and suggestions. </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t>Work closely with s</w:t>
      </w:r>
      <w:r w:rsidRPr="00BC5CDC">
        <w:t xml:space="preserve">ervice </w:t>
      </w:r>
      <w:r>
        <w:t xml:space="preserve">areas </w:t>
      </w:r>
      <w:r w:rsidRPr="00BC5CDC">
        <w:t xml:space="preserve">to maintain an up to date and comprehensive knowledge management system of the services provided by the Council to ensure that customers are supplied with relevant information in an efficient and effective manner. </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t>C</w:t>
      </w:r>
      <w:r w:rsidRPr="00BC5CDC">
        <w:t>ontribute to the analysis of workflow with a view to improving service delivery</w:t>
      </w:r>
      <w:r>
        <w:t>.</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222E55">
        <w:t xml:space="preserve">This will include delivering the service across </w:t>
      </w:r>
      <w:r>
        <w:t xml:space="preserve">all access channels, including </w:t>
      </w:r>
      <w:r w:rsidRPr="00222E55">
        <w:t>telephone, e-mail, post, face to face and in some cases in the citizen’s home.</w:t>
      </w:r>
    </w:p>
    <w:p w:rsidR="003B4A27"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t>The service provided must be both efficient and effective and provided in a courteous and friendly manner.</w:t>
      </w:r>
    </w:p>
    <w:p w:rsidR="003B4A27" w:rsidRPr="00A838A9" w:rsidRDefault="003B4A27" w:rsidP="00B43B9E">
      <w:pPr>
        <w:pStyle w:val="ListParagraph"/>
        <w:numPr>
          <w:ilvl w:val="0"/>
          <w:numId w:val="39"/>
        </w:numPr>
        <w:tabs>
          <w:tab w:val="left" w:pos="-1440"/>
          <w:tab w:val="left" w:pos="-720"/>
          <w:tab w:val="left" w:pos="406"/>
          <w:tab w:val="left" w:pos="720"/>
          <w:tab w:val="left" w:pos="1440"/>
        </w:tabs>
        <w:spacing w:before="240" w:after="240"/>
        <w:ind w:left="1077" w:hanging="357"/>
      </w:pPr>
      <w:r w:rsidRPr="00BC5CDC">
        <w:t>Exercise proper and absolute integrity in respect of all confidential matters and the confidentiality of personal and sensitive information.</w:t>
      </w:r>
    </w:p>
    <w:p w:rsidR="003B4A27" w:rsidRDefault="003B4A27" w:rsidP="00B43B9E">
      <w:pPr>
        <w:ind w:left="720" w:hanging="720"/>
        <w:jc w:val="both"/>
      </w:pPr>
    </w:p>
    <w:p w:rsidR="003B4A27" w:rsidRPr="00533AFF" w:rsidRDefault="003B4A27" w:rsidP="00B43B9E">
      <w:pPr>
        <w:numPr>
          <w:ilvl w:val="0"/>
          <w:numId w:val="9"/>
        </w:numPr>
        <w:rPr>
          <w:rFonts w:ascii="Arial" w:hAnsi="Arial" w:cs="Arial"/>
        </w:rPr>
      </w:pPr>
      <w:r>
        <w:rPr>
          <w:rFonts w:ascii="Arial" w:hAnsi="Arial" w:cs="Arial"/>
          <w:b/>
          <w:bCs/>
        </w:rPr>
        <w:t xml:space="preserve">DUTIES AND RESPONSIBILITIES </w:t>
      </w:r>
      <w:r>
        <w:rPr>
          <w:rFonts w:ascii="Arial" w:hAnsi="Arial" w:cs="Arial"/>
          <w:b/>
          <w:bCs/>
          <w:i/>
          <w:iCs/>
          <w:u w:val="single"/>
        </w:rPr>
        <w:t>SPECIFIC</w:t>
      </w:r>
      <w:r>
        <w:rPr>
          <w:rFonts w:ascii="Arial" w:hAnsi="Arial" w:cs="Arial"/>
          <w:b/>
          <w:bCs/>
        </w:rPr>
        <w:t xml:space="preserve"> TO THIS POST:</w:t>
      </w:r>
    </w:p>
    <w:p w:rsidR="003B4A27" w:rsidRDefault="003B4A27" w:rsidP="00B43B9E">
      <w:pPr>
        <w:pStyle w:val="ListParagraph"/>
        <w:numPr>
          <w:ilvl w:val="0"/>
          <w:numId w:val="38"/>
        </w:numPr>
        <w:tabs>
          <w:tab w:val="left" w:pos="-1440"/>
          <w:tab w:val="left" w:pos="-720"/>
          <w:tab w:val="left" w:pos="0"/>
          <w:tab w:val="left" w:pos="1440"/>
        </w:tabs>
        <w:spacing w:before="240" w:after="240"/>
        <w:ind w:left="1077" w:hanging="357"/>
      </w:pPr>
      <w:r w:rsidRPr="00A838A9">
        <w:t xml:space="preserve">To log and record all corporate complaints, compliments and suggestions from customers using the Council’s electronic </w:t>
      </w:r>
      <w:r>
        <w:t>CRM</w:t>
      </w:r>
      <w:r w:rsidRPr="00A838A9">
        <w:t xml:space="preserve"> system and following the relevant adopted policies and procedures.</w:t>
      </w:r>
    </w:p>
    <w:p w:rsidR="003B4A27" w:rsidRPr="00A838A9" w:rsidRDefault="003B4A27" w:rsidP="00B43B9E">
      <w:pPr>
        <w:pStyle w:val="ListParagraph"/>
        <w:numPr>
          <w:ilvl w:val="0"/>
          <w:numId w:val="38"/>
        </w:numPr>
        <w:tabs>
          <w:tab w:val="left" w:pos="-1440"/>
          <w:tab w:val="left" w:pos="-720"/>
          <w:tab w:val="left" w:pos="0"/>
          <w:tab w:val="left" w:pos="1440"/>
        </w:tabs>
        <w:spacing w:before="240" w:after="240"/>
        <w:ind w:left="1077" w:hanging="357"/>
      </w:pPr>
      <w:r w:rsidRPr="00A838A9">
        <w:t>To act as an advocate for the customer when dealing with internal service areas.</w:t>
      </w:r>
    </w:p>
    <w:p w:rsidR="003B4A27" w:rsidRPr="00A838A9" w:rsidRDefault="003B4A27" w:rsidP="00B43B9E">
      <w:pPr>
        <w:pStyle w:val="ListParagraph"/>
        <w:numPr>
          <w:ilvl w:val="0"/>
          <w:numId w:val="38"/>
        </w:numPr>
        <w:tabs>
          <w:tab w:val="left" w:pos="-1440"/>
          <w:tab w:val="left" w:pos="-720"/>
          <w:tab w:val="left" w:pos="0"/>
          <w:tab w:val="left" w:pos="1440"/>
        </w:tabs>
        <w:spacing w:before="240" w:after="240"/>
        <w:ind w:left="1077" w:hanging="357"/>
      </w:pPr>
      <w:r w:rsidRPr="00A838A9">
        <w:t>To investigate corporate complaints and liaise with the customer and service areas to try to resolve issues at the first point of contact wherever possible.</w:t>
      </w:r>
    </w:p>
    <w:p w:rsidR="003B4A27" w:rsidRPr="00A838A9" w:rsidRDefault="003B4A27" w:rsidP="00B43B9E">
      <w:pPr>
        <w:pStyle w:val="ListParagraph"/>
        <w:numPr>
          <w:ilvl w:val="0"/>
          <w:numId w:val="38"/>
        </w:numPr>
        <w:tabs>
          <w:tab w:val="left" w:pos="-1440"/>
          <w:tab w:val="left" w:pos="-720"/>
          <w:tab w:val="left" w:pos="0"/>
          <w:tab w:val="left" w:pos="1440"/>
        </w:tabs>
        <w:spacing w:before="240" w:after="240"/>
        <w:ind w:left="1077" w:hanging="357"/>
      </w:pPr>
      <w:r w:rsidRPr="00A838A9">
        <w:t>To independently investigate high level corporate complaints and propose solutions to senior managers to avoid escalating issues to the Local Government Ombudsman wherever possible.</w:t>
      </w:r>
    </w:p>
    <w:p w:rsidR="003B4A27" w:rsidRPr="00A838A9" w:rsidRDefault="003B4A27" w:rsidP="00B43B9E">
      <w:pPr>
        <w:pStyle w:val="ListParagraph"/>
        <w:numPr>
          <w:ilvl w:val="0"/>
          <w:numId w:val="38"/>
        </w:numPr>
        <w:tabs>
          <w:tab w:val="left" w:pos="-1440"/>
          <w:tab w:val="left" w:pos="-720"/>
          <w:tab w:val="left" w:pos="0"/>
          <w:tab w:val="left" w:pos="1440"/>
        </w:tabs>
        <w:spacing w:before="240" w:after="240"/>
        <w:ind w:left="1077" w:hanging="357"/>
      </w:pPr>
      <w:r w:rsidRPr="00A838A9">
        <w:t>To analyse information from service areas and produce recommendations for resolving complaints.</w:t>
      </w:r>
    </w:p>
    <w:p w:rsidR="003B4A27" w:rsidRPr="00A838A9" w:rsidRDefault="003B4A27" w:rsidP="00B43B9E">
      <w:pPr>
        <w:pStyle w:val="ListParagraph"/>
        <w:numPr>
          <w:ilvl w:val="0"/>
          <w:numId w:val="38"/>
        </w:numPr>
        <w:tabs>
          <w:tab w:val="left" w:pos="-1440"/>
          <w:tab w:val="left" w:pos="-720"/>
          <w:tab w:val="left" w:pos="0"/>
          <w:tab w:val="left" w:pos="1440"/>
        </w:tabs>
        <w:spacing w:before="240" w:after="240"/>
        <w:ind w:left="1077" w:hanging="357"/>
      </w:pPr>
      <w:r w:rsidRPr="00A838A9">
        <w:t>To maintain records of transactions and correspondence with customers via the CRM system.</w:t>
      </w:r>
    </w:p>
    <w:p w:rsidR="003B4A27" w:rsidRPr="00A838A9" w:rsidRDefault="003B4A27" w:rsidP="00B43B9E">
      <w:pPr>
        <w:pStyle w:val="ListParagraph"/>
        <w:numPr>
          <w:ilvl w:val="0"/>
          <w:numId w:val="38"/>
        </w:numPr>
        <w:tabs>
          <w:tab w:val="left" w:pos="-1440"/>
          <w:tab w:val="left" w:pos="-720"/>
          <w:tab w:val="left" w:pos="0"/>
          <w:tab w:val="left" w:pos="1440"/>
        </w:tabs>
        <w:spacing w:before="240" w:after="240"/>
        <w:ind w:left="1077" w:hanging="357"/>
      </w:pPr>
      <w:r w:rsidRPr="00A838A9">
        <w:t>To support the development of effective customer feedback systems and consultation mechanisms to be used to improve service delivery.</w:t>
      </w:r>
    </w:p>
    <w:p w:rsidR="003B4A27" w:rsidRDefault="003B4A27" w:rsidP="00B43B9E">
      <w:pPr>
        <w:pStyle w:val="ListParagraph"/>
        <w:numPr>
          <w:ilvl w:val="0"/>
          <w:numId w:val="38"/>
        </w:numPr>
        <w:tabs>
          <w:tab w:val="left" w:pos="-1440"/>
          <w:tab w:val="left" w:pos="-720"/>
          <w:tab w:val="left" w:pos="0"/>
          <w:tab w:val="left" w:pos="1440"/>
        </w:tabs>
        <w:spacing w:before="240" w:after="240"/>
        <w:ind w:left="1077" w:hanging="357"/>
      </w:pPr>
      <w:r w:rsidRPr="00A838A9">
        <w:t>To support the development of policies, practices, initiatives and procedures, specifically in respect of the complaints and freedom of information systems.</w:t>
      </w:r>
    </w:p>
    <w:p w:rsidR="003B4A27" w:rsidRPr="00B43B9E" w:rsidRDefault="003B4A27" w:rsidP="00B43B9E">
      <w:pPr>
        <w:pStyle w:val="ListParagraph"/>
        <w:tabs>
          <w:tab w:val="left" w:pos="-1440"/>
          <w:tab w:val="left" w:pos="-720"/>
          <w:tab w:val="left" w:pos="0"/>
          <w:tab w:val="left" w:pos="1440"/>
        </w:tabs>
        <w:spacing w:before="240" w:after="240"/>
        <w:ind w:left="1077"/>
      </w:pPr>
      <w:r w:rsidRPr="00B43B9E">
        <w:lastRenderedPageBreak/>
        <w:t xml:space="preserve">The above is not exhaustive and the post holder will be expected to undertake any duties which may reasonable fall within the level of responsibility and competence of the post as directed by </w:t>
      </w:r>
      <w:r w:rsidRPr="00B43B9E">
        <w:rPr>
          <w:color w:val="000000"/>
        </w:rPr>
        <w:t>the Service Improvement Officer.</w:t>
      </w:r>
    </w:p>
    <w:p w:rsidR="003B4A27" w:rsidRDefault="003B4A27" w:rsidP="005F3D3B">
      <w:pPr>
        <w:pStyle w:val="Header"/>
        <w:tabs>
          <w:tab w:val="clear" w:pos="4153"/>
          <w:tab w:val="clear" w:pos="8306"/>
        </w:tabs>
        <w:spacing w:before="240" w:after="240"/>
        <w:rPr>
          <w:rFonts w:ascii="Arial" w:hAnsi="Arial" w:cs="Arial"/>
        </w:rPr>
      </w:pPr>
    </w:p>
    <w:p w:rsidR="001E0EA7" w:rsidRDefault="001E0EA7" w:rsidP="001E0EA7">
      <w:pPr>
        <w:rPr>
          <w:rFonts w:ascii="Arial" w:hAnsi="Arial"/>
          <w:b/>
          <w:bCs/>
          <w:sz w:val="22"/>
          <w:szCs w:val="22"/>
        </w:rPr>
      </w:pPr>
      <w:r>
        <w:rPr>
          <w:rFonts w:ascii="Arial" w:hAnsi="Arial"/>
          <w:b/>
          <w:bCs/>
          <w:sz w:val="22"/>
          <w:szCs w:val="22"/>
        </w:rPr>
        <w:t>9.</w:t>
      </w:r>
      <w:r>
        <w:rPr>
          <w:rFonts w:ascii="Arial" w:hAnsi="Arial"/>
          <w:b/>
          <w:bCs/>
          <w:sz w:val="22"/>
          <w:szCs w:val="22"/>
        </w:rPr>
        <w:tab/>
        <w:t>COMMON DUTIES AND RESPONSIBILITIES:</w:t>
      </w:r>
    </w:p>
    <w:p w:rsidR="001E0EA7" w:rsidRDefault="001E0EA7" w:rsidP="001E0EA7">
      <w:pPr>
        <w:ind w:left="720" w:hanging="720"/>
        <w:rPr>
          <w:rFonts w:ascii="Arial" w:hAnsi="Arial"/>
          <w:sz w:val="22"/>
          <w:szCs w:val="22"/>
        </w:rPr>
      </w:pPr>
    </w:p>
    <w:p w:rsidR="001E0EA7" w:rsidRDefault="001E0EA7" w:rsidP="001E0EA7">
      <w:pPr>
        <w:pStyle w:val="Header"/>
        <w:tabs>
          <w:tab w:val="left" w:pos="720"/>
        </w:tabs>
        <w:spacing w:after="240"/>
        <w:rPr>
          <w:rFonts w:ascii="Arial" w:hAnsi="Arial"/>
          <w:sz w:val="22"/>
          <w:szCs w:val="22"/>
        </w:rPr>
      </w:pPr>
      <w:r>
        <w:rPr>
          <w:rFonts w:ascii="Arial" w:hAnsi="Arial"/>
          <w:sz w:val="22"/>
          <w:szCs w:val="22"/>
        </w:rPr>
        <w:t>9.1</w:t>
      </w:r>
      <w:r>
        <w:rPr>
          <w:rFonts w:ascii="Arial" w:hAnsi="Arial"/>
          <w:sz w:val="22"/>
          <w:szCs w:val="22"/>
        </w:rPr>
        <w:tab/>
      </w:r>
      <w:r>
        <w:rPr>
          <w:rFonts w:ascii="Arial" w:hAnsi="Arial"/>
          <w:b/>
          <w:bCs/>
          <w:sz w:val="22"/>
          <w:szCs w:val="22"/>
          <w:u w:val="single"/>
        </w:rPr>
        <w:t>Quality Assurance</w:t>
      </w:r>
    </w:p>
    <w:p w:rsidR="001E0EA7" w:rsidRDefault="001E0EA7" w:rsidP="001E0EA7">
      <w:pPr>
        <w:spacing w:after="240"/>
        <w:ind w:left="720"/>
        <w:rPr>
          <w:rFonts w:ascii="Arial" w:hAnsi="Arial"/>
          <w:sz w:val="22"/>
          <w:szCs w:val="22"/>
        </w:rPr>
      </w:pPr>
      <w:r>
        <w:rPr>
          <w:rFonts w:ascii="Arial" w:hAnsi="Arial"/>
          <w:sz w:val="22"/>
          <w:szCs w:val="22"/>
        </w:rPr>
        <w:t>To set, monitor and evaluate standards at individual, team performance and service quality so that the user and the Service’s requirements are met and that the highest standards are maintained.</w:t>
      </w:r>
    </w:p>
    <w:p w:rsidR="001E0EA7" w:rsidRDefault="001E0EA7" w:rsidP="001E0EA7">
      <w:pPr>
        <w:spacing w:after="240"/>
        <w:rPr>
          <w:rFonts w:ascii="Arial" w:hAnsi="Arial"/>
          <w:sz w:val="22"/>
          <w:szCs w:val="22"/>
        </w:rPr>
      </w:pPr>
      <w:r>
        <w:rPr>
          <w:rFonts w:ascii="Arial" w:hAnsi="Arial"/>
          <w:sz w:val="22"/>
          <w:szCs w:val="22"/>
        </w:rPr>
        <w:t xml:space="preserve"> </w:t>
      </w:r>
      <w:r>
        <w:rPr>
          <w:rFonts w:ascii="Arial" w:hAnsi="Arial"/>
          <w:sz w:val="22"/>
          <w:szCs w:val="22"/>
        </w:rPr>
        <w:tab/>
        <w:t xml:space="preserve">To establish and monitor appropriate procedures to ensure that quality data are reported </w:t>
      </w:r>
      <w:r>
        <w:rPr>
          <w:rFonts w:ascii="Arial" w:hAnsi="Arial"/>
          <w:sz w:val="22"/>
          <w:szCs w:val="22"/>
        </w:rPr>
        <w:tab/>
        <w:t xml:space="preserve">and used in decision making processes and to demonstrate through behaviour and </w:t>
      </w:r>
      <w:r>
        <w:rPr>
          <w:rFonts w:ascii="Arial" w:hAnsi="Arial"/>
          <w:sz w:val="22"/>
          <w:szCs w:val="22"/>
        </w:rPr>
        <w:tab/>
      </w:r>
      <w:r>
        <w:rPr>
          <w:rFonts w:ascii="Arial" w:hAnsi="Arial"/>
          <w:sz w:val="22"/>
          <w:szCs w:val="22"/>
        </w:rPr>
        <w:tab/>
        <w:t>actions a firm commitment to data security and confidentiality as appropriate.</w:t>
      </w:r>
    </w:p>
    <w:p w:rsidR="001E0EA7" w:rsidRDefault="001E0EA7" w:rsidP="001E0EA7">
      <w:pPr>
        <w:spacing w:after="240"/>
        <w:rPr>
          <w:rFonts w:ascii="Arial" w:hAnsi="Arial"/>
          <w:b/>
          <w:bCs/>
          <w:sz w:val="22"/>
          <w:szCs w:val="22"/>
          <w:u w:val="single"/>
        </w:rPr>
      </w:pPr>
      <w:r>
        <w:rPr>
          <w:rFonts w:ascii="Arial" w:hAnsi="Arial"/>
          <w:bCs/>
          <w:sz w:val="22"/>
          <w:szCs w:val="22"/>
        </w:rPr>
        <w:t>9.2</w:t>
      </w:r>
      <w:r>
        <w:rPr>
          <w:rFonts w:ascii="Arial" w:hAnsi="Arial"/>
          <w:bCs/>
          <w:sz w:val="22"/>
          <w:szCs w:val="22"/>
        </w:rPr>
        <w:tab/>
      </w:r>
      <w:r>
        <w:rPr>
          <w:rFonts w:ascii="Arial" w:hAnsi="Arial"/>
          <w:b/>
          <w:bCs/>
          <w:sz w:val="22"/>
          <w:szCs w:val="22"/>
          <w:u w:val="single"/>
        </w:rPr>
        <w:t>Communication</w:t>
      </w:r>
    </w:p>
    <w:p w:rsidR="001E0EA7" w:rsidRDefault="001E0EA7" w:rsidP="001E0EA7">
      <w:pPr>
        <w:spacing w:after="240"/>
        <w:ind w:left="709"/>
        <w:rPr>
          <w:rFonts w:ascii="Arial" w:hAnsi="Arial"/>
          <w:sz w:val="22"/>
          <w:szCs w:val="22"/>
        </w:rPr>
      </w:pPr>
      <w:r>
        <w:rPr>
          <w:rFonts w:ascii="Arial" w:hAnsi="Arial"/>
          <w:sz w:val="22"/>
          <w:szCs w:val="22"/>
        </w:rPr>
        <w:t>To establish and manage the team communications systems ensuring that the Service’s procedures, policies, strategies and objectives are effectively communicated to all team members.</w:t>
      </w:r>
    </w:p>
    <w:p w:rsidR="001E0EA7" w:rsidRDefault="001E0EA7" w:rsidP="001E0EA7">
      <w:pPr>
        <w:spacing w:after="240"/>
        <w:ind w:left="709" w:hanging="709"/>
        <w:rPr>
          <w:rFonts w:ascii="Arial" w:hAnsi="Arial"/>
          <w:sz w:val="22"/>
          <w:szCs w:val="22"/>
        </w:rPr>
      </w:pPr>
      <w:r>
        <w:rPr>
          <w:rFonts w:ascii="Arial" w:hAnsi="Arial"/>
          <w:sz w:val="22"/>
          <w:szCs w:val="22"/>
        </w:rPr>
        <w:t>9.3</w:t>
      </w:r>
      <w:r>
        <w:rPr>
          <w:rFonts w:ascii="Arial" w:hAnsi="Arial"/>
          <w:sz w:val="22"/>
          <w:szCs w:val="22"/>
        </w:rPr>
        <w:tab/>
      </w:r>
      <w:r>
        <w:rPr>
          <w:rFonts w:ascii="Arial" w:hAnsi="Arial"/>
          <w:b/>
          <w:bCs/>
          <w:sz w:val="22"/>
          <w:szCs w:val="22"/>
          <w:u w:val="single"/>
        </w:rPr>
        <w:t>Professional Practice</w:t>
      </w:r>
    </w:p>
    <w:p w:rsidR="001E0EA7" w:rsidRDefault="001E0EA7" w:rsidP="001E0EA7">
      <w:pPr>
        <w:spacing w:after="240"/>
        <w:ind w:left="709" w:hanging="709"/>
        <w:rPr>
          <w:rFonts w:ascii="Arial" w:hAnsi="Arial"/>
          <w:sz w:val="22"/>
          <w:szCs w:val="22"/>
        </w:rPr>
      </w:pPr>
      <w:r>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1E0EA7" w:rsidRDefault="001E0EA7" w:rsidP="001E0EA7">
      <w:pPr>
        <w:spacing w:after="240"/>
        <w:rPr>
          <w:rFonts w:ascii="Arial" w:hAnsi="Arial"/>
          <w:b/>
          <w:bCs/>
          <w:sz w:val="22"/>
          <w:szCs w:val="22"/>
          <w:u w:val="single"/>
        </w:rPr>
      </w:pPr>
      <w:r>
        <w:rPr>
          <w:rFonts w:ascii="Arial" w:hAnsi="Arial"/>
          <w:bCs/>
          <w:sz w:val="22"/>
          <w:szCs w:val="22"/>
        </w:rPr>
        <w:t>9.4</w:t>
      </w:r>
      <w:r>
        <w:rPr>
          <w:rFonts w:ascii="Arial" w:hAnsi="Arial"/>
          <w:bCs/>
          <w:sz w:val="22"/>
          <w:szCs w:val="22"/>
        </w:rPr>
        <w:tab/>
      </w:r>
      <w:r>
        <w:rPr>
          <w:rFonts w:ascii="Arial" w:hAnsi="Arial"/>
          <w:b/>
          <w:bCs/>
          <w:sz w:val="22"/>
          <w:szCs w:val="22"/>
          <w:u w:val="single"/>
        </w:rPr>
        <w:t>Health and Safety</w:t>
      </w:r>
    </w:p>
    <w:p w:rsidR="001E0EA7" w:rsidRDefault="001E0EA7" w:rsidP="001E0EA7">
      <w:pPr>
        <w:spacing w:after="240"/>
        <w:ind w:left="720"/>
        <w:rPr>
          <w:rFonts w:ascii="Arial" w:hAnsi="Arial"/>
          <w:sz w:val="22"/>
          <w:szCs w:val="22"/>
        </w:rPr>
      </w:pPr>
      <w:r>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1E0EA7" w:rsidRDefault="001E0EA7" w:rsidP="001E0EA7">
      <w:pPr>
        <w:spacing w:after="240"/>
        <w:rPr>
          <w:rFonts w:ascii="Arial" w:hAnsi="Arial"/>
          <w:b/>
          <w:bCs/>
          <w:sz w:val="22"/>
          <w:szCs w:val="22"/>
          <w:u w:val="single"/>
        </w:rPr>
      </w:pPr>
      <w:r>
        <w:rPr>
          <w:rFonts w:ascii="Arial" w:hAnsi="Arial"/>
          <w:bCs/>
          <w:sz w:val="22"/>
          <w:szCs w:val="22"/>
        </w:rPr>
        <w:t>9.5</w:t>
      </w:r>
      <w:r>
        <w:rPr>
          <w:rFonts w:ascii="Arial" w:hAnsi="Arial"/>
          <w:bCs/>
          <w:sz w:val="22"/>
          <w:szCs w:val="22"/>
        </w:rPr>
        <w:tab/>
      </w:r>
      <w:r>
        <w:rPr>
          <w:rFonts w:ascii="Arial" w:hAnsi="Arial"/>
          <w:b/>
          <w:bCs/>
          <w:sz w:val="22"/>
          <w:szCs w:val="22"/>
          <w:u w:val="single"/>
        </w:rPr>
        <w:t>General Management (where applicable)</w:t>
      </w:r>
    </w:p>
    <w:p w:rsidR="001E0EA7" w:rsidRDefault="001E0EA7" w:rsidP="001E0EA7">
      <w:pPr>
        <w:spacing w:after="240"/>
        <w:ind w:left="709"/>
        <w:rPr>
          <w:rFonts w:ascii="Arial" w:hAnsi="Arial"/>
          <w:sz w:val="22"/>
          <w:szCs w:val="22"/>
        </w:rPr>
      </w:pPr>
      <w:r>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1E0EA7" w:rsidRDefault="001E0EA7" w:rsidP="001E0EA7">
      <w:pPr>
        <w:spacing w:after="240"/>
        <w:rPr>
          <w:rFonts w:ascii="Arial" w:hAnsi="Arial"/>
          <w:b/>
          <w:bCs/>
          <w:sz w:val="22"/>
          <w:szCs w:val="22"/>
          <w:u w:val="single"/>
        </w:rPr>
      </w:pPr>
      <w:r>
        <w:rPr>
          <w:rFonts w:ascii="Arial" w:hAnsi="Arial"/>
          <w:bCs/>
          <w:sz w:val="22"/>
          <w:szCs w:val="22"/>
        </w:rPr>
        <w:t>9.6</w:t>
      </w:r>
      <w:r>
        <w:rPr>
          <w:rFonts w:ascii="Arial" w:hAnsi="Arial"/>
          <w:bCs/>
          <w:sz w:val="22"/>
          <w:szCs w:val="22"/>
        </w:rPr>
        <w:tab/>
      </w:r>
      <w:r>
        <w:rPr>
          <w:rFonts w:ascii="Arial" w:hAnsi="Arial"/>
          <w:b/>
          <w:bCs/>
          <w:sz w:val="22"/>
          <w:szCs w:val="22"/>
          <w:u w:val="single"/>
        </w:rPr>
        <w:t>Financial Management (where applicable)</w:t>
      </w:r>
    </w:p>
    <w:p w:rsidR="001E0EA7" w:rsidRDefault="001E0EA7" w:rsidP="001E0EA7">
      <w:pPr>
        <w:spacing w:after="240"/>
        <w:ind w:left="720" w:hanging="11"/>
        <w:rPr>
          <w:rFonts w:ascii="Arial" w:hAnsi="Arial"/>
          <w:sz w:val="22"/>
          <w:szCs w:val="22"/>
        </w:rPr>
      </w:pPr>
      <w:r>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1E0EA7" w:rsidRDefault="001E0EA7" w:rsidP="001E0EA7">
      <w:pPr>
        <w:pStyle w:val="Header"/>
        <w:tabs>
          <w:tab w:val="left" w:pos="720"/>
        </w:tabs>
        <w:spacing w:after="240"/>
        <w:rPr>
          <w:rFonts w:ascii="Arial" w:hAnsi="Arial"/>
          <w:b/>
          <w:bCs/>
          <w:sz w:val="22"/>
          <w:szCs w:val="22"/>
        </w:rPr>
      </w:pPr>
      <w:r>
        <w:rPr>
          <w:rFonts w:ascii="Arial" w:hAnsi="Arial"/>
          <w:sz w:val="22"/>
          <w:szCs w:val="22"/>
        </w:rPr>
        <w:t>9.7</w:t>
      </w:r>
      <w:r>
        <w:rPr>
          <w:rFonts w:ascii="Arial" w:hAnsi="Arial"/>
          <w:b/>
          <w:bCs/>
          <w:sz w:val="22"/>
          <w:szCs w:val="22"/>
        </w:rPr>
        <w:tab/>
      </w:r>
      <w:r>
        <w:rPr>
          <w:rFonts w:ascii="Arial" w:hAnsi="Arial"/>
          <w:b/>
          <w:bCs/>
          <w:sz w:val="22"/>
          <w:szCs w:val="22"/>
          <w:u w:val="single"/>
        </w:rPr>
        <w:t>Appraisal</w:t>
      </w:r>
    </w:p>
    <w:p w:rsidR="001E0EA7" w:rsidRDefault="001E0EA7" w:rsidP="001E0EA7">
      <w:pPr>
        <w:spacing w:after="240"/>
        <w:ind w:left="720" w:hanging="720"/>
        <w:rPr>
          <w:rFonts w:ascii="Arial" w:hAnsi="Arial"/>
          <w:sz w:val="22"/>
          <w:szCs w:val="22"/>
        </w:rPr>
      </w:pPr>
      <w:r>
        <w:rPr>
          <w:rFonts w:ascii="Arial" w:hAnsi="Arial"/>
          <w:sz w:val="22"/>
          <w:szCs w:val="22"/>
        </w:rPr>
        <w:tab/>
        <w:t>All members of staff will receive appraisals and it is the responsibility of each member of staff to follow guidance on the appraisal process.</w:t>
      </w:r>
    </w:p>
    <w:p w:rsidR="001E0EA7" w:rsidRDefault="001E0EA7" w:rsidP="001E0EA7">
      <w:pPr>
        <w:spacing w:after="240"/>
        <w:ind w:left="720" w:hanging="720"/>
        <w:rPr>
          <w:rFonts w:ascii="Arial" w:hAnsi="Arial"/>
          <w:sz w:val="22"/>
          <w:szCs w:val="22"/>
        </w:rPr>
      </w:pPr>
    </w:p>
    <w:p w:rsidR="001E0EA7" w:rsidRDefault="001E0EA7" w:rsidP="001E0EA7">
      <w:pPr>
        <w:spacing w:after="240"/>
        <w:ind w:left="720" w:hanging="720"/>
        <w:rPr>
          <w:rFonts w:ascii="Arial" w:hAnsi="Arial"/>
          <w:sz w:val="22"/>
          <w:szCs w:val="22"/>
        </w:rPr>
      </w:pPr>
    </w:p>
    <w:p w:rsidR="001E0EA7" w:rsidRDefault="001E0EA7" w:rsidP="001E0EA7">
      <w:pPr>
        <w:spacing w:after="240"/>
        <w:ind w:left="720" w:hanging="720"/>
        <w:rPr>
          <w:rFonts w:ascii="Arial" w:hAnsi="Arial"/>
          <w:sz w:val="22"/>
          <w:szCs w:val="22"/>
        </w:rPr>
      </w:pPr>
      <w:r>
        <w:rPr>
          <w:rFonts w:ascii="Arial" w:hAnsi="Arial"/>
          <w:sz w:val="22"/>
          <w:szCs w:val="22"/>
        </w:rPr>
        <w:lastRenderedPageBreak/>
        <w:t>9.8</w:t>
      </w:r>
      <w:r>
        <w:rPr>
          <w:rFonts w:ascii="Arial" w:hAnsi="Arial"/>
          <w:b/>
          <w:bCs/>
          <w:sz w:val="22"/>
          <w:szCs w:val="22"/>
        </w:rPr>
        <w:tab/>
      </w:r>
      <w:r>
        <w:rPr>
          <w:rFonts w:ascii="Arial" w:hAnsi="Arial"/>
          <w:b/>
          <w:bCs/>
          <w:sz w:val="22"/>
          <w:szCs w:val="22"/>
          <w:u w:val="single"/>
        </w:rPr>
        <w:t>Equality and Diversity</w:t>
      </w:r>
    </w:p>
    <w:p w:rsidR="001E0EA7" w:rsidRDefault="001E0EA7" w:rsidP="001E0EA7">
      <w:pPr>
        <w:pStyle w:val="ListParagraph"/>
        <w:rPr>
          <w:rFonts w:ascii="Arial" w:hAnsi="Arial" w:cs="Arial"/>
          <w:sz w:val="22"/>
          <w:szCs w:val="22"/>
        </w:rPr>
      </w:pPr>
      <w:r>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1E0EA7" w:rsidRDefault="001E0EA7" w:rsidP="001E0EA7">
      <w:pPr>
        <w:pStyle w:val="ListParagraph"/>
        <w:rPr>
          <w:rFonts w:ascii="Arial" w:hAnsi="Arial" w:cs="Arial"/>
        </w:rPr>
      </w:pPr>
    </w:p>
    <w:p w:rsidR="001E0EA7" w:rsidRDefault="001E0EA7" w:rsidP="001E0EA7">
      <w:pPr>
        <w:pStyle w:val="BodyTextIndent3"/>
        <w:spacing w:after="240"/>
        <w:rPr>
          <w:rFonts w:ascii="Arial" w:hAnsi="Arial" w:cs="Arial"/>
          <w:sz w:val="22"/>
          <w:szCs w:val="22"/>
        </w:rPr>
      </w:pPr>
      <w:r>
        <w:rPr>
          <w:rFonts w:ascii="Arial" w:hAnsi="Arial"/>
          <w:sz w:val="22"/>
          <w:szCs w:val="22"/>
        </w:rPr>
        <w:t>       These policies apply to all employees of Durham County Council.</w:t>
      </w:r>
    </w:p>
    <w:p w:rsidR="001E0EA7" w:rsidRDefault="001E0EA7" w:rsidP="001E0EA7">
      <w:pPr>
        <w:spacing w:after="240"/>
        <w:rPr>
          <w:rFonts w:ascii="Arial" w:hAnsi="Arial"/>
          <w:sz w:val="22"/>
          <w:szCs w:val="22"/>
        </w:rPr>
      </w:pPr>
      <w:r>
        <w:rPr>
          <w:rFonts w:ascii="Arial" w:hAnsi="Arial"/>
          <w:sz w:val="22"/>
          <w:szCs w:val="22"/>
        </w:rPr>
        <w:t>9.9</w:t>
      </w:r>
      <w:r>
        <w:rPr>
          <w:rFonts w:ascii="Arial" w:hAnsi="Arial"/>
          <w:b/>
          <w:bCs/>
          <w:sz w:val="22"/>
          <w:szCs w:val="22"/>
        </w:rPr>
        <w:tab/>
      </w:r>
      <w:r>
        <w:rPr>
          <w:rFonts w:ascii="Arial" w:hAnsi="Arial"/>
          <w:b/>
          <w:bCs/>
          <w:sz w:val="22"/>
          <w:szCs w:val="22"/>
          <w:u w:val="single"/>
        </w:rPr>
        <w:t>Confidentiality</w:t>
      </w:r>
    </w:p>
    <w:p w:rsidR="001E0EA7" w:rsidRDefault="001E0EA7" w:rsidP="001E0EA7">
      <w:pPr>
        <w:spacing w:after="240"/>
        <w:ind w:left="720" w:hanging="720"/>
        <w:rPr>
          <w:rFonts w:ascii="Arial" w:hAnsi="Arial"/>
          <w:sz w:val="22"/>
          <w:szCs w:val="22"/>
        </w:rPr>
      </w:pPr>
      <w:r>
        <w:rPr>
          <w:rFonts w:ascii="Arial" w:hAnsi="Arial"/>
          <w:sz w:val="22"/>
          <w:szCs w:val="22"/>
        </w:rPr>
        <w:tab/>
        <w:t>All members of staff are required to undertake that they will not divulge to anyone personal and/or confidential information to which they may have access during the course of their work.</w:t>
      </w:r>
    </w:p>
    <w:p w:rsidR="001E0EA7" w:rsidRDefault="001E0EA7" w:rsidP="001E0EA7">
      <w:pPr>
        <w:spacing w:after="240"/>
        <w:ind w:left="720"/>
        <w:rPr>
          <w:rFonts w:ascii="Arial" w:hAnsi="Arial"/>
          <w:sz w:val="22"/>
          <w:szCs w:val="22"/>
        </w:rPr>
      </w:pPr>
      <w:r>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1E0EA7" w:rsidRDefault="001E0EA7" w:rsidP="001E0EA7">
      <w:pPr>
        <w:spacing w:after="240"/>
        <w:ind w:left="720" w:hanging="720"/>
        <w:rPr>
          <w:rFonts w:ascii="Arial" w:hAnsi="Arial"/>
          <w:sz w:val="22"/>
          <w:szCs w:val="22"/>
        </w:rPr>
      </w:pPr>
      <w:r>
        <w:rPr>
          <w:rFonts w:ascii="Arial" w:hAnsi="Arial"/>
          <w:sz w:val="22"/>
          <w:szCs w:val="22"/>
        </w:rPr>
        <w:t>9.10</w:t>
      </w:r>
      <w:r>
        <w:rPr>
          <w:rFonts w:ascii="Arial" w:hAnsi="Arial"/>
          <w:b/>
          <w:bCs/>
          <w:sz w:val="22"/>
          <w:szCs w:val="22"/>
        </w:rPr>
        <w:tab/>
      </w:r>
      <w:r>
        <w:rPr>
          <w:rFonts w:ascii="Arial" w:hAnsi="Arial"/>
          <w:b/>
          <w:bCs/>
          <w:sz w:val="22"/>
          <w:szCs w:val="22"/>
          <w:u w:val="single"/>
        </w:rPr>
        <w:t>Induction</w:t>
      </w:r>
    </w:p>
    <w:p w:rsidR="001E0EA7" w:rsidRDefault="001E0EA7" w:rsidP="001E0EA7">
      <w:pPr>
        <w:ind w:left="720"/>
        <w:rPr>
          <w:rFonts w:ascii="Arial" w:hAnsi="Arial"/>
          <w:sz w:val="22"/>
          <w:szCs w:val="22"/>
        </w:rPr>
      </w:pPr>
      <w:r>
        <w:rPr>
          <w:rFonts w:ascii="Arial" w:hAnsi="Arial"/>
          <w:sz w:val="22"/>
          <w:szCs w:val="22"/>
        </w:rPr>
        <w:t>The Council has in place an induction programme designed to help new employees to become effective in their roles and to find their way in the organisation.</w:t>
      </w:r>
    </w:p>
    <w:p w:rsidR="001E0EA7" w:rsidRDefault="001E0EA7" w:rsidP="005F3D3B">
      <w:pPr>
        <w:pStyle w:val="Header"/>
        <w:tabs>
          <w:tab w:val="clear" w:pos="4153"/>
          <w:tab w:val="clear" w:pos="8306"/>
        </w:tabs>
        <w:spacing w:before="240" w:after="240"/>
        <w:rPr>
          <w:rFonts w:ascii="Arial" w:hAnsi="Arial" w:cs="Arial"/>
        </w:rPr>
        <w:sectPr w:rsidR="001E0EA7">
          <w:headerReference w:type="default" r:id="rId8"/>
          <w:footerReference w:type="default" r:id="rId9"/>
          <w:pgSz w:w="11907" w:h="16840"/>
          <w:pgMar w:top="77" w:right="851" w:bottom="561" w:left="851" w:header="239" w:footer="236" w:gutter="0"/>
          <w:cols w:space="720"/>
        </w:sectPr>
      </w:pPr>
    </w:p>
    <w:p w:rsidR="003B4A27" w:rsidRDefault="003B4A27">
      <w:pPr>
        <w:pStyle w:val="aHeaderLevel3"/>
        <w:numPr>
          <w:ilvl w:val="0"/>
          <w:numId w:val="0"/>
        </w:numPr>
        <w:rPr>
          <w:rFonts w:ascii="Arial" w:hAnsi="Arial" w:cs="Arial"/>
        </w:rPr>
      </w:pPr>
      <w:r>
        <w:rPr>
          <w:rFonts w:ascii="Arial" w:hAnsi="Arial" w:cs="Arial"/>
        </w:rPr>
        <w:lastRenderedPageBreak/>
        <w:t xml:space="preserve">Person Specification – Corporate Complaints Officer </w:t>
      </w: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2877"/>
        <w:gridCol w:w="2340"/>
      </w:tblGrid>
      <w:tr w:rsidR="003B4A27" w:rsidRPr="005B2D59">
        <w:tc>
          <w:tcPr>
            <w:tcW w:w="2109" w:type="dxa"/>
          </w:tcPr>
          <w:p w:rsidR="003B4A27" w:rsidRPr="005B2D59" w:rsidRDefault="003B4A27">
            <w:pPr>
              <w:rPr>
                <w:rFonts w:ascii="Arial" w:hAnsi="Arial" w:cs="Arial"/>
                <w:b/>
                <w:bCs/>
              </w:rPr>
            </w:pPr>
          </w:p>
        </w:tc>
        <w:tc>
          <w:tcPr>
            <w:tcW w:w="3762" w:type="dxa"/>
          </w:tcPr>
          <w:p w:rsidR="003B4A27" w:rsidRPr="005B2D59" w:rsidRDefault="003B4A27">
            <w:pPr>
              <w:rPr>
                <w:rFonts w:ascii="Arial" w:hAnsi="Arial" w:cs="Arial"/>
                <w:b/>
                <w:bCs/>
              </w:rPr>
            </w:pPr>
            <w:r w:rsidRPr="005B2D59">
              <w:rPr>
                <w:rFonts w:ascii="Arial" w:hAnsi="Arial" w:cs="Arial"/>
                <w:b/>
                <w:bCs/>
                <w:sz w:val="22"/>
                <w:szCs w:val="22"/>
              </w:rPr>
              <w:t>Essential</w:t>
            </w:r>
          </w:p>
        </w:tc>
        <w:tc>
          <w:tcPr>
            <w:tcW w:w="2877" w:type="dxa"/>
          </w:tcPr>
          <w:p w:rsidR="003B4A27" w:rsidRPr="005B2D59" w:rsidRDefault="003B4A27">
            <w:pPr>
              <w:rPr>
                <w:rFonts w:ascii="Arial" w:hAnsi="Arial" w:cs="Arial"/>
                <w:b/>
                <w:bCs/>
              </w:rPr>
            </w:pPr>
            <w:r w:rsidRPr="005B2D59">
              <w:rPr>
                <w:rFonts w:ascii="Arial" w:hAnsi="Arial" w:cs="Arial"/>
                <w:b/>
                <w:bCs/>
                <w:sz w:val="22"/>
                <w:szCs w:val="22"/>
              </w:rPr>
              <w:t>Desirable</w:t>
            </w:r>
          </w:p>
        </w:tc>
        <w:tc>
          <w:tcPr>
            <w:tcW w:w="2340" w:type="dxa"/>
          </w:tcPr>
          <w:p w:rsidR="003B4A27" w:rsidRPr="005B2D59" w:rsidRDefault="003B4A27">
            <w:pPr>
              <w:rPr>
                <w:rFonts w:ascii="Arial" w:hAnsi="Arial" w:cs="Arial"/>
                <w:b/>
                <w:bCs/>
              </w:rPr>
            </w:pPr>
            <w:r w:rsidRPr="005B2D59">
              <w:rPr>
                <w:rFonts w:ascii="Arial" w:hAnsi="Arial" w:cs="Arial"/>
                <w:b/>
                <w:bCs/>
                <w:sz w:val="22"/>
                <w:szCs w:val="22"/>
              </w:rPr>
              <w:t>Method of Assessment</w:t>
            </w:r>
          </w:p>
        </w:tc>
      </w:tr>
      <w:tr w:rsidR="003B4A27" w:rsidRPr="005B2D59">
        <w:trPr>
          <w:trHeight w:val="1645"/>
        </w:trPr>
        <w:tc>
          <w:tcPr>
            <w:tcW w:w="2109" w:type="dxa"/>
          </w:tcPr>
          <w:p w:rsidR="003B4A27" w:rsidRPr="005B2D59" w:rsidRDefault="003B4A27">
            <w:pPr>
              <w:rPr>
                <w:rFonts w:ascii="Arial" w:hAnsi="Arial" w:cs="Arial"/>
              </w:rPr>
            </w:pPr>
            <w:r w:rsidRPr="005B2D59">
              <w:rPr>
                <w:rFonts w:ascii="Arial" w:hAnsi="Arial" w:cs="Arial"/>
                <w:sz w:val="22"/>
                <w:szCs w:val="22"/>
              </w:rPr>
              <w:t>Qualification</w:t>
            </w:r>
          </w:p>
        </w:tc>
        <w:tc>
          <w:tcPr>
            <w:tcW w:w="3762" w:type="dxa"/>
          </w:tcPr>
          <w:p w:rsidR="003B4A27" w:rsidRPr="005B2D59" w:rsidRDefault="003C1868" w:rsidP="009670AC">
            <w:pPr>
              <w:rPr>
                <w:rFonts w:ascii="Arial" w:hAnsi="Arial" w:cs="Arial"/>
              </w:rPr>
            </w:pPr>
            <w:r>
              <w:rPr>
                <w:rFonts w:ascii="Arial" w:hAnsi="Arial" w:cs="Arial"/>
                <w:sz w:val="22"/>
                <w:szCs w:val="22"/>
              </w:rPr>
              <w:t>NVQ Level 3</w:t>
            </w:r>
            <w:r w:rsidR="003B4A27" w:rsidRPr="005B2D59">
              <w:rPr>
                <w:rFonts w:ascii="Arial" w:hAnsi="Arial" w:cs="Arial"/>
                <w:sz w:val="22"/>
                <w:szCs w:val="22"/>
              </w:rPr>
              <w:t xml:space="preserve"> or equivalent in a relevant subject</w:t>
            </w:r>
          </w:p>
        </w:tc>
        <w:tc>
          <w:tcPr>
            <w:tcW w:w="2877" w:type="dxa"/>
          </w:tcPr>
          <w:p w:rsidR="003B4A27" w:rsidRPr="005B2D59" w:rsidRDefault="003B4A27">
            <w:pPr>
              <w:rPr>
                <w:rFonts w:ascii="Arial" w:hAnsi="Arial" w:cs="Arial"/>
              </w:rPr>
            </w:pPr>
            <w:bookmarkStart w:id="0" w:name="_GoBack"/>
            <w:bookmarkEnd w:id="0"/>
            <w:r w:rsidRPr="005B2D59">
              <w:rPr>
                <w:rFonts w:ascii="Arial" w:hAnsi="Arial" w:cs="Arial"/>
                <w:sz w:val="22"/>
                <w:szCs w:val="22"/>
              </w:rPr>
              <w:t>Basic knowledge of Discrimination Legislation</w:t>
            </w:r>
          </w:p>
        </w:tc>
        <w:tc>
          <w:tcPr>
            <w:tcW w:w="2340" w:type="dxa"/>
          </w:tcPr>
          <w:p w:rsidR="003B4A27" w:rsidRPr="005B2D59" w:rsidRDefault="003B4A27">
            <w:pPr>
              <w:rPr>
                <w:rFonts w:ascii="Arial" w:hAnsi="Arial" w:cs="Arial"/>
              </w:rPr>
            </w:pPr>
            <w:r w:rsidRPr="005B2D59">
              <w:rPr>
                <w:rFonts w:ascii="Arial" w:hAnsi="Arial" w:cs="Arial"/>
                <w:sz w:val="22"/>
                <w:szCs w:val="22"/>
              </w:rPr>
              <w:t>Application form</w:t>
            </w:r>
          </w:p>
          <w:p w:rsidR="003B4A27" w:rsidRPr="005B2D59" w:rsidRDefault="003B4A27">
            <w:pPr>
              <w:rPr>
                <w:rFonts w:ascii="Arial" w:hAnsi="Arial" w:cs="Arial"/>
              </w:rPr>
            </w:pPr>
            <w:r w:rsidRPr="005B2D59">
              <w:rPr>
                <w:rFonts w:ascii="Arial" w:hAnsi="Arial" w:cs="Arial"/>
                <w:sz w:val="22"/>
                <w:szCs w:val="22"/>
              </w:rPr>
              <w:t>Selection Process</w:t>
            </w:r>
          </w:p>
          <w:p w:rsidR="003B4A27" w:rsidRPr="005B2D59" w:rsidRDefault="003B4A27">
            <w:pPr>
              <w:rPr>
                <w:rFonts w:ascii="Arial" w:hAnsi="Arial" w:cs="Arial"/>
              </w:rPr>
            </w:pPr>
            <w:r w:rsidRPr="005B2D59">
              <w:rPr>
                <w:rFonts w:ascii="Arial" w:hAnsi="Arial" w:cs="Arial"/>
                <w:sz w:val="22"/>
                <w:szCs w:val="22"/>
              </w:rPr>
              <w:t>Pre-employment checks</w:t>
            </w:r>
          </w:p>
          <w:p w:rsidR="003B4A27" w:rsidRPr="005B2D59" w:rsidRDefault="003B4A27">
            <w:pPr>
              <w:rPr>
                <w:rFonts w:ascii="Arial" w:hAnsi="Arial" w:cs="Arial"/>
              </w:rPr>
            </w:pPr>
          </w:p>
        </w:tc>
      </w:tr>
      <w:tr w:rsidR="003B4A27" w:rsidRPr="005B2D59">
        <w:trPr>
          <w:trHeight w:val="1772"/>
        </w:trPr>
        <w:tc>
          <w:tcPr>
            <w:tcW w:w="2109" w:type="dxa"/>
          </w:tcPr>
          <w:p w:rsidR="003B4A27" w:rsidRPr="005B2D59" w:rsidRDefault="003B4A27">
            <w:pPr>
              <w:rPr>
                <w:rFonts w:ascii="Arial" w:hAnsi="Arial" w:cs="Arial"/>
              </w:rPr>
            </w:pPr>
            <w:r w:rsidRPr="005B2D59">
              <w:rPr>
                <w:rFonts w:ascii="Arial" w:hAnsi="Arial" w:cs="Arial"/>
                <w:sz w:val="22"/>
                <w:szCs w:val="22"/>
              </w:rPr>
              <w:t>Experience</w:t>
            </w:r>
          </w:p>
        </w:tc>
        <w:tc>
          <w:tcPr>
            <w:tcW w:w="3762" w:type="dxa"/>
          </w:tcPr>
          <w:p w:rsidR="003B4A27" w:rsidRPr="005B2D59" w:rsidRDefault="003B4A27" w:rsidP="009670AC">
            <w:pPr>
              <w:rPr>
                <w:rFonts w:ascii="Arial" w:hAnsi="Arial" w:cs="Arial"/>
              </w:rPr>
            </w:pPr>
            <w:r w:rsidRPr="005B2D59">
              <w:rPr>
                <w:rFonts w:ascii="Arial" w:hAnsi="Arial" w:cs="Arial"/>
                <w:sz w:val="22"/>
                <w:szCs w:val="22"/>
              </w:rPr>
              <w:t>Proven experience in a customer services environment using ICT systems to provide information and services.</w:t>
            </w:r>
          </w:p>
          <w:p w:rsidR="003B4A27" w:rsidRPr="005B2D59" w:rsidRDefault="003B4A27" w:rsidP="009670AC">
            <w:pPr>
              <w:rPr>
                <w:rFonts w:ascii="Arial" w:hAnsi="Arial" w:cs="Arial"/>
              </w:rPr>
            </w:pPr>
          </w:p>
          <w:p w:rsidR="003B4A27" w:rsidRPr="005B2D59" w:rsidRDefault="003B4A27" w:rsidP="00120626">
            <w:pPr>
              <w:rPr>
                <w:rFonts w:ascii="Arial" w:hAnsi="Arial" w:cs="Arial"/>
              </w:rPr>
            </w:pPr>
          </w:p>
        </w:tc>
        <w:tc>
          <w:tcPr>
            <w:tcW w:w="2877" w:type="dxa"/>
          </w:tcPr>
          <w:p w:rsidR="003B4A27" w:rsidRPr="005B2D59" w:rsidRDefault="003B4A27">
            <w:pPr>
              <w:rPr>
                <w:rFonts w:ascii="Arial" w:hAnsi="Arial" w:cs="Arial"/>
              </w:rPr>
            </w:pPr>
            <w:r w:rsidRPr="005B2D59">
              <w:rPr>
                <w:rFonts w:ascii="Arial" w:hAnsi="Arial" w:cs="Arial"/>
                <w:sz w:val="22"/>
                <w:szCs w:val="22"/>
              </w:rPr>
              <w:t>Public sector experience would be an advantage</w:t>
            </w:r>
          </w:p>
          <w:p w:rsidR="003B4A27" w:rsidRPr="005B2D59" w:rsidRDefault="003B4A27">
            <w:pPr>
              <w:rPr>
                <w:rFonts w:ascii="Arial" w:hAnsi="Arial" w:cs="Arial"/>
              </w:rPr>
            </w:pPr>
          </w:p>
          <w:p w:rsidR="003B4A27" w:rsidRPr="005B2D59" w:rsidRDefault="003B4A27">
            <w:pPr>
              <w:rPr>
                <w:rFonts w:ascii="Arial" w:hAnsi="Arial" w:cs="Arial"/>
              </w:rPr>
            </w:pPr>
            <w:r w:rsidRPr="005B2D59">
              <w:rPr>
                <w:rFonts w:ascii="Arial" w:hAnsi="Arial" w:cs="Arial"/>
                <w:sz w:val="22"/>
                <w:szCs w:val="22"/>
              </w:rPr>
              <w:t>Experience of working within a team dealing with complaints</w:t>
            </w:r>
          </w:p>
        </w:tc>
        <w:tc>
          <w:tcPr>
            <w:tcW w:w="2340" w:type="dxa"/>
          </w:tcPr>
          <w:p w:rsidR="003B4A27" w:rsidRPr="005B2D59" w:rsidRDefault="003B4A27">
            <w:pPr>
              <w:rPr>
                <w:rFonts w:ascii="Arial" w:hAnsi="Arial" w:cs="Arial"/>
              </w:rPr>
            </w:pPr>
            <w:r w:rsidRPr="005B2D59">
              <w:rPr>
                <w:rFonts w:ascii="Arial" w:hAnsi="Arial" w:cs="Arial"/>
                <w:sz w:val="22"/>
                <w:szCs w:val="22"/>
              </w:rPr>
              <w:t>Application form</w:t>
            </w:r>
          </w:p>
          <w:p w:rsidR="003B4A27" w:rsidRPr="005B2D59" w:rsidRDefault="003B4A27">
            <w:pPr>
              <w:rPr>
                <w:rFonts w:ascii="Arial" w:hAnsi="Arial" w:cs="Arial"/>
              </w:rPr>
            </w:pPr>
            <w:r w:rsidRPr="005B2D59">
              <w:rPr>
                <w:rFonts w:ascii="Arial" w:hAnsi="Arial" w:cs="Arial"/>
                <w:sz w:val="22"/>
                <w:szCs w:val="22"/>
              </w:rPr>
              <w:t>Selection Process</w:t>
            </w:r>
          </w:p>
          <w:p w:rsidR="003B4A27" w:rsidRPr="005B2D59" w:rsidRDefault="003B4A27">
            <w:pPr>
              <w:rPr>
                <w:rFonts w:ascii="Arial" w:hAnsi="Arial" w:cs="Arial"/>
              </w:rPr>
            </w:pPr>
            <w:r w:rsidRPr="005B2D59">
              <w:rPr>
                <w:rFonts w:ascii="Arial" w:hAnsi="Arial" w:cs="Arial"/>
                <w:sz w:val="22"/>
                <w:szCs w:val="22"/>
              </w:rPr>
              <w:t>Pre-employment checks</w:t>
            </w:r>
          </w:p>
        </w:tc>
      </w:tr>
      <w:tr w:rsidR="003B4A27" w:rsidRPr="005B2D59">
        <w:trPr>
          <w:trHeight w:val="1980"/>
        </w:trPr>
        <w:tc>
          <w:tcPr>
            <w:tcW w:w="2109" w:type="dxa"/>
          </w:tcPr>
          <w:p w:rsidR="003B4A27" w:rsidRPr="005B2D59" w:rsidRDefault="003B4A27">
            <w:pPr>
              <w:rPr>
                <w:rFonts w:ascii="Arial" w:hAnsi="Arial" w:cs="Arial"/>
              </w:rPr>
            </w:pPr>
            <w:r w:rsidRPr="005B2D59">
              <w:rPr>
                <w:rFonts w:ascii="Arial" w:hAnsi="Arial" w:cs="Arial"/>
                <w:sz w:val="22"/>
                <w:szCs w:val="22"/>
              </w:rPr>
              <w:t>Skills/knowledge</w:t>
            </w:r>
          </w:p>
        </w:tc>
        <w:tc>
          <w:tcPr>
            <w:tcW w:w="3762" w:type="dxa"/>
          </w:tcPr>
          <w:p w:rsidR="003B4A27" w:rsidRPr="005B2D59" w:rsidRDefault="003B4A27" w:rsidP="009670AC">
            <w:pPr>
              <w:rPr>
                <w:rFonts w:ascii="Arial" w:hAnsi="Arial" w:cs="Arial"/>
              </w:rPr>
            </w:pPr>
            <w:r w:rsidRPr="005B2D59">
              <w:rPr>
                <w:rFonts w:ascii="Arial" w:hAnsi="Arial" w:cs="Arial"/>
                <w:sz w:val="22"/>
                <w:szCs w:val="22"/>
              </w:rPr>
              <w:t>Aptitude and desire to provide excellent customer service.</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 xml:space="preserve">Good interpersonal skills </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Ability to analyse and solve problems</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Advanced written and oral communication skills</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Ability to work under, and respond positively to, pressure</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Ability to deal with confidential matters sensitively</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Ability to work effectively as part of a team</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Ability to use own initiative to identify the service needs of customers</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Effective negotiation/influencing skills</w:t>
            </w:r>
          </w:p>
        </w:tc>
        <w:tc>
          <w:tcPr>
            <w:tcW w:w="2877" w:type="dxa"/>
          </w:tcPr>
          <w:p w:rsidR="003B4A27" w:rsidRPr="005B2D59" w:rsidRDefault="003B4A27" w:rsidP="009670AC">
            <w:pPr>
              <w:rPr>
                <w:rFonts w:ascii="Arial" w:hAnsi="Arial" w:cs="Arial"/>
              </w:rPr>
            </w:pPr>
            <w:r w:rsidRPr="005B2D59">
              <w:rPr>
                <w:rFonts w:ascii="Arial" w:hAnsi="Arial" w:cs="Arial"/>
                <w:sz w:val="22"/>
                <w:szCs w:val="22"/>
              </w:rPr>
              <w:t>Flexible approach to a variety of work</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Proficient in using multiple databases or information systems, including the Internet</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Able to record and maintain an electronic customer records system</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Good general numeracy skills</w:t>
            </w:r>
          </w:p>
          <w:p w:rsidR="003B4A27" w:rsidRPr="005B2D59" w:rsidRDefault="003B4A27" w:rsidP="009670AC">
            <w:pPr>
              <w:rPr>
                <w:rFonts w:ascii="Arial" w:hAnsi="Arial" w:cs="Arial"/>
              </w:rPr>
            </w:pPr>
          </w:p>
          <w:p w:rsidR="003B4A27" w:rsidRPr="005B2D59" w:rsidRDefault="003B4A27" w:rsidP="009670AC">
            <w:pPr>
              <w:rPr>
                <w:rFonts w:ascii="Arial" w:hAnsi="Arial" w:cs="Arial"/>
              </w:rPr>
            </w:pPr>
            <w:r w:rsidRPr="005B2D59">
              <w:rPr>
                <w:rFonts w:ascii="Arial" w:hAnsi="Arial" w:cs="Arial"/>
                <w:sz w:val="22"/>
                <w:szCs w:val="22"/>
              </w:rPr>
              <w:t>Confident approach to dealing with senior managers</w:t>
            </w:r>
          </w:p>
        </w:tc>
        <w:tc>
          <w:tcPr>
            <w:tcW w:w="2340" w:type="dxa"/>
          </w:tcPr>
          <w:p w:rsidR="003B4A27" w:rsidRPr="005B2D59" w:rsidRDefault="003B4A27">
            <w:pPr>
              <w:rPr>
                <w:rFonts w:ascii="Arial" w:hAnsi="Arial" w:cs="Arial"/>
              </w:rPr>
            </w:pPr>
            <w:r w:rsidRPr="005B2D59">
              <w:rPr>
                <w:rFonts w:ascii="Arial" w:hAnsi="Arial" w:cs="Arial"/>
                <w:sz w:val="22"/>
                <w:szCs w:val="22"/>
              </w:rPr>
              <w:t>Application form</w:t>
            </w:r>
          </w:p>
          <w:p w:rsidR="003B4A27" w:rsidRPr="005B2D59" w:rsidRDefault="003B4A27">
            <w:pPr>
              <w:rPr>
                <w:rFonts w:ascii="Arial" w:hAnsi="Arial" w:cs="Arial"/>
              </w:rPr>
            </w:pPr>
            <w:r w:rsidRPr="005B2D59">
              <w:rPr>
                <w:rFonts w:ascii="Arial" w:hAnsi="Arial" w:cs="Arial"/>
                <w:sz w:val="22"/>
                <w:szCs w:val="22"/>
              </w:rPr>
              <w:t>Selection Process</w:t>
            </w:r>
          </w:p>
          <w:p w:rsidR="003B4A27" w:rsidRPr="005B2D59" w:rsidRDefault="003B4A27">
            <w:pPr>
              <w:rPr>
                <w:rFonts w:ascii="Arial" w:hAnsi="Arial" w:cs="Arial"/>
              </w:rPr>
            </w:pPr>
            <w:r w:rsidRPr="005B2D59">
              <w:rPr>
                <w:rFonts w:ascii="Arial" w:hAnsi="Arial" w:cs="Arial"/>
                <w:sz w:val="22"/>
                <w:szCs w:val="22"/>
              </w:rPr>
              <w:t>Pre-employment checks</w:t>
            </w:r>
          </w:p>
        </w:tc>
      </w:tr>
    </w:tbl>
    <w:p w:rsidR="003B4A27" w:rsidRDefault="003B4A27"/>
    <w:p w:rsidR="003B4A27" w:rsidRDefault="003B4A27"/>
    <w:p w:rsidR="003B4A27" w:rsidRDefault="003B4A27"/>
    <w:p w:rsidR="003B4A27" w:rsidRDefault="003B4A27"/>
    <w:p w:rsidR="003B4A27" w:rsidRDefault="003B4A27"/>
    <w:p w:rsidR="003B4A27" w:rsidRDefault="003B4A27"/>
    <w:p w:rsidR="003B4A27" w:rsidRDefault="003B4A27"/>
    <w:p w:rsidR="003B4A27" w:rsidRDefault="003B4A27"/>
    <w:p w:rsidR="003B4A27" w:rsidRDefault="003B4A27"/>
    <w:p w:rsidR="003B4A27" w:rsidRDefault="003B4A27"/>
    <w:p w:rsidR="003B4A27" w:rsidRDefault="003B4A27"/>
    <w:p w:rsidR="003B4A27" w:rsidRDefault="003B4A27"/>
    <w:p w:rsidR="003B4A27" w:rsidRDefault="003B4A27"/>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2877"/>
        <w:gridCol w:w="2340"/>
      </w:tblGrid>
      <w:tr w:rsidR="003B4A27">
        <w:trPr>
          <w:trHeight w:val="540"/>
        </w:trPr>
        <w:tc>
          <w:tcPr>
            <w:tcW w:w="2109" w:type="dxa"/>
          </w:tcPr>
          <w:p w:rsidR="003B4A27" w:rsidRDefault="003B4A27">
            <w:pPr>
              <w:rPr>
                <w:rFonts w:ascii="Arial" w:hAnsi="Arial" w:cs="Arial"/>
              </w:rPr>
            </w:pPr>
          </w:p>
        </w:tc>
        <w:tc>
          <w:tcPr>
            <w:tcW w:w="3762" w:type="dxa"/>
          </w:tcPr>
          <w:p w:rsidR="003B4A27" w:rsidRDefault="003B4A27">
            <w:pPr>
              <w:rPr>
                <w:rFonts w:ascii="Arial" w:hAnsi="Arial" w:cs="Arial"/>
              </w:rPr>
            </w:pPr>
            <w:r>
              <w:rPr>
                <w:rFonts w:ascii="Arial" w:hAnsi="Arial" w:cs="Arial"/>
                <w:sz w:val="22"/>
                <w:szCs w:val="22"/>
              </w:rPr>
              <w:t>Essential</w:t>
            </w:r>
          </w:p>
        </w:tc>
        <w:tc>
          <w:tcPr>
            <w:tcW w:w="2877" w:type="dxa"/>
          </w:tcPr>
          <w:p w:rsidR="003B4A27" w:rsidRDefault="003B4A27">
            <w:pPr>
              <w:pStyle w:val="BodyText"/>
              <w:rPr>
                <w:rFonts w:ascii="Arial" w:hAnsi="Arial" w:cs="Arial"/>
              </w:rPr>
            </w:pPr>
            <w:r>
              <w:rPr>
                <w:rFonts w:ascii="Arial" w:hAnsi="Arial" w:cs="Arial"/>
                <w:sz w:val="22"/>
                <w:szCs w:val="22"/>
              </w:rPr>
              <w:t>Desirable</w:t>
            </w:r>
          </w:p>
        </w:tc>
        <w:tc>
          <w:tcPr>
            <w:tcW w:w="2340" w:type="dxa"/>
          </w:tcPr>
          <w:p w:rsidR="003B4A27" w:rsidRDefault="003B4A27">
            <w:pPr>
              <w:tabs>
                <w:tab w:val="num" w:pos="360"/>
              </w:tabs>
              <w:ind w:left="360" w:hanging="360"/>
              <w:rPr>
                <w:rFonts w:ascii="Arial" w:hAnsi="Arial" w:cs="Arial"/>
              </w:rPr>
            </w:pPr>
            <w:r>
              <w:rPr>
                <w:rFonts w:ascii="Arial" w:hAnsi="Arial" w:cs="Arial"/>
                <w:sz w:val="22"/>
                <w:szCs w:val="22"/>
              </w:rPr>
              <w:t>Method of Assessment</w:t>
            </w:r>
          </w:p>
        </w:tc>
      </w:tr>
      <w:tr w:rsidR="003B4A27">
        <w:trPr>
          <w:trHeight w:val="1958"/>
        </w:trPr>
        <w:tc>
          <w:tcPr>
            <w:tcW w:w="2109" w:type="dxa"/>
          </w:tcPr>
          <w:p w:rsidR="003B4A27" w:rsidRDefault="003B4A27">
            <w:pPr>
              <w:rPr>
                <w:rFonts w:ascii="Arial" w:hAnsi="Arial" w:cs="Arial"/>
              </w:rPr>
            </w:pPr>
            <w:r>
              <w:rPr>
                <w:rFonts w:ascii="Arial" w:hAnsi="Arial" w:cs="Arial"/>
                <w:sz w:val="22"/>
                <w:szCs w:val="22"/>
              </w:rPr>
              <w:t>Personal Qualities</w:t>
            </w:r>
          </w:p>
        </w:tc>
        <w:tc>
          <w:tcPr>
            <w:tcW w:w="3762" w:type="dxa"/>
          </w:tcPr>
          <w:p w:rsidR="003B4A27" w:rsidRDefault="003B4A27" w:rsidP="009670AC">
            <w:r>
              <w:t>Professional and personal integrity, discretion, awareness and sensitivity</w:t>
            </w:r>
          </w:p>
          <w:p w:rsidR="003B4A27" w:rsidRDefault="003B4A27" w:rsidP="009670AC"/>
          <w:p w:rsidR="003B4A27" w:rsidRDefault="003B4A27" w:rsidP="009670AC">
            <w:r>
              <w:t>H</w:t>
            </w:r>
            <w:r w:rsidRPr="00BC5CDC">
              <w:t>elpful, courteous and enthusiastic</w:t>
            </w:r>
          </w:p>
          <w:p w:rsidR="003B4A27" w:rsidRDefault="003B4A27" w:rsidP="009670AC"/>
          <w:p w:rsidR="003B4A27" w:rsidRDefault="003B4A27" w:rsidP="004B3884">
            <w:r w:rsidRPr="00BC5CDC">
              <w:t>Flexible approach to working hours (some late and weekend working</w:t>
            </w:r>
            <w:r>
              <w:t xml:space="preserve"> may be required</w:t>
            </w:r>
            <w:r w:rsidRPr="00BC5CDC">
              <w:t>)</w:t>
            </w:r>
          </w:p>
          <w:p w:rsidR="003B4A27" w:rsidRPr="00BC5CDC" w:rsidRDefault="003B4A27" w:rsidP="009670AC"/>
          <w:p w:rsidR="003B4A27" w:rsidRDefault="003B4A27" w:rsidP="009670AC">
            <w:pPr>
              <w:rPr>
                <w:rFonts w:ascii="Arial" w:hAnsi="Arial" w:cs="Arial"/>
              </w:rPr>
            </w:pPr>
            <w:r>
              <w:t>Access to a car or means of mobility support (if the post holder is driving they must hold a current valid driving licence and have the appropriate motor insurance cover)</w:t>
            </w:r>
          </w:p>
        </w:tc>
        <w:tc>
          <w:tcPr>
            <w:tcW w:w="2877" w:type="dxa"/>
          </w:tcPr>
          <w:p w:rsidR="003B4A27" w:rsidRDefault="003B4A27">
            <w:pPr>
              <w:pStyle w:val="BodyText"/>
              <w:rPr>
                <w:rFonts w:ascii="Arial" w:hAnsi="Arial" w:cs="Arial"/>
              </w:rPr>
            </w:pPr>
          </w:p>
        </w:tc>
        <w:tc>
          <w:tcPr>
            <w:tcW w:w="2340" w:type="dxa"/>
          </w:tcPr>
          <w:p w:rsidR="003B4A27" w:rsidRDefault="003B4A27">
            <w:pPr>
              <w:rPr>
                <w:rFonts w:ascii="Arial" w:hAnsi="Arial" w:cs="Arial"/>
              </w:rPr>
            </w:pPr>
            <w:r>
              <w:rPr>
                <w:rFonts w:ascii="Arial" w:hAnsi="Arial" w:cs="Arial"/>
                <w:sz w:val="22"/>
                <w:szCs w:val="22"/>
              </w:rPr>
              <w:t>Application form</w:t>
            </w:r>
          </w:p>
          <w:p w:rsidR="003B4A27" w:rsidRDefault="003B4A27">
            <w:pPr>
              <w:rPr>
                <w:rFonts w:ascii="Arial" w:hAnsi="Arial" w:cs="Arial"/>
              </w:rPr>
            </w:pPr>
            <w:r>
              <w:rPr>
                <w:rFonts w:ascii="Arial" w:hAnsi="Arial" w:cs="Arial"/>
                <w:sz w:val="22"/>
                <w:szCs w:val="22"/>
              </w:rPr>
              <w:t>Selection Process</w:t>
            </w:r>
          </w:p>
          <w:p w:rsidR="003B4A27" w:rsidRDefault="003B4A27">
            <w:pPr>
              <w:rPr>
                <w:rFonts w:ascii="Arial" w:hAnsi="Arial" w:cs="Arial"/>
              </w:rPr>
            </w:pPr>
            <w:r>
              <w:rPr>
                <w:rFonts w:ascii="Arial" w:hAnsi="Arial" w:cs="Arial"/>
                <w:sz w:val="22"/>
                <w:szCs w:val="22"/>
              </w:rPr>
              <w:t>Pre-employment checks</w:t>
            </w:r>
          </w:p>
        </w:tc>
      </w:tr>
    </w:tbl>
    <w:p w:rsidR="003B4A27" w:rsidRDefault="003B4A27">
      <w:pPr>
        <w:pStyle w:val="aHeaderLevel3"/>
        <w:numPr>
          <w:ilvl w:val="0"/>
          <w:numId w:val="0"/>
        </w:numPr>
        <w:rPr>
          <w:rFonts w:ascii="Arial" w:hAnsi="Arial" w:cs="Arial"/>
        </w:rPr>
      </w:pPr>
    </w:p>
    <w:sectPr w:rsidR="003B4A27" w:rsidSect="00E75FC7">
      <w:pgSz w:w="11907" w:h="16840"/>
      <w:pgMar w:top="295" w:right="851" w:bottom="561" w:left="540"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27" w:rsidRDefault="003B4A27">
      <w:r>
        <w:separator/>
      </w:r>
    </w:p>
  </w:endnote>
  <w:endnote w:type="continuationSeparator" w:id="0">
    <w:p w:rsidR="003B4A27" w:rsidRDefault="003B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6" w:type="dxa"/>
      <w:tblLayout w:type="fixed"/>
      <w:tblLook w:val="0000" w:firstRow="0" w:lastRow="0" w:firstColumn="0" w:lastColumn="0" w:noHBand="0" w:noVBand="0"/>
    </w:tblPr>
    <w:tblGrid>
      <w:gridCol w:w="900"/>
      <w:gridCol w:w="4154"/>
      <w:gridCol w:w="958"/>
      <w:gridCol w:w="4788"/>
    </w:tblGrid>
    <w:tr w:rsidR="003B4A27">
      <w:trPr>
        <w:cantSplit/>
        <w:trHeight w:val="170"/>
      </w:trPr>
      <w:tc>
        <w:tcPr>
          <w:tcW w:w="900" w:type="dxa"/>
          <w:shd w:val="clear" w:color="auto" w:fill="FFFFFF"/>
        </w:tcPr>
        <w:p w:rsidR="003B4A27" w:rsidRDefault="003B4A27">
          <w:pPr>
            <w:pStyle w:val="Footer"/>
            <w:rPr>
              <w:rFonts w:ascii="Arial" w:hAnsi="Arial" w:cs="Arial"/>
              <w:sz w:val="12"/>
              <w:szCs w:val="12"/>
            </w:rPr>
          </w:pPr>
          <w:r>
            <w:rPr>
              <w:rFonts w:ascii="Arial" w:hAnsi="Arial" w:cs="Arial"/>
              <w:sz w:val="12"/>
              <w:szCs w:val="12"/>
            </w:rPr>
            <w:t>Version No:</w:t>
          </w:r>
        </w:p>
      </w:tc>
      <w:tc>
        <w:tcPr>
          <w:tcW w:w="4154" w:type="dxa"/>
          <w:shd w:val="clear" w:color="auto" w:fill="FFFFFF"/>
        </w:tcPr>
        <w:p w:rsidR="003B4A27" w:rsidRDefault="003B4A27" w:rsidP="00A838A9">
          <w:pPr>
            <w:pStyle w:val="Footer"/>
            <w:rPr>
              <w:rFonts w:ascii="Arial" w:hAnsi="Arial" w:cs="Arial"/>
              <w:sz w:val="12"/>
              <w:szCs w:val="12"/>
            </w:rPr>
          </w:pPr>
          <w:r>
            <w:rPr>
              <w:rFonts w:ascii="Arial" w:hAnsi="Arial" w:cs="Arial"/>
              <w:sz w:val="12"/>
              <w:szCs w:val="12"/>
            </w:rPr>
            <w:t>1</w:t>
          </w:r>
        </w:p>
      </w:tc>
      <w:tc>
        <w:tcPr>
          <w:tcW w:w="958" w:type="dxa"/>
          <w:shd w:val="clear" w:color="auto" w:fill="FFFFFF"/>
        </w:tcPr>
        <w:p w:rsidR="003B4A27" w:rsidRDefault="003B4A27">
          <w:pPr>
            <w:pStyle w:val="Footer"/>
            <w:rPr>
              <w:rFonts w:ascii="Arial" w:hAnsi="Arial" w:cs="Arial"/>
              <w:sz w:val="12"/>
              <w:szCs w:val="12"/>
            </w:rPr>
          </w:pPr>
          <w:r>
            <w:rPr>
              <w:rFonts w:ascii="Arial" w:hAnsi="Arial" w:cs="Arial"/>
              <w:sz w:val="12"/>
              <w:szCs w:val="12"/>
            </w:rPr>
            <w:t>Prepared by:</w:t>
          </w:r>
        </w:p>
      </w:tc>
      <w:tc>
        <w:tcPr>
          <w:tcW w:w="4788" w:type="dxa"/>
          <w:shd w:val="clear" w:color="auto" w:fill="FFFFFF"/>
        </w:tcPr>
        <w:p w:rsidR="003B4A27" w:rsidRDefault="003B4A27">
          <w:pPr>
            <w:pStyle w:val="Footer"/>
            <w:rPr>
              <w:rFonts w:ascii="Arial" w:hAnsi="Arial" w:cs="Arial"/>
              <w:sz w:val="12"/>
              <w:szCs w:val="12"/>
            </w:rPr>
          </w:pPr>
          <w:r>
            <w:rPr>
              <w:rFonts w:ascii="Arial" w:hAnsi="Arial" w:cs="Arial"/>
              <w:sz w:val="12"/>
              <w:szCs w:val="12"/>
            </w:rPr>
            <w:t>Customer Relations, Policy and Performance Manager</w:t>
          </w:r>
        </w:p>
      </w:tc>
    </w:tr>
    <w:tr w:rsidR="003B4A27">
      <w:trPr>
        <w:cantSplit/>
        <w:trHeight w:val="170"/>
      </w:trPr>
      <w:tc>
        <w:tcPr>
          <w:tcW w:w="900" w:type="dxa"/>
          <w:shd w:val="clear" w:color="auto" w:fill="FFFFFF"/>
        </w:tcPr>
        <w:p w:rsidR="003B4A27" w:rsidRDefault="003B4A27">
          <w:pPr>
            <w:pStyle w:val="Footer"/>
            <w:rPr>
              <w:rFonts w:ascii="Arial" w:hAnsi="Arial" w:cs="Arial"/>
              <w:sz w:val="12"/>
              <w:szCs w:val="12"/>
            </w:rPr>
          </w:pPr>
          <w:r>
            <w:rPr>
              <w:rFonts w:ascii="Arial" w:hAnsi="Arial" w:cs="Arial"/>
              <w:sz w:val="12"/>
              <w:szCs w:val="12"/>
            </w:rPr>
            <w:t>Date:</w:t>
          </w:r>
        </w:p>
      </w:tc>
      <w:tc>
        <w:tcPr>
          <w:tcW w:w="4154" w:type="dxa"/>
          <w:shd w:val="clear" w:color="auto" w:fill="FFFFFF"/>
        </w:tcPr>
        <w:p w:rsidR="003B4A27" w:rsidRDefault="003B4A27">
          <w:pPr>
            <w:pStyle w:val="Footer"/>
            <w:rPr>
              <w:rFonts w:ascii="Arial" w:hAnsi="Arial" w:cs="Arial"/>
              <w:sz w:val="12"/>
              <w:szCs w:val="12"/>
            </w:rPr>
          </w:pPr>
          <w:r>
            <w:rPr>
              <w:rFonts w:ascii="Arial" w:hAnsi="Arial" w:cs="Arial"/>
              <w:sz w:val="12"/>
              <w:szCs w:val="12"/>
            </w:rPr>
            <w:t xml:space="preserve">August 2012 </w:t>
          </w:r>
        </w:p>
      </w:tc>
      <w:tc>
        <w:tcPr>
          <w:tcW w:w="958" w:type="dxa"/>
          <w:shd w:val="clear" w:color="auto" w:fill="FFFFFF"/>
        </w:tcPr>
        <w:p w:rsidR="003B4A27" w:rsidRDefault="003B4A27">
          <w:pPr>
            <w:pStyle w:val="Footer"/>
            <w:rPr>
              <w:rFonts w:ascii="Arial" w:hAnsi="Arial" w:cs="Arial"/>
              <w:sz w:val="12"/>
              <w:szCs w:val="12"/>
            </w:rPr>
          </w:pPr>
          <w:r>
            <w:rPr>
              <w:rFonts w:ascii="Arial" w:hAnsi="Arial" w:cs="Arial"/>
              <w:sz w:val="12"/>
              <w:szCs w:val="12"/>
            </w:rPr>
            <w:t>Approved by:</w:t>
          </w:r>
        </w:p>
      </w:tc>
      <w:tc>
        <w:tcPr>
          <w:tcW w:w="4788" w:type="dxa"/>
          <w:shd w:val="clear" w:color="auto" w:fill="FFFFFF"/>
        </w:tcPr>
        <w:p w:rsidR="003B4A27" w:rsidRDefault="003B4A27">
          <w:pPr>
            <w:pStyle w:val="Footer"/>
            <w:rPr>
              <w:rFonts w:ascii="Arial" w:hAnsi="Arial" w:cs="Arial"/>
              <w:sz w:val="12"/>
              <w:szCs w:val="12"/>
            </w:rPr>
          </w:pPr>
        </w:p>
      </w:tc>
    </w:tr>
  </w:tbl>
  <w:p w:rsidR="003B4A27" w:rsidRDefault="003B4A2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27" w:rsidRDefault="003B4A27">
      <w:r>
        <w:separator/>
      </w:r>
    </w:p>
  </w:footnote>
  <w:footnote w:type="continuationSeparator" w:id="0">
    <w:p w:rsidR="003B4A27" w:rsidRDefault="003B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Ind w:w="-106" w:type="dxa"/>
      <w:tblLook w:val="01E0" w:firstRow="1" w:lastRow="1" w:firstColumn="1" w:lastColumn="1" w:noHBand="0" w:noVBand="0"/>
    </w:tblPr>
    <w:tblGrid>
      <w:gridCol w:w="1908"/>
      <w:gridCol w:w="8646"/>
    </w:tblGrid>
    <w:tr w:rsidR="003B4A27">
      <w:tc>
        <w:tcPr>
          <w:tcW w:w="1908" w:type="dxa"/>
        </w:tcPr>
        <w:p w:rsidR="003B4A27" w:rsidRDefault="003B4A27">
          <w:pPr>
            <w:pStyle w:val="Header"/>
            <w:rPr>
              <w:b/>
              <w:bCs/>
              <w:sz w:val="16"/>
              <w:szCs w:val="16"/>
            </w:rPr>
          </w:pPr>
          <w:r>
            <w:rPr>
              <w:b/>
              <w:bCs/>
              <w:sz w:val="16"/>
              <w:szCs w:val="16"/>
            </w:rPr>
            <w:t>SERVICE:</w:t>
          </w:r>
        </w:p>
        <w:p w:rsidR="003B4A27" w:rsidRDefault="003B4A27">
          <w:pPr>
            <w:pStyle w:val="Header"/>
            <w:rPr>
              <w:b/>
              <w:bCs/>
              <w:sz w:val="16"/>
              <w:szCs w:val="16"/>
            </w:rPr>
          </w:pPr>
        </w:p>
      </w:tc>
      <w:tc>
        <w:tcPr>
          <w:tcW w:w="8646" w:type="dxa"/>
        </w:tcPr>
        <w:p w:rsidR="003B4A27" w:rsidRDefault="00CD3F60">
          <w:pPr>
            <w:pStyle w:val="Header"/>
            <w:rPr>
              <w:b/>
              <w:bCs/>
              <w:sz w:val="16"/>
              <w:szCs w:val="16"/>
            </w:rPr>
          </w:pPr>
          <w:r>
            <w:rPr>
              <w:b/>
              <w:bCs/>
              <w:sz w:val="16"/>
              <w:szCs w:val="16"/>
            </w:rPr>
            <w:t>Neighbourhood Services</w:t>
          </w:r>
        </w:p>
      </w:tc>
    </w:tr>
    <w:tr w:rsidR="003B4A27">
      <w:tc>
        <w:tcPr>
          <w:tcW w:w="1908" w:type="dxa"/>
        </w:tcPr>
        <w:p w:rsidR="003B4A27" w:rsidRDefault="003B4A27">
          <w:pPr>
            <w:pStyle w:val="Header"/>
            <w:rPr>
              <w:b/>
              <w:bCs/>
              <w:sz w:val="16"/>
              <w:szCs w:val="16"/>
            </w:rPr>
          </w:pPr>
          <w:r>
            <w:rPr>
              <w:b/>
              <w:bCs/>
              <w:sz w:val="16"/>
              <w:szCs w:val="16"/>
            </w:rPr>
            <w:t>SERVICE GROUPING:</w:t>
          </w:r>
        </w:p>
        <w:p w:rsidR="003B4A27" w:rsidRDefault="003B4A27">
          <w:pPr>
            <w:pStyle w:val="Header"/>
            <w:rPr>
              <w:b/>
              <w:bCs/>
              <w:sz w:val="16"/>
              <w:szCs w:val="16"/>
            </w:rPr>
          </w:pPr>
        </w:p>
      </w:tc>
      <w:tc>
        <w:tcPr>
          <w:tcW w:w="8646" w:type="dxa"/>
        </w:tcPr>
        <w:p w:rsidR="003B4A27" w:rsidRDefault="00CD3F60">
          <w:pPr>
            <w:pStyle w:val="Header"/>
            <w:rPr>
              <w:b/>
              <w:bCs/>
              <w:sz w:val="16"/>
              <w:szCs w:val="16"/>
            </w:rPr>
          </w:pPr>
          <w:r>
            <w:rPr>
              <w:b/>
              <w:bCs/>
              <w:sz w:val="16"/>
              <w:szCs w:val="16"/>
            </w:rPr>
            <w:t>Projects and Business Services</w:t>
          </w:r>
        </w:p>
      </w:tc>
    </w:tr>
  </w:tbl>
  <w:p w:rsidR="003B4A27" w:rsidRDefault="00E902AB">
    <w:pPr>
      <w:pStyle w:val="Header"/>
      <w:jc w:val="right"/>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20.7pt;margin-top:24.1pt;width:387.05pt;height:36pt;z-index:251660288;mso-position-horizontal-relative:text;mso-position-vertical-relative:text" filled="f" stroked="f">
          <v:textbox style="mso-next-textbox:#_x0000_s2049" inset="0,0,0,0">
            <w:txbxContent>
              <w:p w:rsidR="003B4A27" w:rsidRDefault="003B4A27"/>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0D6B7FCB"/>
    <w:multiLevelType w:val="hybridMultilevel"/>
    <w:tmpl w:val="E0BC2092"/>
    <w:lvl w:ilvl="0" w:tplc="75245C6A">
      <w:start w:val="1"/>
      <w:numFmt w:val="decimal"/>
      <w:lvlText w:val="%1."/>
      <w:lvlJc w:val="left"/>
      <w:pPr>
        <w:tabs>
          <w:tab w:val="num" w:pos="720"/>
        </w:tabs>
        <w:ind w:left="720" w:hanging="72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02F04A6"/>
    <w:multiLevelType w:val="hybridMultilevel"/>
    <w:tmpl w:val="F31AE4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73C8"/>
    <w:multiLevelType w:val="multilevel"/>
    <w:tmpl w:val="5BCE568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93E1979"/>
    <w:multiLevelType w:val="multilevel"/>
    <w:tmpl w:val="174AF924"/>
    <w:lvl w:ilvl="0">
      <w:start w:val="1"/>
      <w:numFmt w:val="decimal"/>
      <w:lvlText w:val="%1."/>
      <w:lvlJc w:val="left"/>
      <w:pPr>
        <w:tabs>
          <w:tab w:val="num" w:pos="720"/>
        </w:tabs>
        <w:ind w:left="720" w:hanging="720"/>
      </w:pPr>
      <w:rPr>
        <w:rFonts w:hint="default"/>
        <w:b/>
        <w:bCs/>
      </w:rPr>
    </w:lvl>
    <w:lvl w:ilvl="1">
      <w:start w:val="1"/>
      <w:numFmt w:val="bullet"/>
      <w:lvlText w:val=""/>
      <w:lvlJc w:val="left"/>
      <w:pPr>
        <w:tabs>
          <w:tab w:val="num" w:pos="1080"/>
        </w:tabs>
        <w:ind w:left="1080" w:hanging="360"/>
      </w:pPr>
      <w:rPr>
        <w:rFonts w:ascii="Symbol" w:hAnsi="Symbol" w:cs="Symbol" w:hint="default"/>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086151"/>
    <w:multiLevelType w:val="hybridMultilevel"/>
    <w:tmpl w:val="511ADB1E"/>
    <w:lvl w:ilvl="0" w:tplc="6684654E">
      <w:start w:val="10"/>
      <w:numFmt w:val="decimal"/>
      <w:lvlText w:val="%1"/>
      <w:lvlJc w:val="left"/>
      <w:pPr>
        <w:tabs>
          <w:tab w:val="num" w:pos="720"/>
        </w:tabs>
        <w:ind w:left="720" w:hanging="360"/>
      </w:pPr>
      <w:rPr>
        <w:rFonts w:hint="default"/>
      </w:rPr>
    </w:lvl>
    <w:lvl w:ilvl="1" w:tplc="6684654E">
      <w:start w:val="10"/>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nsid w:val="230C4146"/>
    <w:multiLevelType w:val="hybridMultilevel"/>
    <w:tmpl w:val="D29422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8A61FD4"/>
    <w:multiLevelType w:val="multilevel"/>
    <w:tmpl w:val="5BBA48E6"/>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5302F0"/>
    <w:multiLevelType w:val="hybridMultilevel"/>
    <w:tmpl w:val="CBD2E78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34CB7C84"/>
    <w:multiLevelType w:val="hybridMultilevel"/>
    <w:tmpl w:val="552CD106"/>
    <w:lvl w:ilvl="0" w:tplc="D540B03C">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38F66B68"/>
    <w:multiLevelType w:val="hybridMultilevel"/>
    <w:tmpl w:val="10CA85D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3CDA3669"/>
    <w:multiLevelType w:val="hybridMultilevel"/>
    <w:tmpl w:val="17C4096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3E3A6912"/>
    <w:multiLevelType w:val="hybridMultilevel"/>
    <w:tmpl w:val="39281016"/>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6">
    <w:nsid w:val="3FAA0CA9"/>
    <w:multiLevelType w:val="hybridMultilevel"/>
    <w:tmpl w:val="8174DE4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400A7B4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40856685"/>
    <w:multiLevelType w:val="hybridMultilevel"/>
    <w:tmpl w:val="87D8D980"/>
    <w:lvl w:ilvl="0" w:tplc="08090001">
      <w:start w:val="1"/>
      <w:numFmt w:val="bullet"/>
      <w:lvlText w:val=""/>
      <w:lvlJc w:val="left"/>
      <w:pPr>
        <w:tabs>
          <w:tab w:val="num" w:pos="720"/>
        </w:tabs>
        <w:ind w:left="720" w:hanging="360"/>
      </w:pPr>
      <w:rPr>
        <w:rFonts w:ascii="Symbol" w:hAnsi="Symbol" w:cs="Symbol"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0">
    <w:nsid w:val="434444EF"/>
    <w:multiLevelType w:val="hybridMultilevel"/>
    <w:tmpl w:val="8B70BD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nsid w:val="46167D6B"/>
    <w:multiLevelType w:val="hybridMultilevel"/>
    <w:tmpl w:val="75F809B0"/>
    <w:lvl w:ilvl="0" w:tplc="6684654E">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77A5096"/>
    <w:multiLevelType w:val="hybridMultilevel"/>
    <w:tmpl w:val="306E699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47EE4B96"/>
    <w:multiLevelType w:val="hybridMultilevel"/>
    <w:tmpl w:val="2AB272C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nsid w:val="48495EC3"/>
    <w:multiLevelType w:val="hybridMultilevel"/>
    <w:tmpl w:val="9D02C50C"/>
    <w:lvl w:ilvl="0" w:tplc="ABC67456">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9A20DF6"/>
    <w:multiLevelType w:val="hybridMultilevel"/>
    <w:tmpl w:val="E2D6C2F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7">
    <w:nsid w:val="4EF96996"/>
    <w:multiLevelType w:val="hybridMultilevel"/>
    <w:tmpl w:val="EC144F46"/>
    <w:lvl w:ilvl="0" w:tplc="9C3C2636">
      <w:start w:val="1"/>
      <w:numFmt w:val="bullet"/>
      <w:lvlText w:val=""/>
      <w:lvlJc w:val="left"/>
      <w:pPr>
        <w:tabs>
          <w:tab w:val="num" w:pos="720"/>
        </w:tabs>
        <w:ind w:left="720" w:hanging="360"/>
      </w:pPr>
      <w:rPr>
        <w:rFonts w:ascii="Symbol" w:hAnsi="Symbol" w:cs="Symbol" w:hint="default"/>
        <w:sz w:val="16"/>
        <w:szCs w:val="16"/>
      </w:rPr>
    </w:lvl>
    <w:lvl w:ilvl="1" w:tplc="6684654E">
      <w:start w:val="10"/>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8">
    <w:nsid w:val="58951A66"/>
    <w:multiLevelType w:val="hybridMultilevel"/>
    <w:tmpl w:val="0900863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9">
    <w:nsid w:val="5A3F65E2"/>
    <w:multiLevelType w:val="singleLevel"/>
    <w:tmpl w:val="3044253C"/>
    <w:lvl w:ilvl="0">
      <w:start w:val="2"/>
      <w:numFmt w:val="decimal"/>
      <w:lvlText w:val="%1"/>
      <w:lvlJc w:val="left"/>
      <w:pPr>
        <w:tabs>
          <w:tab w:val="num" w:pos="720"/>
        </w:tabs>
        <w:ind w:left="720" w:hanging="720"/>
      </w:pPr>
      <w:rPr>
        <w:rFonts w:hint="default"/>
      </w:rPr>
    </w:lvl>
  </w:abstractNum>
  <w:abstractNum w:abstractNumId="3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5FA869E5"/>
    <w:multiLevelType w:val="hybridMultilevel"/>
    <w:tmpl w:val="A23C748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2">
    <w:nsid w:val="61EB2F5F"/>
    <w:multiLevelType w:val="hybridMultilevel"/>
    <w:tmpl w:val="3B14C77C"/>
    <w:lvl w:ilvl="0" w:tplc="6684654E">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8204E96"/>
    <w:multiLevelType w:val="singleLevel"/>
    <w:tmpl w:val="51D23406"/>
    <w:lvl w:ilvl="0">
      <w:start w:val="5"/>
      <w:numFmt w:val="decimal"/>
      <w:lvlText w:val="%1"/>
      <w:lvlJc w:val="left"/>
      <w:pPr>
        <w:tabs>
          <w:tab w:val="num" w:pos="360"/>
        </w:tabs>
        <w:ind w:left="360" w:hanging="360"/>
      </w:pPr>
      <w:rPr>
        <w:rFonts w:hint="default"/>
      </w:rPr>
    </w:lvl>
  </w:abstractNum>
  <w:abstractNum w:abstractNumId="34">
    <w:nsid w:val="6DC62185"/>
    <w:multiLevelType w:val="hybridMultilevel"/>
    <w:tmpl w:val="41C0D5F0"/>
    <w:lvl w:ilvl="0" w:tplc="75245C6A">
      <w:start w:val="1"/>
      <w:numFmt w:val="decimal"/>
      <w:lvlText w:val="%1."/>
      <w:lvlJc w:val="left"/>
      <w:pPr>
        <w:tabs>
          <w:tab w:val="num" w:pos="720"/>
        </w:tabs>
        <w:ind w:left="720" w:hanging="72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7C9125CE"/>
    <w:multiLevelType w:val="hybridMultilevel"/>
    <w:tmpl w:val="28407AA4"/>
    <w:lvl w:ilvl="0" w:tplc="75245C6A">
      <w:start w:val="1"/>
      <w:numFmt w:val="decimal"/>
      <w:lvlText w:val="%1."/>
      <w:lvlJc w:val="left"/>
      <w:pPr>
        <w:tabs>
          <w:tab w:val="num" w:pos="720"/>
        </w:tabs>
        <w:ind w:left="720" w:hanging="72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nsid w:val="7CD00428"/>
    <w:multiLevelType w:val="hybridMultilevel"/>
    <w:tmpl w:val="663EC83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7">
    <w:nsid w:val="7EF83292"/>
    <w:multiLevelType w:val="hybridMultilevel"/>
    <w:tmpl w:val="8F36AAEC"/>
    <w:lvl w:ilvl="0" w:tplc="ABC67456">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F0D669B"/>
    <w:multiLevelType w:val="hybridMultilevel"/>
    <w:tmpl w:val="9C82BB2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30"/>
  </w:num>
  <w:num w:numId="2">
    <w:abstractNumId w:val="17"/>
  </w:num>
  <w:num w:numId="3">
    <w:abstractNumId w:val="13"/>
  </w:num>
  <w:num w:numId="4">
    <w:abstractNumId w:val="11"/>
  </w:num>
  <w:num w:numId="5">
    <w:abstractNumId w:val="24"/>
  </w:num>
  <w:num w:numId="6">
    <w:abstractNumId w:val="14"/>
  </w:num>
  <w:num w:numId="7">
    <w:abstractNumId w:val="38"/>
  </w:num>
  <w:num w:numId="8">
    <w:abstractNumId w:val="20"/>
  </w:num>
  <w:num w:numId="9">
    <w:abstractNumId w:val="21"/>
  </w:num>
  <w:num w:numId="10">
    <w:abstractNumId w:val="34"/>
  </w:num>
  <w:num w:numId="11">
    <w:abstractNumId w:val="2"/>
  </w:num>
  <w:num w:numId="12">
    <w:abstractNumId w:val="35"/>
  </w:num>
  <w:num w:numId="13">
    <w:abstractNumId w:val="0"/>
  </w:num>
  <w:num w:numId="14">
    <w:abstractNumId w:val="4"/>
  </w:num>
  <w:num w:numId="15">
    <w:abstractNumId w:val="7"/>
  </w:num>
  <w:num w:numId="16">
    <w:abstractNumId w:val="18"/>
  </w:num>
  <w:num w:numId="17">
    <w:abstractNumId w:val="9"/>
  </w:num>
  <w:num w:numId="18">
    <w:abstractNumId w:val="15"/>
  </w:num>
  <w:num w:numId="19">
    <w:abstractNumId w:val="19"/>
  </w:num>
  <w:num w:numId="20">
    <w:abstractNumId w:val="16"/>
  </w:num>
  <w:num w:numId="21">
    <w:abstractNumId w:val="8"/>
  </w:num>
  <w:num w:numId="22">
    <w:abstractNumId w:val="28"/>
  </w:num>
  <w:num w:numId="23">
    <w:abstractNumId w:val="36"/>
  </w:num>
  <w:num w:numId="24">
    <w:abstractNumId w:val="1"/>
  </w:num>
  <w:num w:numId="25">
    <w:abstractNumId w:val="12"/>
  </w:num>
  <w:num w:numId="26">
    <w:abstractNumId w:val="23"/>
  </w:num>
  <w:num w:numId="27">
    <w:abstractNumId w:val="6"/>
  </w:num>
  <w:num w:numId="28">
    <w:abstractNumId w:val="29"/>
  </w:num>
  <w:num w:numId="29">
    <w:abstractNumId w:val="3"/>
  </w:num>
  <w:num w:numId="30">
    <w:abstractNumId w:val="25"/>
  </w:num>
  <w:num w:numId="31">
    <w:abstractNumId w:val="37"/>
  </w:num>
  <w:num w:numId="32">
    <w:abstractNumId w:val="32"/>
  </w:num>
  <w:num w:numId="33">
    <w:abstractNumId w:val="33"/>
  </w:num>
  <w:num w:numId="34">
    <w:abstractNumId w:val="27"/>
  </w:num>
  <w:num w:numId="35">
    <w:abstractNumId w:val="22"/>
  </w:num>
  <w:num w:numId="36">
    <w:abstractNumId w:val="10"/>
  </w:num>
  <w:num w:numId="37">
    <w:abstractNumId w:val="5"/>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873"/>
    <w:rsid w:val="00065C1E"/>
    <w:rsid w:val="00120626"/>
    <w:rsid w:val="001222CB"/>
    <w:rsid w:val="001412EB"/>
    <w:rsid w:val="001E0EA7"/>
    <w:rsid w:val="00222E55"/>
    <w:rsid w:val="002827B9"/>
    <w:rsid w:val="00283D50"/>
    <w:rsid w:val="002E1A34"/>
    <w:rsid w:val="002E32CF"/>
    <w:rsid w:val="00313549"/>
    <w:rsid w:val="00355853"/>
    <w:rsid w:val="00367E5A"/>
    <w:rsid w:val="00385FC4"/>
    <w:rsid w:val="003A5327"/>
    <w:rsid w:val="003B4A27"/>
    <w:rsid w:val="003C1868"/>
    <w:rsid w:val="003F1D59"/>
    <w:rsid w:val="004326A8"/>
    <w:rsid w:val="004B3884"/>
    <w:rsid w:val="004C3788"/>
    <w:rsid w:val="00516C8C"/>
    <w:rsid w:val="00522784"/>
    <w:rsid w:val="00533AFF"/>
    <w:rsid w:val="00564FB6"/>
    <w:rsid w:val="005B2D59"/>
    <w:rsid w:val="005C56E1"/>
    <w:rsid w:val="005C64DD"/>
    <w:rsid w:val="005F3D3B"/>
    <w:rsid w:val="00600E78"/>
    <w:rsid w:val="00704A13"/>
    <w:rsid w:val="00756DFC"/>
    <w:rsid w:val="007A1097"/>
    <w:rsid w:val="008E31BC"/>
    <w:rsid w:val="0092087D"/>
    <w:rsid w:val="009670AC"/>
    <w:rsid w:val="00A335CF"/>
    <w:rsid w:val="00A75873"/>
    <w:rsid w:val="00A838A9"/>
    <w:rsid w:val="00A9500A"/>
    <w:rsid w:val="00B26B89"/>
    <w:rsid w:val="00B27546"/>
    <w:rsid w:val="00B36ED0"/>
    <w:rsid w:val="00B43B9E"/>
    <w:rsid w:val="00B524FD"/>
    <w:rsid w:val="00B96AF1"/>
    <w:rsid w:val="00BC1654"/>
    <w:rsid w:val="00BC5CDC"/>
    <w:rsid w:val="00C16B3A"/>
    <w:rsid w:val="00C448F6"/>
    <w:rsid w:val="00C540B1"/>
    <w:rsid w:val="00C5657F"/>
    <w:rsid w:val="00C569A0"/>
    <w:rsid w:val="00CD3F60"/>
    <w:rsid w:val="00D05663"/>
    <w:rsid w:val="00D45D7F"/>
    <w:rsid w:val="00D611B1"/>
    <w:rsid w:val="00D91411"/>
    <w:rsid w:val="00DC0431"/>
    <w:rsid w:val="00E04411"/>
    <w:rsid w:val="00E50DAD"/>
    <w:rsid w:val="00E75FC7"/>
    <w:rsid w:val="00E902AB"/>
    <w:rsid w:val="00F92E48"/>
    <w:rsid w:val="00FD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C7"/>
    <w:rPr>
      <w:rFonts w:ascii="Arial (W1)" w:hAnsi="Arial (W1)" w:cs="Arial (W1)"/>
      <w:sz w:val="24"/>
      <w:szCs w:val="24"/>
      <w:lang w:eastAsia="en-US"/>
    </w:rPr>
  </w:style>
  <w:style w:type="paragraph" w:styleId="Heading1">
    <w:name w:val="heading 1"/>
    <w:basedOn w:val="Normal"/>
    <w:next w:val="Normal"/>
    <w:link w:val="Heading1Char"/>
    <w:uiPriority w:val="99"/>
    <w:qFormat/>
    <w:rsid w:val="00E75FC7"/>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E75FC7"/>
    <w:pPr>
      <w:keepNext/>
      <w:jc w:val="center"/>
      <w:outlineLvl w:val="1"/>
    </w:pPr>
    <w:rPr>
      <w:rFonts w:ascii="Arial" w:hAnsi="Arial" w:cs="Arial"/>
      <w:b/>
      <w:bCs/>
    </w:rPr>
  </w:style>
  <w:style w:type="paragraph" w:styleId="Heading3">
    <w:name w:val="heading 3"/>
    <w:basedOn w:val="Normal"/>
    <w:next w:val="Normal"/>
    <w:link w:val="Heading3Char"/>
    <w:uiPriority w:val="99"/>
    <w:qFormat/>
    <w:rsid w:val="00E75FC7"/>
    <w:pPr>
      <w:keepNext/>
      <w:outlineLvl w:val="2"/>
    </w:pPr>
    <w:rPr>
      <w:rFonts w:ascii="Arial" w:hAnsi="Arial" w:cs="Arial"/>
      <w:b/>
      <w:bCs/>
    </w:rPr>
  </w:style>
  <w:style w:type="paragraph" w:styleId="Heading4">
    <w:name w:val="heading 4"/>
    <w:basedOn w:val="Normal"/>
    <w:next w:val="Normal"/>
    <w:link w:val="Heading4Char"/>
    <w:uiPriority w:val="99"/>
    <w:qFormat/>
    <w:rsid w:val="00E75FC7"/>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E75FC7"/>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E75FC7"/>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4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E724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E724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E724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E724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E7249"/>
    <w:rPr>
      <w:rFonts w:asciiTheme="minorHAnsi" w:eastAsiaTheme="minorEastAsia" w:hAnsiTheme="minorHAnsi" w:cstheme="minorBidi"/>
      <w:b/>
      <w:bCs/>
      <w:lang w:eastAsia="en-US"/>
    </w:rPr>
  </w:style>
  <w:style w:type="paragraph" w:styleId="Title">
    <w:name w:val="Title"/>
    <w:basedOn w:val="Normal"/>
    <w:link w:val="TitleChar"/>
    <w:uiPriority w:val="99"/>
    <w:qFormat/>
    <w:rsid w:val="00E75FC7"/>
    <w:pPr>
      <w:jc w:val="center"/>
    </w:pPr>
    <w:rPr>
      <w:b/>
      <w:bCs/>
    </w:rPr>
  </w:style>
  <w:style w:type="character" w:customStyle="1" w:styleId="TitleChar">
    <w:name w:val="Title Char"/>
    <w:basedOn w:val="DefaultParagraphFont"/>
    <w:link w:val="Title"/>
    <w:uiPriority w:val="10"/>
    <w:rsid w:val="00CE7249"/>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E75FC7"/>
    <w:pPr>
      <w:ind w:left="720" w:hanging="720"/>
    </w:pPr>
  </w:style>
  <w:style w:type="character" w:customStyle="1" w:styleId="BodyTextIndentChar">
    <w:name w:val="Body Text Indent Char"/>
    <w:basedOn w:val="DefaultParagraphFont"/>
    <w:link w:val="BodyTextIndent"/>
    <w:uiPriority w:val="99"/>
    <w:semiHidden/>
    <w:rsid w:val="00CE7249"/>
    <w:rPr>
      <w:rFonts w:ascii="Arial (W1)" w:hAnsi="Arial (W1)" w:cs="Arial (W1)"/>
      <w:sz w:val="24"/>
      <w:szCs w:val="24"/>
      <w:lang w:eastAsia="en-US"/>
    </w:rPr>
  </w:style>
  <w:style w:type="paragraph" w:styleId="Header">
    <w:name w:val="header"/>
    <w:basedOn w:val="Normal"/>
    <w:link w:val="HeaderChar"/>
    <w:uiPriority w:val="99"/>
    <w:rsid w:val="00E75FC7"/>
    <w:pPr>
      <w:tabs>
        <w:tab w:val="center" w:pos="4153"/>
        <w:tab w:val="right" w:pos="8306"/>
      </w:tabs>
    </w:pPr>
  </w:style>
  <w:style w:type="character" w:customStyle="1" w:styleId="HeaderChar">
    <w:name w:val="Header Char"/>
    <w:basedOn w:val="DefaultParagraphFont"/>
    <w:link w:val="Header"/>
    <w:uiPriority w:val="99"/>
    <w:semiHidden/>
    <w:rsid w:val="00CE7249"/>
    <w:rPr>
      <w:rFonts w:ascii="Arial (W1)" w:hAnsi="Arial (W1)" w:cs="Arial (W1)"/>
      <w:sz w:val="24"/>
      <w:szCs w:val="24"/>
      <w:lang w:eastAsia="en-US"/>
    </w:rPr>
  </w:style>
  <w:style w:type="paragraph" w:styleId="Footer">
    <w:name w:val="footer"/>
    <w:basedOn w:val="Normal"/>
    <w:link w:val="FooterChar"/>
    <w:uiPriority w:val="99"/>
    <w:rsid w:val="00E75FC7"/>
    <w:pPr>
      <w:tabs>
        <w:tab w:val="center" w:pos="4153"/>
        <w:tab w:val="right" w:pos="8306"/>
      </w:tabs>
    </w:pPr>
  </w:style>
  <w:style w:type="character" w:customStyle="1" w:styleId="FooterChar">
    <w:name w:val="Footer Char"/>
    <w:basedOn w:val="DefaultParagraphFont"/>
    <w:link w:val="Footer"/>
    <w:uiPriority w:val="99"/>
    <w:semiHidden/>
    <w:rsid w:val="00CE7249"/>
    <w:rPr>
      <w:rFonts w:ascii="Arial (W1)" w:hAnsi="Arial (W1)" w:cs="Arial (W1)"/>
      <w:sz w:val="24"/>
      <w:szCs w:val="24"/>
      <w:lang w:eastAsia="en-US"/>
    </w:rPr>
  </w:style>
  <w:style w:type="character" w:styleId="PageNumber">
    <w:name w:val="page number"/>
    <w:basedOn w:val="DefaultParagraphFont"/>
    <w:uiPriority w:val="99"/>
    <w:rsid w:val="00E75FC7"/>
  </w:style>
  <w:style w:type="paragraph" w:styleId="BalloonText">
    <w:name w:val="Balloon Text"/>
    <w:basedOn w:val="Normal"/>
    <w:link w:val="BalloonTextChar"/>
    <w:uiPriority w:val="99"/>
    <w:semiHidden/>
    <w:rsid w:val="00E75FC7"/>
    <w:rPr>
      <w:rFonts w:ascii="Tahoma" w:hAnsi="Tahoma" w:cs="Tahoma"/>
      <w:sz w:val="16"/>
      <w:szCs w:val="16"/>
    </w:rPr>
  </w:style>
  <w:style w:type="character" w:customStyle="1" w:styleId="BalloonTextChar">
    <w:name w:val="Balloon Text Char"/>
    <w:basedOn w:val="DefaultParagraphFont"/>
    <w:link w:val="BalloonText"/>
    <w:uiPriority w:val="99"/>
    <w:semiHidden/>
    <w:rsid w:val="00CE7249"/>
    <w:rPr>
      <w:sz w:val="0"/>
      <w:szCs w:val="0"/>
      <w:lang w:eastAsia="en-US"/>
    </w:rPr>
  </w:style>
  <w:style w:type="paragraph" w:styleId="BodyTextIndent3">
    <w:name w:val="Body Text Indent 3"/>
    <w:basedOn w:val="Normal"/>
    <w:link w:val="BodyTextIndent3Char"/>
    <w:uiPriority w:val="99"/>
    <w:rsid w:val="00E75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7249"/>
    <w:rPr>
      <w:rFonts w:ascii="Arial (W1)" w:hAnsi="Arial (W1)" w:cs="Arial (W1)"/>
      <w:sz w:val="16"/>
      <w:szCs w:val="16"/>
      <w:lang w:eastAsia="en-US"/>
    </w:rPr>
  </w:style>
  <w:style w:type="paragraph" w:styleId="BodyText">
    <w:name w:val="Body Text"/>
    <w:basedOn w:val="Normal"/>
    <w:link w:val="BodyTextChar"/>
    <w:uiPriority w:val="99"/>
    <w:rsid w:val="00E75FC7"/>
    <w:pPr>
      <w:spacing w:after="120"/>
    </w:pPr>
  </w:style>
  <w:style w:type="character" w:customStyle="1" w:styleId="BodyTextChar">
    <w:name w:val="Body Text Char"/>
    <w:basedOn w:val="DefaultParagraphFont"/>
    <w:link w:val="BodyText"/>
    <w:uiPriority w:val="99"/>
    <w:semiHidden/>
    <w:rsid w:val="00CE7249"/>
    <w:rPr>
      <w:rFonts w:ascii="Arial (W1)" w:hAnsi="Arial (W1)" w:cs="Arial (W1)"/>
      <w:sz w:val="24"/>
      <w:szCs w:val="24"/>
      <w:lang w:eastAsia="en-US"/>
    </w:rPr>
  </w:style>
  <w:style w:type="paragraph" w:customStyle="1" w:styleId="aMainTextBullet">
    <w:name w:val="aMain Text + Bullet"/>
    <w:basedOn w:val="aMainText"/>
    <w:next w:val="aMainText"/>
    <w:uiPriority w:val="99"/>
    <w:rsid w:val="00E75FC7"/>
    <w:pPr>
      <w:numPr>
        <w:numId w:val="2"/>
      </w:numPr>
      <w:tabs>
        <w:tab w:val="clear" w:pos="709"/>
        <w:tab w:val="num" w:pos="360"/>
      </w:tabs>
      <w:ind w:left="0" w:firstLine="0"/>
    </w:pPr>
  </w:style>
  <w:style w:type="paragraph" w:customStyle="1" w:styleId="aHeaderLevel1">
    <w:name w:val="aHeader Level 1"/>
    <w:basedOn w:val="Header"/>
    <w:uiPriority w:val="99"/>
    <w:rsid w:val="00E75FC7"/>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uiPriority w:val="99"/>
    <w:rsid w:val="00E75FC7"/>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uiPriority w:val="99"/>
    <w:rsid w:val="00E75FC7"/>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uiPriority w:val="99"/>
    <w:rsid w:val="00E75FC7"/>
    <w:pPr>
      <w:tabs>
        <w:tab w:val="clear" w:pos="4153"/>
        <w:tab w:val="clear" w:pos="8306"/>
      </w:tabs>
    </w:pPr>
    <w:rPr>
      <w:rFonts w:ascii="Trebuchet MS" w:hAnsi="Trebuchet MS" w:cs="Trebuchet MS"/>
      <w:lang w:eastAsia="en-GB"/>
    </w:rPr>
  </w:style>
  <w:style w:type="character" w:customStyle="1" w:styleId="aMainTextCharChar">
    <w:name w:val="aMain Text Char Char"/>
    <w:basedOn w:val="DefaultParagraphFont"/>
    <w:uiPriority w:val="99"/>
    <w:rsid w:val="00E75FC7"/>
    <w:rPr>
      <w:rFonts w:ascii="Trebuchet MS" w:eastAsia="Times New Roman" w:hAnsi="Trebuchet MS" w:cs="Trebuchet MS"/>
      <w:sz w:val="24"/>
      <w:szCs w:val="24"/>
      <w:lang w:val="en-GB" w:eastAsia="en-GB"/>
    </w:rPr>
  </w:style>
  <w:style w:type="character" w:customStyle="1" w:styleId="HeaderChar1">
    <w:name w:val="Header Char1"/>
    <w:basedOn w:val="DefaultParagraphFont"/>
    <w:uiPriority w:val="99"/>
    <w:rsid w:val="00E75FC7"/>
    <w:rPr>
      <w:rFonts w:ascii="Arial (W1)" w:hAnsi="Arial (W1)" w:cs="Arial (W1)"/>
      <w:sz w:val="24"/>
      <w:szCs w:val="24"/>
      <w:lang w:val="en-GB" w:eastAsia="en-US"/>
    </w:rPr>
  </w:style>
  <w:style w:type="character" w:customStyle="1" w:styleId="aHeaderLevel2Char">
    <w:name w:val="aHeader Level 2 Char"/>
    <w:basedOn w:val="HeaderChar1"/>
    <w:uiPriority w:val="99"/>
    <w:rsid w:val="00E75FC7"/>
    <w:rPr>
      <w:rFonts w:ascii="Trebuchet MS" w:hAnsi="Trebuchet MS" w:cs="Trebuchet MS"/>
      <w:b/>
      <w:bCs/>
      <w:sz w:val="28"/>
      <w:szCs w:val="28"/>
      <w:lang w:val="en-GB" w:eastAsia="en-US"/>
    </w:rPr>
  </w:style>
  <w:style w:type="character" w:styleId="Strong">
    <w:name w:val="Strong"/>
    <w:basedOn w:val="DefaultParagraphFont"/>
    <w:uiPriority w:val="99"/>
    <w:qFormat/>
    <w:rsid w:val="00E75FC7"/>
    <w:rPr>
      <w:b/>
      <w:bCs/>
    </w:rPr>
  </w:style>
  <w:style w:type="paragraph" w:styleId="CommentText">
    <w:name w:val="annotation text"/>
    <w:basedOn w:val="Normal"/>
    <w:link w:val="CommentTextChar"/>
    <w:uiPriority w:val="99"/>
    <w:semiHidden/>
    <w:rsid w:val="00E75FC7"/>
    <w:rPr>
      <w:rFonts w:cs="Times New Roman"/>
      <w:sz w:val="20"/>
      <w:szCs w:val="20"/>
      <w:lang w:eastAsia="en-GB"/>
    </w:rPr>
  </w:style>
  <w:style w:type="character" w:customStyle="1" w:styleId="CommentTextChar">
    <w:name w:val="Comment Text Char"/>
    <w:basedOn w:val="DefaultParagraphFont"/>
    <w:link w:val="CommentText"/>
    <w:uiPriority w:val="99"/>
    <w:semiHidden/>
    <w:rsid w:val="00CE7249"/>
    <w:rPr>
      <w:rFonts w:ascii="Arial (W1)" w:hAnsi="Arial (W1)" w:cs="Arial (W1)"/>
      <w:sz w:val="20"/>
      <w:szCs w:val="20"/>
      <w:lang w:eastAsia="en-US"/>
    </w:rPr>
  </w:style>
  <w:style w:type="paragraph" w:customStyle="1" w:styleId="FooterRef">
    <w:name w:val="Footer Ref"/>
    <w:basedOn w:val="Footer"/>
    <w:uiPriority w:val="99"/>
    <w:rsid w:val="00E75FC7"/>
    <w:pPr>
      <w:spacing w:line="240" w:lineRule="exact"/>
      <w:jc w:val="right"/>
    </w:pPr>
    <w:rPr>
      <w:rFonts w:ascii="Arial" w:hAnsi="Arial" w:cs="Arial"/>
      <w:caps/>
      <w:sz w:val="16"/>
      <w:szCs w:val="16"/>
    </w:rPr>
  </w:style>
  <w:style w:type="paragraph" w:styleId="ListParagraph">
    <w:name w:val="List Paragraph"/>
    <w:basedOn w:val="Normal"/>
    <w:uiPriority w:val="34"/>
    <w:qFormat/>
    <w:rsid w:val="00A838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Eileen Anderson</cp:lastModifiedBy>
  <cp:revision>5</cp:revision>
  <cp:lastPrinted>2009-08-14T15:05:00Z</cp:lastPrinted>
  <dcterms:created xsi:type="dcterms:W3CDTF">2013-11-22T10:58:00Z</dcterms:created>
  <dcterms:modified xsi:type="dcterms:W3CDTF">2014-08-29T08:11:00Z</dcterms:modified>
</cp:coreProperties>
</file>