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C7" w:rsidRDefault="001C7FC7">
      <w:pPr>
        <w:rPr>
          <w:color w:val="7030A0"/>
          <w:sz w:val="40"/>
        </w:rPr>
      </w:pPr>
      <w:r>
        <w:rPr>
          <w:noProof/>
          <w:color w:val="7030A0"/>
          <w:sz w:val="40"/>
          <w:lang w:eastAsia="en-GB"/>
        </w:rPr>
        <w:drawing>
          <wp:inline distT="0" distB="0" distL="0" distR="0" wp14:anchorId="505B1403" wp14:editId="511B9101">
            <wp:extent cx="5731510" cy="17614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worth Park Logo FN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761490"/>
                    </a:xfrm>
                    <a:prstGeom prst="rect">
                      <a:avLst/>
                    </a:prstGeom>
                  </pic:spPr>
                </pic:pic>
              </a:graphicData>
            </a:graphic>
          </wp:inline>
        </w:drawing>
      </w: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073958" w:rsidRDefault="00073958" w:rsidP="001C7FC7">
      <w:pPr>
        <w:jc w:val="right"/>
        <w:rPr>
          <w:color w:val="7030A0"/>
          <w:sz w:val="40"/>
        </w:rPr>
      </w:pPr>
    </w:p>
    <w:p w:rsidR="00073958" w:rsidRDefault="00073958" w:rsidP="001C7FC7">
      <w:pPr>
        <w:jc w:val="right"/>
        <w:rPr>
          <w:color w:val="7030A0"/>
          <w:sz w:val="40"/>
        </w:rPr>
      </w:pPr>
    </w:p>
    <w:p w:rsidR="00086096" w:rsidRPr="00955392" w:rsidRDefault="008F397A" w:rsidP="001C7FC7">
      <w:pPr>
        <w:jc w:val="right"/>
        <w:rPr>
          <w:color w:val="7030A0"/>
          <w:sz w:val="40"/>
        </w:rPr>
      </w:pPr>
      <w:r>
        <w:rPr>
          <w:color w:val="7030A0"/>
          <w:sz w:val="40"/>
        </w:rPr>
        <w:t>LEAD PRACTITIONER</w:t>
      </w:r>
      <w:r w:rsidR="003D1AAB">
        <w:rPr>
          <w:color w:val="7030A0"/>
          <w:sz w:val="40"/>
        </w:rPr>
        <w:t xml:space="preserve"> </w:t>
      </w:r>
      <w:r w:rsidR="000F5406" w:rsidRPr="00955392">
        <w:rPr>
          <w:color w:val="7030A0"/>
          <w:sz w:val="40"/>
        </w:rPr>
        <w:t xml:space="preserve">OF </w:t>
      </w:r>
      <w:r w:rsidR="003D1AAB">
        <w:rPr>
          <w:color w:val="7030A0"/>
          <w:sz w:val="40"/>
        </w:rPr>
        <w:t>MATHEMATICS</w:t>
      </w:r>
    </w:p>
    <w:p w:rsidR="001A0B18" w:rsidRPr="00955392" w:rsidRDefault="0039104D" w:rsidP="001C7FC7">
      <w:pPr>
        <w:jc w:val="right"/>
        <w:rPr>
          <w:color w:val="7030A0"/>
          <w:sz w:val="28"/>
        </w:rPr>
      </w:pPr>
      <w:r>
        <w:rPr>
          <w:color w:val="7030A0"/>
          <w:sz w:val="28"/>
        </w:rPr>
        <w:t>Candidate Information</w:t>
      </w:r>
      <w:r w:rsidR="001A0B18" w:rsidRPr="00955392">
        <w:rPr>
          <w:color w:val="7030A0"/>
          <w:sz w:val="28"/>
        </w:rPr>
        <w:t xml:space="preserve"> Pack</w:t>
      </w:r>
    </w:p>
    <w:p w:rsidR="001A0B18" w:rsidRPr="000F5406" w:rsidRDefault="001C7FC7" w:rsidP="001C7FC7">
      <w:pPr>
        <w:pBdr>
          <w:bottom w:val="single" w:sz="12" w:space="1" w:color="auto"/>
        </w:pBdr>
        <w:jc w:val="right"/>
        <w:rPr>
          <w:color w:val="7030A0"/>
          <w:sz w:val="40"/>
        </w:rPr>
      </w:pPr>
      <w:r>
        <w:rPr>
          <w:color w:val="7030A0"/>
          <w:sz w:val="40"/>
        </w:rPr>
        <w:lastRenderedPageBreak/>
        <w:t>I</w:t>
      </w:r>
      <w:r w:rsidR="001A0B18" w:rsidRPr="000F5406">
        <w:rPr>
          <w:color w:val="7030A0"/>
          <w:sz w:val="40"/>
        </w:rPr>
        <w:t>NTRODUCTION</w:t>
      </w:r>
    </w:p>
    <w:p w:rsidR="001A0B18" w:rsidRPr="001A0B18" w:rsidRDefault="001A0B18">
      <w:pPr>
        <w:pBdr>
          <w:bottom w:val="single" w:sz="12" w:space="1" w:color="auto"/>
        </w:pBdr>
        <w:rPr>
          <w:sz w:val="16"/>
        </w:rPr>
      </w:pPr>
    </w:p>
    <w:p w:rsidR="001A0B18" w:rsidRPr="00B32742" w:rsidRDefault="001A0B18">
      <w:pPr>
        <w:rPr>
          <w:sz w:val="16"/>
        </w:rPr>
      </w:pPr>
    </w:p>
    <w:p w:rsidR="001A0B18" w:rsidRPr="000F5406" w:rsidRDefault="00FD6BDC" w:rsidP="001A0B18">
      <w:pPr>
        <w:jc w:val="both"/>
        <w:rPr>
          <w:color w:val="7030A0"/>
          <w:sz w:val="28"/>
        </w:rPr>
      </w:pPr>
      <w:r>
        <w:rPr>
          <w:noProof/>
          <w:color w:val="7030A0"/>
          <w:sz w:val="28"/>
          <w:lang w:eastAsia="en-GB"/>
        </w:rPr>
        <w:drawing>
          <wp:anchor distT="0" distB="0" distL="114300" distR="114300" simplePos="0" relativeHeight="251658240" behindDoc="1" locked="0" layoutInCell="1" allowOverlap="1" wp14:anchorId="24B13969" wp14:editId="3DF4430B">
            <wp:simplePos x="0" y="0"/>
            <wp:positionH relativeFrom="margin">
              <wp:align>right</wp:align>
            </wp:positionH>
            <wp:positionV relativeFrom="paragraph">
              <wp:posOffset>13970</wp:posOffset>
            </wp:positionV>
            <wp:extent cx="2502535" cy="2001520"/>
            <wp:effectExtent l="0" t="0" r="0" b="0"/>
            <wp:wrapTight wrapText="bothSides">
              <wp:wrapPolygon edited="0">
                <wp:start x="0" y="0"/>
                <wp:lineTo x="0" y="21381"/>
                <wp:lineTo x="21375" y="21381"/>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174.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02535" cy="2001520"/>
                    </a:xfrm>
                    <a:prstGeom prst="rect">
                      <a:avLst/>
                    </a:prstGeom>
                  </pic:spPr>
                </pic:pic>
              </a:graphicData>
            </a:graphic>
            <wp14:sizeRelH relativeFrom="page">
              <wp14:pctWidth>0</wp14:pctWidth>
            </wp14:sizeRelH>
            <wp14:sizeRelV relativeFrom="page">
              <wp14:pctHeight>0</wp14:pctHeight>
            </wp14:sizeRelV>
          </wp:anchor>
        </w:drawing>
      </w:r>
      <w:r w:rsidR="001A0B18" w:rsidRPr="000F5406">
        <w:rPr>
          <w:color w:val="7030A0"/>
          <w:sz w:val="28"/>
        </w:rPr>
        <w:t xml:space="preserve">Whitworth Park School and Sixth Form College is a </w:t>
      </w:r>
      <w:r w:rsidR="00A673E5">
        <w:rPr>
          <w:color w:val="7030A0"/>
          <w:sz w:val="28"/>
        </w:rPr>
        <w:t>successful</w:t>
      </w:r>
      <w:r w:rsidR="001A0B18" w:rsidRPr="000F5406">
        <w:rPr>
          <w:color w:val="7030A0"/>
          <w:sz w:val="28"/>
        </w:rPr>
        <w:t xml:space="preserve">, welcoming and </w:t>
      </w:r>
      <w:r w:rsidR="00A673E5">
        <w:rPr>
          <w:color w:val="7030A0"/>
          <w:sz w:val="28"/>
        </w:rPr>
        <w:t>caring</w:t>
      </w:r>
      <w:r w:rsidR="001A0B18" w:rsidRPr="000F5406">
        <w:rPr>
          <w:color w:val="7030A0"/>
          <w:sz w:val="28"/>
        </w:rPr>
        <w:t xml:space="preserve"> school.</w:t>
      </w:r>
    </w:p>
    <w:p w:rsidR="001A0B18" w:rsidRDefault="001A0B18" w:rsidP="001A0B18">
      <w:pPr>
        <w:jc w:val="both"/>
        <w:rPr>
          <w:sz w:val="24"/>
        </w:rPr>
      </w:pPr>
      <w:r>
        <w:rPr>
          <w:sz w:val="24"/>
        </w:rPr>
        <w:t xml:space="preserve">Whitworth Park was opened in September 2012 following the amalgamation of Spennymoor School </w:t>
      </w:r>
      <w:r w:rsidR="00E716EC">
        <w:rPr>
          <w:sz w:val="24"/>
        </w:rPr>
        <w:t>and</w:t>
      </w:r>
      <w:r w:rsidR="00955392">
        <w:rPr>
          <w:sz w:val="24"/>
        </w:rPr>
        <w:t xml:space="preserve"> Sixth Form Centre </w:t>
      </w:r>
      <w:r>
        <w:rPr>
          <w:sz w:val="24"/>
        </w:rPr>
        <w:t xml:space="preserve">and </w:t>
      </w:r>
      <w:proofErr w:type="spellStart"/>
      <w:r>
        <w:rPr>
          <w:sz w:val="24"/>
        </w:rPr>
        <w:t>Tudhoe</w:t>
      </w:r>
      <w:proofErr w:type="spellEnd"/>
      <w:r>
        <w:rPr>
          <w:sz w:val="24"/>
        </w:rPr>
        <w:t xml:space="preserve"> Grange School.  Both schools were highly successful serving the community of Spennymoor and the surrounding villages.  The school is situated in a semi-rural location within easy reach of the cities of Durham and Newcastle-Upon-Tyne.  Spennymoor is also ideally located for access to the A1M which is situated close by</w:t>
      </w:r>
      <w:r w:rsidR="00E716EC">
        <w:rPr>
          <w:sz w:val="24"/>
        </w:rPr>
        <w:t xml:space="preserve"> </w:t>
      </w:r>
      <w:r w:rsidR="00D6169A">
        <w:rPr>
          <w:sz w:val="24"/>
        </w:rPr>
        <w:t>whilst</w:t>
      </w:r>
      <w:r w:rsidR="00E716EC">
        <w:rPr>
          <w:sz w:val="24"/>
        </w:rPr>
        <w:t xml:space="preserve"> house prices are moderate when compared to the National average</w:t>
      </w:r>
      <w:r>
        <w:rPr>
          <w:sz w:val="24"/>
        </w:rPr>
        <w:t>.</w:t>
      </w:r>
    </w:p>
    <w:p w:rsidR="001A0B18" w:rsidRDefault="001A0B18" w:rsidP="001A0B18">
      <w:pPr>
        <w:jc w:val="both"/>
        <w:rPr>
          <w:sz w:val="24"/>
        </w:rPr>
      </w:pPr>
      <w:r>
        <w:rPr>
          <w:sz w:val="24"/>
        </w:rPr>
        <w:t xml:space="preserve">The school offers a broad and balanced curriculum and is committed to offering the highest quality learning experience to all of its students.  </w:t>
      </w:r>
    </w:p>
    <w:p w:rsidR="001A0B18" w:rsidRDefault="001A0B18" w:rsidP="001A0B18">
      <w:pPr>
        <w:jc w:val="both"/>
        <w:rPr>
          <w:sz w:val="24"/>
        </w:rPr>
      </w:pPr>
    </w:p>
    <w:p w:rsidR="00B32742" w:rsidRDefault="00B32742" w:rsidP="001A0B18">
      <w:pPr>
        <w:jc w:val="both"/>
        <w:rPr>
          <w:sz w:val="24"/>
        </w:rPr>
      </w:pPr>
    </w:p>
    <w:p w:rsidR="001A0B18" w:rsidRPr="000F5406" w:rsidRDefault="001A0B18" w:rsidP="001C7FC7">
      <w:pPr>
        <w:pBdr>
          <w:bottom w:val="single" w:sz="12" w:space="1" w:color="auto"/>
        </w:pBdr>
        <w:jc w:val="right"/>
        <w:rPr>
          <w:color w:val="7030A0"/>
          <w:sz w:val="40"/>
        </w:rPr>
      </w:pPr>
      <w:r w:rsidRPr="000F5406">
        <w:rPr>
          <w:color w:val="7030A0"/>
          <w:sz w:val="40"/>
        </w:rPr>
        <w:t xml:space="preserve">THE </w:t>
      </w:r>
      <w:r w:rsidR="003D1AAB">
        <w:rPr>
          <w:color w:val="7030A0"/>
          <w:sz w:val="40"/>
        </w:rPr>
        <w:t>MATH</w:t>
      </w:r>
      <w:r w:rsidR="009057CF">
        <w:rPr>
          <w:color w:val="7030A0"/>
          <w:sz w:val="40"/>
        </w:rPr>
        <w:t>EMATIC</w:t>
      </w:r>
      <w:r w:rsidR="003D1AAB">
        <w:rPr>
          <w:color w:val="7030A0"/>
          <w:sz w:val="40"/>
        </w:rPr>
        <w:t>S</w:t>
      </w:r>
      <w:r w:rsidR="00B32742" w:rsidRPr="000F5406">
        <w:rPr>
          <w:color w:val="7030A0"/>
          <w:sz w:val="40"/>
        </w:rPr>
        <w:t xml:space="preserve"> </w:t>
      </w:r>
      <w:r w:rsidRPr="000F5406">
        <w:rPr>
          <w:color w:val="7030A0"/>
          <w:sz w:val="40"/>
        </w:rPr>
        <w:t>DEPARTMENT</w:t>
      </w:r>
    </w:p>
    <w:p w:rsidR="001A0B18" w:rsidRPr="00B32742" w:rsidRDefault="001A0B18" w:rsidP="001A0B18">
      <w:pPr>
        <w:pBdr>
          <w:bottom w:val="single" w:sz="12" w:space="1" w:color="auto"/>
        </w:pBdr>
        <w:jc w:val="both"/>
        <w:rPr>
          <w:sz w:val="16"/>
        </w:rPr>
      </w:pPr>
    </w:p>
    <w:p w:rsidR="001A0B18" w:rsidRDefault="001A0B18" w:rsidP="001A0B18">
      <w:pPr>
        <w:jc w:val="both"/>
        <w:rPr>
          <w:sz w:val="16"/>
        </w:rPr>
      </w:pPr>
    </w:p>
    <w:p w:rsidR="004A540A" w:rsidRPr="005F42AB" w:rsidRDefault="004A540A" w:rsidP="004A540A">
      <w:pPr>
        <w:jc w:val="both"/>
        <w:rPr>
          <w:color w:val="7030A0"/>
          <w:sz w:val="28"/>
        </w:rPr>
      </w:pPr>
      <w:r w:rsidRPr="005F42AB">
        <w:rPr>
          <w:color w:val="7030A0"/>
          <w:sz w:val="28"/>
        </w:rPr>
        <w:t>The Mathematics department is a strong and forward-thinking team.  Together, the team creates an outstanding learning environment and embraces innovative teaching strategies to inspire the students.</w:t>
      </w:r>
    </w:p>
    <w:p w:rsidR="004A540A" w:rsidRPr="005F42AB" w:rsidRDefault="004A540A" w:rsidP="004A540A">
      <w:pPr>
        <w:jc w:val="both"/>
        <w:rPr>
          <w:sz w:val="24"/>
        </w:rPr>
      </w:pPr>
      <w:r w:rsidRPr="005F42AB">
        <w:rPr>
          <w:sz w:val="24"/>
        </w:rPr>
        <w:t xml:space="preserve">Presently, the department consists of </w:t>
      </w:r>
      <w:r w:rsidR="008F397A">
        <w:rPr>
          <w:sz w:val="24"/>
        </w:rPr>
        <w:t>ten</w:t>
      </w:r>
      <w:r w:rsidRPr="005F42AB">
        <w:rPr>
          <w:sz w:val="24"/>
        </w:rPr>
        <w:t xml:space="preserve"> teachers who teach across the ability and age range.  Within the department there are two Assistant Subject Leaders each responsible for a key stage.  In addition, the department has a dedicated HLTA.  </w:t>
      </w:r>
    </w:p>
    <w:p w:rsidR="004A540A" w:rsidRPr="005F42AB" w:rsidRDefault="004A540A" w:rsidP="004A540A">
      <w:pPr>
        <w:jc w:val="both"/>
        <w:rPr>
          <w:sz w:val="24"/>
        </w:rPr>
      </w:pPr>
      <w:r w:rsidRPr="005F42AB">
        <w:rPr>
          <w:sz w:val="24"/>
        </w:rPr>
        <w:t xml:space="preserve">The department is accommodated in a newly refurbished part of the school where staff have their own dedicated teaching space.  All teaching spaces benefit from an interactive whiteboard that links directly to each teacher’s laptop.  There is a Mathematics office at the heart of this department.  In addition, the department has its own classroom in the newly built Sixth Form College.  </w:t>
      </w:r>
    </w:p>
    <w:p w:rsidR="00B32742" w:rsidRPr="003D1AAB" w:rsidRDefault="00B32742" w:rsidP="001A0B18">
      <w:pPr>
        <w:jc w:val="both"/>
        <w:rPr>
          <w:color w:val="FF0000"/>
          <w:sz w:val="24"/>
        </w:rPr>
      </w:pPr>
    </w:p>
    <w:p w:rsidR="00B32742" w:rsidRPr="000F5406" w:rsidRDefault="00B32742" w:rsidP="00073958">
      <w:pPr>
        <w:jc w:val="right"/>
        <w:rPr>
          <w:color w:val="7030A0"/>
          <w:sz w:val="40"/>
        </w:rPr>
      </w:pPr>
      <w:r w:rsidRPr="003D1AAB">
        <w:rPr>
          <w:color w:val="FF0000"/>
          <w:sz w:val="24"/>
        </w:rPr>
        <w:br w:type="page"/>
      </w:r>
      <w:r w:rsidRPr="000F5406">
        <w:rPr>
          <w:color w:val="7030A0"/>
          <w:sz w:val="40"/>
        </w:rPr>
        <w:lastRenderedPageBreak/>
        <w:t>JOB DESCRIPTION</w:t>
      </w:r>
    </w:p>
    <w:p w:rsidR="00B32742" w:rsidRPr="001A0B18" w:rsidRDefault="00B32742" w:rsidP="00B32742">
      <w:pPr>
        <w:pBdr>
          <w:bottom w:val="single" w:sz="12" w:space="1" w:color="auto"/>
        </w:pBdr>
        <w:rPr>
          <w:sz w:val="16"/>
        </w:rPr>
      </w:pPr>
    </w:p>
    <w:p w:rsidR="00B32742" w:rsidRPr="00B32742" w:rsidRDefault="00B32742" w:rsidP="00B32742">
      <w:pPr>
        <w:rPr>
          <w:sz w:val="16"/>
        </w:rPr>
      </w:pPr>
    </w:p>
    <w:p w:rsidR="00B32742" w:rsidRPr="000F5406" w:rsidRDefault="00A673E5" w:rsidP="00B32742">
      <w:pPr>
        <w:jc w:val="both"/>
        <w:rPr>
          <w:color w:val="7030A0"/>
          <w:sz w:val="28"/>
        </w:rPr>
      </w:pPr>
      <w:r>
        <w:rPr>
          <w:noProof/>
          <w:color w:val="7030A0"/>
          <w:sz w:val="28"/>
          <w:lang w:eastAsia="en-GB"/>
        </w:rPr>
        <w:drawing>
          <wp:anchor distT="0" distB="0" distL="114300" distR="114300" simplePos="0" relativeHeight="251660288" behindDoc="1" locked="0" layoutInCell="1" allowOverlap="1" wp14:anchorId="0DDA4B39" wp14:editId="0A8475FE">
            <wp:simplePos x="0" y="0"/>
            <wp:positionH relativeFrom="margin">
              <wp:align>right</wp:align>
            </wp:positionH>
            <wp:positionV relativeFrom="paragraph">
              <wp:posOffset>9525</wp:posOffset>
            </wp:positionV>
            <wp:extent cx="2328545" cy="1552575"/>
            <wp:effectExtent l="0" t="0" r="0" b="9525"/>
            <wp:wrapTight wrapText="bothSides">
              <wp:wrapPolygon edited="0">
                <wp:start x="0" y="0"/>
                <wp:lineTo x="0" y="21467"/>
                <wp:lineTo x="21382" y="21467"/>
                <wp:lineTo x="213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9192.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8545" cy="1552575"/>
                    </a:xfrm>
                    <a:prstGeom prst="rect">
                      <a:avLst/>
                    </a:prstGeom>
                  </pic:spPr>
                </pic:pic>
              </a:graphicData>
            </a:graphic>
            <wp14:sizeRelH relativeFrom="page">
              <wp14:pctWidth>0</wp14:pctWidth>
            </wp14:sizeRelH>
            <wp14:sizeRelV relativeFrom="page">
              <wp14:pctHeight>0</wp14:pctHeight>
            </wp14:sizeRelV>
          </wp:anchor>
        </w:drawing>
      </w:r>
      <w:r w:rsidR="000F5406" w:rsidRPr="000F5406">
        <w:rPr>
          <w:color w:val="7030A0"/>
          <w:sz w:val="28"/>
        </w:rPr>
        <w:t>JOB TITLE</w:t>
      </w:r>
      <w:r w:rsidR="00B32742" w:rsidRPr="000F5406">
        <w:rPr>
          <w:color w:val="7030A0"/>
          <w:sz w:val="28"/>
        </w:rPr>
        <w:t>:</w:t>
      </w:r>
    </w:p>
    <w:p w:rsidR="00B32742" w:rsidRPr="009D0643" w:rsidRDefault="008F397A" w:rsidP="00B32742">
      <w:pPr>
        <w:jc w:val="both"/>
        <w:rPr>
          <w:sz w:val="24"/>
        </w:rPr>
      </w:pPr>
      <w:r>
        <w:rPr>
          <w:sz w:val="24"/>
        </w:rPr>
        <w:t>LEAD PRACTITIONER</w:t>
      </w:r>
      <w:r w:rsidR="003D1AAB">
        <w:rPr>
          <w:sz w:val="24"/>
        </w:rPr>
        <w:t xml:space="preserve"> IN MATH</w:t>
      </w:r>
      <w:r w:rsidR="009057CF">
        <w:rPr>
          <w:sz w:val="24"/>
        </w:rPr>
        <w:t>EMATIC</w:t>
      </w:r>
      <w:r w:rsidR="003D1AAB">
        <w:rPr>
          <w:sz w:val="24"/>
        </w:rPr>
        <w:t>S</w:t>
      </w:r>
    </w:p>
    <w:p w:rsidR="00B32742" w:rsidRPr="000F5406" w:rsidRDefault="000F5406" w:rsidP="00B32742">
      <w:pPr>
        <w:jc w:val="both"/>
        <w:rPr>
          <w:color w:val="7030A0"/>
          <w:sz w:val="28"/>
        </w:rPr>
      </w:pPr>
      <w:r w:rsidRPr="000F5406">
        <w:rPr>
          <w:color w:val="7030A0"/>
          <w:sz w:val="28"/>
        </w:rPr>
        <w:t>ACCOUNTABLE TO</w:t>
      </w:r>
      <w:r w:rsidR="00B32742" w:rsidRPr="000F5406">
        <w:rPr>
          <w:color w:val="7030A0"/>
          <w:sz w:val="28"/>
        </w:rPr>
        <w:t>:</w:t>
      </w:r>
    </w:p>
    <w:p w:rsidR="00B32742" w:rsidRDefault="00CF2538" w:rsidP="00B32742">
      <w:pPr>
        <w:jc w:val="both"/>
        <w:rPr>
          <w:sz w:val="24"/>
        </w:rPr>
      </w:pPr>
      <w:r>
        <w:rPr>
          <w:sz w:val="24"/>
        </w:rPr>
        <w:t xml:space="preserve">SUBJECT LEADER FOR </w:t>
      </w:r>
      <w:r w:rsidR="003D1AAB">
        <w:rPr>
          <w:sz w:val="24"/>
        </w:rPr>
        <w:t>MATH</w:t>
      </w:r>
      <w:r w:rsidR="009057CF">
        <w:rPr>
          <w:sz w:val="24"/>
        </w:rPr>
        <w:t>EMATIC</w:t>
      </w:r>
      <w:r w:rsidR="003D1AAB">
        <w:rPr>
          <w:sz w:val="24"/>
        </w:rPr>
        <w:t>S</w:t>
      </w:r>
    </w:p>
    <w:p w:rsidR="00B24EE7" w:rsidRDefault="00B24EE7" w:rsidP="00B32742">
      <w:pPr>
        <w:jc w:val="both"/>
        <w:rPr>
          <w:color w:val="7030A0"/>
          <w:sz w:val="28"/>
          <w:szCs w:val="28"/>
        </w:rPr>
      </w:pPr>
      <w:r w:rsidRPr="00B24EE7">
        <w:rPr>
          <w:color w:val="7030A0"/>
          <w:sz w:val="28"/>
          <w:szCs w:val="28"/>
        </w:rPr>
        <w:t>GRADE:</w:t>
      </w:r>
    </w:p>
    <w:p w:rsidR="00B24EE7" w:rsidRDefault="008F397A" w:rsidP="00B32742">
      <w:pPr>
        <w:jc w:val="both"/>
        <w:rPr>
          <w:sz w:val="24"/>
          <w:szCs w:val="24"/>
        </w:rPr>
      </w:pPr>
      <w:r>
        <w:rPr>
          <w:sz w:val="24"/>
          <w:szCs w:val="24"/>
        </w:rPr>
        <w:t>LEAD PRACTITIONERS PAY RANGE, POINT 5 – 9 (SUBJECT TO EXPERIENCE)</w:t>
      </w:r>
    </w:p>
    <w:p w:rsidR="00F84D96" w:rsidRPr="00F84D96" w:rsidRDefault="00F84D96" w:rsidP="00F84D96">
      <w:pPr>
        <w:spacing w:after="0" w:line="240" w:lineRule="auto"/>
        <w:jc w:val="both"/>
        <w:rPr>
          <w:rFonts w:ascii="Calibri" w:eastAsia="Calibri" w:hAnsi="Calibri" w:cs="Times New Roman"/>
          <w:sz w:val="24"/>
          <w:szCs w:val="24"/>
        </w:rPr>
      </w:pPr>
      <w:r w:rsidRPr="00F84D96">
        <w:rPr>
          <w:rFonts w:ascii="Calibri" w:eastAsia="Calibri" w:hAnsi="Calibri" w:cs="Times New Roman"/>
          <w:sz w:val="24"/>
          <w:szCs w:val="24"/>
        </w:rPr>
        <w:t xml:space="preserve">Whitworth Park School and Sixth Form College is an Equal Opportunities employer.  We want to develop more diverse workforce and positively welcome applications from all sections of the community.  Applicants with disabilities will be invited for interview if the essential job criteria are met.  The school is committed to safeguarding and promoting the welfare of children and young people and expect staff and volunteers to share this commitment.  Any offer of employment will be subject to receipt of an enhanced DBS Certificate and Pre-Employment Health Check.  </w:t>
      </w:r>
    </w:p>
    <w:p w:rsidR="00F84D96" w:rsidRPr="00B24EE7" w:rsidRDefault="00F84D96" w:rsidP="00B32742">
      <w:pPr>
        <w:jc w:val="both"/>
        <w:rPr>
          <w:sz w:val="24"/>
          <w:szCs w:val="24"/>
        </w:rPr>
      </w:pPr>
    </w:p>
    <w:p w:rsidR="004A540A" w:rsidRPr="005F42AB" w:rsidRDefault="004A540A" w:rsidP="004A540A">
      <w:pPr>
        <w:jc w:val="both"/>
        <w:rPr>
          <w:color w:val="7030A0"/>
          <w:sz w:val="28"/>
        </w:rPr>
      </w:pPr>
      <w:r w:rsidRPr="005F42AB">
        <w:rPr>
          <w:color w:val="7030A0"/>
          <w:sz w:val="28"/>
        </w:rPr>
        <w:t>THE ROLE:</w:t>
      </w:r>
    </w:p>
    <w:p w:rsidR="004A540A" w:rsidRPr="005F42AB" w:rsidRDefault="004A540A" w:rsidP="004A540A">
      <w:pPr>
        <w:jc w:val="both"/>
        <w:rPr>
          <w:color w:val="7030A0"/>
          <w:sz w:val="24"/>
        </w:rPr>
      </w:pPr>
      <w:r w:rsidRPr="005F42AB">
        <w:rPr>
          <w:color w:val="7030A0"/>
          <w:sz w:val="28"/>
        </w:rPr>
        <w:t xml:space="preserve">This an exciting opportunity to join an already strong Mathematics team and contribute to the success of the whole school.  </w:t>
      </w:r>
    </w:p>
    <w:p w:rsidR="004A540A" w:rsidRPr="005F42AB" w:rsidRDefault="004A540A" w:rsidP="004A540A">
      <w:pPr>
        <w:jc w:val="both"/>
        <w:rPr>
          <w:sz w:val="24"/>
        </w:rPr>
      </w:pPr>
      <w:r w:rsidRPr="005F42AB">
        <w:rPr>
          <w:sz w:val="24"/>
        </w:rPr>
        <w:t xml:space="preserve">We are looking to appoint an experienced and outstanding teacher of Mathematics who is able to inspire young people through their passion for their subject and somebody who is committed to getting the very best outcomes from all their students.  </w:t>
      </w:r>
      <w:r w:rsidR="00380E75">
        <w:rPr>
          <w:sz w:val="24"/>
        </w:rPr>
        <w:t xml:space="preserve">The </w:t>
      </w:r>
      <w:r w:rsidR="008F397A">
        <w:rPr>
          <w:sz w:val="24"/>
        </w:rPr>
        <w:t>Lead Practitioner in Mathematics</w:t>
      </w:r>
      <w:r w:rsidR="00380E75">
        <w:rPr>
          <w:sz w:val="24"/>
        </w:rPr>
        <w:t xml:space="preserve"> is a role that requires vision and determination to help lead the already successful department towards its aim of outstanding.  </w:t>
      </w:r>
      <w:r w:rsidRPr="005F42AB">
        <w:rPr>
          <w:sz w:val="24"/>
        </w:rPr>
        <w:t xml:space="preserve">The successful candidate will stretch the most able students as well as motivate and inspire those who do not arrive at Whitworth Park with a natural love for Maths.  We are very fortunate that our intake is truly comprehensive; we receive students with naturally enquiring minds and a keen interest in the subject.  </w:t>
      </w:r>
    </w:p>
    <w:p w:rsidR="004A540A" w:rsidRPr="003D1AAB" w:rsidRDefault="004A540A" w:rsidP="004A540A">
      <w:pPr>
        <w:jc w:val="both"/>
        <w:rPr>
          <w:color w:val="FF0000"/>
          <w:sz w:val="16"/>
        </w:rPr>
      </w:pPr>
    </w:p>
    <w:p w:rsidR="004A540A" w:rsidRPr="005F42AB" w:rsidRDefault="004A540A" w:rsidP="004A540A">
      <w:pPr>
        <w:jc w:val="both"/>
        <w:rPr>
          <w:color w:val="7030A0"/>
          <w:sz w:val="28"/>
        </w:rPr>
      </w:pPr>
      <w:r w:rsidRPr="005F42AB">
        <w:rPr>
          <w:color w:val="7030A0"/>
          <w:sz w:val="28"/>
        </w:rPr>
        <w:t>THE CURRICULUM:</w:t>
      </w:r>
    </w:p>
    <w:p w:rsidR="004A540A" w:rsidRPr="005F42AB" w:rsidRDefault="004A540A" w:rsidP="004A540A">
      <w:pPr>
        <w:jc w:val="both"/>
        <w:rPr>
          <w:color w:val="7030A0"/>
          <w:sz w:val="24"/>
        </w:rPr>
      </w:pPr>
      <w:r w:rsidRPr="005F42AB">
        <w:rPr>
          <w:color w:val="7030A0"/>
          <w:sz w:val="28"/>
          <w:szCs w:val="28"/>
        </w:rPr>
        <w:t>The Mathematics department aims to inspire, nurture and foster a passion to succeed.</w:t>
      </w:r>
    </w:p>
    <w:p w:rsidR="004A540A" w:rsidRPr="005F42AB" w:rsidRDefault="004A540A" w:rsidP="004A540A">
      <w:pPr>
        <w:jc w:val="both"/>
        <w:rPr>
          <w:sz w:val="24"/>
        </w:rPr>
      </w:pPr>
      <w:r w:rsidRPr="005F42AB">
        <w:rPr>
          <w:sz w:val="24"/>
        </w:rPr>
        <w:t>The department offers an extensive curriculum within Mathematics across key stages three, four and five.  The key stage three curriculum is currently being revised putting Mathematics at the heart of all learning.   The key stage four curriculum places students on to the most suitable course and examination pathway to enable students to reach their full potential.</w:t>
      </w:r>
    </w:p>
    <w:p w:rsidR="004A540A" w:rsidRPr="005F42AB" w:rsidRDefault="004A540A" w:rsidP="004A540A">
      <w:pPr>
        <w:jc w:val="both"/>
        <w:rPr>
          <w:sz w:val="24"/>
        </w:rPr>
      </w:pPr>
      <w:r w:rsidRPr="005F42AB">
        <w:rPr>
          <w:sz w:val="24"/>
        </w:rPr>
        <w:t>Across key stages three and four the department sets students according to their ability but movement of students is encouraged and common-place.  Tracking and monitoring of data is rigorous at every data collection and intervention is put into place appropriately.</w:t>
      </w:r>
    </w:p>
    <w:p w:rsidR="009057CF" w:rsidRPr="005F42AB" w:rsidRDefault="009057CF" w:rsidP="009057CF">
      <w:pPr>
        <w:jc w:val="both"/>
        <w:rPr>
          <w:sz w:val="28"/>
        </w:rPr>
      </w:pPr>
      <w:r>
        <w:rPr>
          <w:sz w:val="24"/>
        </w:rPr>
        <w:t>Both M</w:t>
      </w:r>
      <w:r w:rsidRPr="005F42AB">
        <w:rPr>
          <w:sz w:val="24"/>
        </w:rPr>
        <w:t xml:space="preserve">athematics </w:t>
      </w:r>
      <w:r>
        <w:rPr>
          <w:sz w:val="24"/>
        </w:rPr>
        <w:t xml:space="preserve">and Further Mathematics are </w:t>
      </w:r>
      <w:r w:rsidRPr="005F42AB">
        <w:rPr>
          <w:sz w:val="24"/>
        </w:rPr>
        <w:t xml:space="preserve">very popular at key stage five and the department has recently seen a vast increase in students wanting to study </w:t>
      </w:r>
      <w:r>
        <w:rPr>
          <w:sz w:val="24"/>
        </w:rPr>
        <w:t xml:space="preserve">the subject </w:t>
      </w:r>
      <w:r w:rsidRPr="005F42AB">
        <w:rPr>
          <w:sz w:val="24"/>
        </w:rPr>
        <w:t xml:space="preserve">at </w:t>
      </w:r>
      <w:proofErr w:type="gramStart"/>
      <w:r w:rsidRPr="005F42AB">
        <w:rPr>
          <w:sz w:val="24"/>
        </w:rPr>
        <w:t>A</w:t>
      </w:r>
      <w:proofErr w:type="gramEnd"/>
      <w:r w:rsidRPr="005F42AB">
        <w:rPr>
          <w:sz w:val="24"/>
        </w:rPr>
        <w:t xml:space="preserve"> level.  </w:t>
      </w:r>
    </w:p>
    <w:p w:rsidR="009D0643" w:rsidRPr="000F5406" w:rsidRDefault="009D0643" w:rsidP="001C7FC7">
      <w:pPr>
        <w:pBdr>
          <w:bottom w:val="single" w:sz="12" w:space="1" w:color="auto"/>
        </w:pBdr>
        <w:jc w:val="right"/>
        <w:rPr>
          <w:color w:val="7030A0"/>
          <w:sz w:val="40"/>
        </w:rPr>
      </w:pPr>
      <w:r>
        <w:rPr>
          <w:color w:val="7030A0"/>
          <w:sz w:val="40"/>
        </w:rPr>
        <w:lastRenderedPageBreak/>
        <w:t>KEY RESPONSIBILITIES</w:t>
      </w:r>
    </w:p>
    <w:p w:rsidR="009D0643" w:rsidRPr="001A0B18" w:rsidRDefault="009D0643" w:rsidP="009D0643">
      <w:pPr>
        <w:pBdr>
          <w:bottom w:val="single" w:sz="12" w:space="1" w:color="auto"/>
        </w:pBdr>
        <w:rPr>
          <w:sz w:val="16"/>
        </w:rPr>
      </w:pPr>
    </w:p>
    <w:p w:rsidR="008905C9" w:rsidRPr="00FD1CE2" w:rsidRDefault="008905C9" w:rsidP="008905C9">
      <w:pPr>
        <w:jc w:val="both"/>
        <w:rPr>
          <w:b/>
          <w:bCs/>
          <w:color w:val="7030A0"/>
          <w:sz w:val="28"/>
          <w:szCs w:val="28"/>
        </w:rPr>
      </w:pPr>
      <w:r w:rsidRPr="00FD1CE2">
        <w:rPr>
          <w:b/>
          <w:bCs/>
          <w:color w:val="7030A0"/>
          <w:sz w:val="28"/>
          <w:szCs w:val="28"/>
        </w:rPr>
        <w:t>Staff are expected to support and contribute to the school ethos.</w:t>
      </w:r>
    </w:p>
    <w:p w:rsidR="00085B30" w:rsidRPr="008E74B4" w:rsidRDefault="00085B30" w:rsidP="008905C9">
      <w:pPr>
        <w:pStyle w:val="NoSpacing"/>
        <w:jc w:val="both"/>
        <w:rPr>
          <w:b/>
        </w:rPr>
      </w:pPr>
    </w:p>
    <w:p w:rsidR="008905C9" w:rsidRPr="0085529B" w:rsidRDefault="008905C9" w:rsidP="008905C9">
      <w:pPr>
        <w:pStyle w:val="NoSpacing"/>
        <w:jc w:val="both"/>
        <w:rPr>
          <w:b/>
          <w:i/>
          <w:iCs/>
          <w:sz w:val="24"/>
          <w:szCs w:val="24"/>
        </w:rPr>
      </w:pPr>
      <w:r w:rsidRPr="0085529B">
        <w:rPr>
          <w:b/>
          <w:sz w:val="24"/>
          <w:szCs w:val="24"/>
        </w:rPr>
        <w:t xml:space="preserve">Success through Partnership- an inclusive education for all learners in the community of </w:t>
      </w:r>
      <w:proofErr w:type="spellStart"/>
      <w:r w:rsidRPr="0085529B">
        <w:rPr>
          <w:b/>
          <w:sz w:val="24"/>
          <w:szCs w:val="24"/>
        </w:rPr>
        <w:t>Spennymoor</w:t>
      </w:r>
      <w:proofErr w:type="spellEnd"/>
      <w:r w:rsidRPr="0085529B">
        <w:rPr>
          <w:b/>
          <w:sz w:val="24"/>
          <w:szCs w:val="24"/>
        </w:rPr>
        <w:t xml:space="preserve"> providing</w:t>
      </w:r>
      <w:r w:rsidR="00C763ED">
        <w:rPr>
          <w:b/>
          <w:sz w:val="24"/>
          <w:szCs w:val="24"/>
        </w:rPr>
        <w:t xml:space="preserve"> </w:t>
      </w:r>
      <w:bookmarkStart w:id="0" w:name="_GoBack"/>
      <w:bookmarkEnd w:id="0"/>
      <w:r w:rsidRPr="0085529B">
        <w:rPr>
          <w:b/>
          <w:i/>
          <w:iCs/>
          <w:sz w:val="24"/>
          <w:szCs w:val="24"/>
        </w:rPr>
        <w:t>“Excellence for Everyone.”</w:t>
      </w:r>
    </w:p>
    <w:p w:rsidR="00FD1CE2" w:rsidRPr="008E74B4" w:rsidRDefault="00FD1CE2" w:rsidP="008905C9">
      <w:pPr>
        <w:pStyle w:val="NoSpacing"/>
        <w:jc w:val="both"/>
        <w:rPr>
          <w:b/>
          <w:i/>
          <w:iCs/>
          <w:sz w:val="24"/>
        </w:rPr>
      </w:pPr>
    </w:p>
    <w:p w:rsidR="008905C9" w:rsidRDefault="008905C9" w:rsidP="004B501F">
      <w:pPr>
        <w:pStyle w:val="NoSpacing"/>
        <w:jc w:val="both"/>
        <w:rPr>
          <w:b/>
          <w:bCs/>
          <w:i/>
          <w:iCs/>
          <w:sz w:val="24"/>
          <w:szCs w:val="24"/>
        </w:rPr>
      </w:pPr>
      <w:r w:rsidRPr="00FD1CE2">
        <w:rPr>
          <w:sz w:val="24"/>
          <w:szCs w:val="24"/>
        </w:rPr>
        <w:t>The school will create an environment which is inspirational and</w:t>
      </w:r>
      <w:r w:rsidR="00FD1CE2">
        <w:rPr>
          <w:sz w:val="24"/>
          <w:szCs w:val="24"/>
        </w:rPr>
        <w:t xml:space="preserve"> </w:t>
      </w:r>
      <w:r w:rsidRPr="00FD1CE2">
        <w:rPr>
          <w:sz w:val="24"/>
          <w:szCs w:val="24"/>
        </w:rPr>
        <w:t>aspirational, in which every learner has the opportunity to</w:t>
      </w:r>
      <w:r w:rsidR="00FD1CE2">
        <w:rPr>
          <w:sz w:val="24"/>
          <w:szCs w:val="24"/>
        </w:rPr>
        <w:t xml:space="preserve"> </w:t>
      </w:r>
      <w:r w:rsidRPr="00FD1CE2">
        <w:rPr>
          <w:sz w:val="24"/>
          <w:szCs w:val="24"/>
        </w:rPr>
        <w:t>develop the skills to lead a positive and fulfilling life. We will</w:t>
      </w:r>
      <w:r w:rsidR="00FD1CE2">
        <w:rPr>
          <w:sz w:val="24"/>
          <w:szCs w:val="24"/>
        </w:rPr>
        <w:t xml:space="preserve"> </w:t>
      </w:r>
      <w:r w:rsidRPr="00FD1CE2">
        <w:rPr>
          <w:sz w:val="24"/>
          <w:szCs w:val="24"/>
        </w:rPr>
        <w:t>work in collaboration with parents, carers, the community, and</w:t>
      </w:r>
      <w:r w:rsidR="00FD1CE2">
        <w:rPr>
          <w:sz w:val="24"/>
          <w:szCs w:val="24"/>
        </w:rPr>
        <w:t xml:space="preserve"> </w:t>
      </w:r>
      <w:r w:rsidRPr="00FD1CE2">
        <w:rPr>
          <w:sz w:val="24"/>
          <w:szCs w:val="24"/>
        </w:rPr>
        <w:t>all other educational and service providers to nurture all of our</w:t>
      </w:r>
      <w:r w:rsidR="004B501F">
        <w:rPr>
          <w:sz w:val="24"/>
          <w:szCs w:val="24"/>
        </w:rPr>
        <w:t xml:space="preserve"> </w:t>
      </w:r>
      <w:r w:rsidRPr="00FD1CE2">
        <w:rPr>
          <w:sz w:val="24"/>
          <w:szCs w:val="24"/>
        </w:rPr>
        <w:t>young people.</w:t>
      </w:r>
      <w:r w:rsidR="00FD1CE2">
        <w:rPr>
          <w:sz w:val="24"/>
          <w:szCs w:val="24"/>
        </w:rPr>
        <w:t xml:space="preserve"> </w:t>
      </w:r>
      <w:r w:rsidRPr="00FD1CE2">
        <w:rPr>
          <w:sz w:val="24"/>
          <w:szCs w:val="24"/>
        </w:rPr>
        <w:t>Our educational programme will provide a climate which</w:t>
      </w:r>
      <w:r w:rsidR="00FD1CE2">
        <w:rPr>
          <w:sz w:val="24"/>
          <w:szCs w:val="24"/>
        </w:rPr>
        <w:t xml:space="preserve"> </w:t>
      </w:r>
      <w:r w:rsidRPr="00FD1CE2">
        <w:rPr>
          <w:sz w:val="24"/>
          <w:szCs w:val="24"/>
        </w:rPr>
        <w:t>inspires learning, creates trust, respect and tolerance and</w:t>
      </w:r>
      <w:r w:rsidR="00FD1CE2">
        <w:rPr>
          <w:sz w:val="24"/>
          <w:szCs w:val="24"/>
        </w:rPr>
        <w:t xml:space="preserve"> </w:t>
      </w:r>
      <w:r w:rsidRPr="00FD1CE2">
        <w:rPr>
          <w:sz w:val="24"/>
          <w:szCs w:val="24"/>
        </w:rPr>
        <w:t xml:space="preserve">promotes sustainability and collaboration - </w:t>
      </w:r>
      <w:r w:rsidRPr="00FD1CE2">
        <w:rPr>
          <w:b/>
          <w:bCs/>
          <w:i/>
          <w:iCs/>
          <w:sz w:val="24"/>
          <w:szCs w:val="24"/>
        </w:rPr>
        <w:t>“Excellence for</w:t>
      </w:r>
      <w:r w:rsidR="00FD1CE2">
        <w:rPr>
          <w:b/>
          <w:bCs/>
          <w:i/>
          <w:iCs/>
          <w:sz w:val="24"/>
          <w:szCs w:val="24"/>
        </w:rPr>
        <w:t xml:space="preserve"> </w:t>
      </w:r>
      <w:r w:rsidRPr="00FD1CE2">
        <w:rPr>
          <w:b/>
          <w:bCs/>
          <w:i/>
          <w:iCs/>
          <w:sz w:val="24"/>
          <w:szCs w:val="24"/>
        </w:rPr>
        <w:t>Everyone”.</w:t>
      </w:r>
    </w:p>
    <w:p w:rsidR="008E74B4" w:rsidRPr="00FD1CE2" w:rsidRDefault="008E74B4" w:rsidP="004B501F">
      <w:pPr>
        <w:pStyle w:val="NoSpacing"/>
        <w:jc w:val="both"/>
        <w:rPr>
          <w:b/>
          <w:bCs/>
          <w:i/>
          <w:iCs/>
          <w:sz w:val="24"/>
          <w:szCs w:val="24"/>
        </w:rPr>
      </w:pPr>
    </w:p>
    <w:p w:rsidR="008905C9" w:rsidRDefault="008905C9" w:rsidP="008905C9">
      <w:pPr>
        <w:jc w:val="both"/>
        <w:rPr>
          <w:b/>
          <w:bCs/>
          <w:color w:val="7030A0"/>
          <w:sz w:val="28"/>
          <w:szCs w:val="28"/>
        </w:rPr>
      </w:pPr>
      <w:r w:rsidRPr="00FD1CE2">
        <w:rPr>
          <w:b/>
          <w:bCs/>
          <w:color w:val="7030A0"/>
          <w:sz w:val="28"/>
          <w:szCs w:val="28"/>
        </w:rPr>
        <w:t>General Expectations</w:t>
      </w:r>
    </w:p>
    <w:p w:rsidR="008E74B4" w:rsidRPr="008E74B4" w:rsidRDefault="008E74B4" w:rsidP="008905C9">
      <w:pPr>
        <w:jc w:val="both"/>
        <w:rPr>
          <w:b/>
          <w:bCs/>
          <w:color w:val="7030A0"/>
          <w:sz w:val="4"/>
          <w:szCs w:val="28"/>
        </w:rPr>
      </w:pPr>
    </w:p>
    <w:p w:rsidR="008905C9" w:rsidRPr="00FD1CE2" w:rsidRDefault="008905C9" w:rsidP="00FD1CE2">
      <w:pPr>
        <w:pStyle w:val="NoSpacing"/>
        <w:rPr>
          <w:sz w:val="24"/>
          <w:szCs w:val="24"/>
        </w:rPr>
      </w:pPr>
      <w:r w:rsidRPr="00FD1CE2">
        <w:rPr>
          <w:sz w:val="24"/>
          <w:szCs w:val="24"/>
        </w:rPr>
        <w:t>Staff will:</w:t>
      </w:r>
    </w:p>
    <w:p w:rsidR="008905C9" w:rsidRDefault="008905C9" w:rsidP="00FD1CE2">
      <w:pPr>
        <w:pStyle w:val="NoSpacing"/>
        <w:ind w:firstLine="720"/>
        <w:jc w:val="both"/>
        <w:rPr>
          <w:sz w:val="24"/>
          <w:szCs w:val="24"/>
        </w:rPr>
      </w:pPr>
      <w:r w:rsidRPr="00FD1CE2">
        <w:rPr>
          <w:sz w:val="24"/>
          <w:szCs w:val="24"/>
        </w:rPr>
        <w:t>• contribute effectively to the work of the school and to the achievement of the</w:t>
      </w:r>
      <w:r w:rsidR="00FD1CE2">
        <w:rPr>
          <w:sz w:val="24"/>
          <w:szCs w:val="24"/>
        </w:rPr>
        <w:t xml:space="preserve"> </w:t>
      </w:r>
      <w:r w:rsidRPr="00FD1CE2">
        <w:rPr>
          <w:sz w:val="24"/>
          <w:szCs w:val="24"/>
        </w:rPr>
        <w:t>‘School Improvement</w:t>
      </w:r>
      <w:r w:rsidR="00FD1CE2">
        <w:rPr>
          <w:sz w:val="24"/>
          <w:szCs w:val="24"/>
        </w:rPr>
        <w:t xml:space="preserve">                                                       </w:t>
      </w:r>
      <w:r w:rsidRPr="00FD1CE2">
        <w:rPr>
          <w:sz w:val="24"/>
          <w:szCs w:val="24"/>
        </w:rPr>
        <w:t xml:space="preserve"> </w:t>
      </w:r>
      <w:r w:rsidR="00FD1CE2">
        <w:rPr>
          <w:sz w:val="24"/>
          <w:szCs w:val="24"/>
        </w:rPr>
        <w:t xml:space="preserve">    </w:t>
      </w:r>
    </w:p>
    <w:p w:rsidR="00FD1CE2" w:rsidRDefault="00FD1CE2" w:rsidP="00FD1CE2">
      <w:pPr>
        <w:pStyle w:val="NoSpacing"/>
        <w:jc w:val="both"/>
        <w:rPr>
          <w:sz w:val="24"/>
          <w:szCs w:val="24"/>
        </w:rPr>
      </w:pPr>
      <w:r>
        <w:rPr>
          <w:sz w:val="16"/>
          <w:szCs w:val="24"/>
        </w:rPr>
        <w:t xml:space="preserve">                        </w:t>
      </w:r>
      <w:r>
        <w:rPr>
          <w:sz w:val="24"/>
          <w:szCs w:val="24"/>
        </w:rPr>
        <w:t>P</w:t>
      </w:r>
      <w:r w:rsidRPr="00FD1CE2">
        <w:rPr>
          <w:sz w:val="24"/>
          <w:szCs w:val="24"/>
        </w:rPr>
        <w:t>riorities’;</w:t>
      </w:r>
    </w:p>
    <w:p w:rsidR="00FD1CE2" w:rsidRDefault="00FD1CE2" w:rsidP="001F5793">
      <w:pPr>
        <w:pStyle w:val="NoSpacing"/>
        <w:jc w:val="both"/>
        <w:rPr>
          <w:sz w:val="24"/>
          <w:szCs w:val="24"/>
        </w:rPr>
      </w:pPr>
      <w:r>
        <w:rPr>
          <w:sz w:val="16"/>
          <w:szCs w:val="24"/>
        </w:rPr>
        <w:t xml:space="preserve"> </w:t>
      </w:r>
      <w:r w:rsidR="001F5793">
        <w:rPr>
          <w:sz w:val="16"/>
          <w:szCs w:val="24"/>
        </w:rPr>
        <w:tab/>
      </w:r>
      <w:r w:rsidR="008905C9" w:rsidRPr="00FD1CE2">
        <w:rPr>
          <w:sz w:val="24"/>
          <w:szCs w:val="24"/>
        </w:rPr>
        <w:t>• play a full part in the life of the school community, to support our distinctive aims</w:t>
      </w:r>
      <w:r>
        <w:rPr>
          <w:sz w:val="24"/>
          <w:szCs w:val="24"/>
        </w:rPr>
        <w:t xml:space="preserve"> </w:t>
      </w:r>
      <w:r w:rsidR="008905C9" w:rsidRPr="00FD1CE2">
        <w:rPr>
          <w:sz w:val="24"/>
          <w:szCs w:val="24"/>
        </w:rPr>
        <w:t xml:space="preserve">and ethos, to </w:t>
      </w:r>
    </w:p>
    <w:p w:rsidR="00FD1CE2" w:rsidRDefault="00FD1CE2" w:rsidP="00FD1CE2">
      <w:pPr>
        <w:pStyle w:val="NoSpacing"/>
        <w:ind w:firstLine="720"/>
        <w:jc w:val="both"/>
        <w:rPr>
          <w:sz w:val="24"/>
          <w:szCs w:val="24"/>
        </w:rPr>
      </w:pPr>
      <w:r>
        <w:rPr>
          <w:sz w:val="24"/>
          <w:szCs w:val="24"/>
        </w:rPr>
        <w:t xml:space="preserve">   </w:t>
      </w:r>
      <w:proofErr w:type="gramStart"/>
      <w:r w:rsidRPr="00FD1CE2">
        <w:rPr>
          <w:sz w:val="24"/>
          <w:szCs w:val="24"/>
        </w:rPr>
        <w:t>encourage</w:t>
      </w:r>
      <w:proofErr w:type="gramEnd"/>
      <w:r w:rsidRPr="00FD1CE2">
        <w:rPr>
          <w:sz w:val="24"/>
          <w:szCs w:val="24"/>
        </w:rPr>
        <w:t xml:space="preserve"> staff and students to follow this example;</w:t>
      </w:r>
    </w:p>
    <w:p w:rsidR="008905C9" w:rsidRDefault="008905C9" w:rsidP="001F5793">
      <w:pPr>
        <w:pStyle w:val="NoSpacing"/>
        <w:ind w:firstLine="720"/>
        <w:jc w:val="both"/>
        <w:rPr>
          <w:sz w:val="24"/>
          <w:szCs w:val="24"/>
        </w:rPr>
      </w:pPr>
      <w:r w:rsidRPr="00FD1CE2">
        <w:rPr>
          <w:sz w:val="24"/>
          <w:szCs w:val="24"/>
        </w:rPr>
        <w:t>• follow school policy regarding care, support and supervision of students;</w:t>
      </w:r>
    </w:p>
    <w:p w:rsidR="004B501F" w:rsidRDefault="008905C9" w:rsidP="00FD1CE2">
      <w:pPr>
        <w:pStyle w:val="NoSpacing"/>
        <w:ind w:firstLine="720"/>
        <w:jc w:val="both"/>
        <w:rPr>
          <w:sz w:val="24"/>
          <w:szCs w:val="24"/>
        </w:rPr>
      </w:pPr>
      <w:r w:rsidRPr="00FD1CE2">
        <w:rPr>
          <w:sz w:val="24"/>
          <w:szCs w:val="24"/>
        </w:rPr>
        <w:t>• attend training and development activities and courses, ensuring continuing,</w:t>
      </w:r>
      <w:r w:rsidR="00FD1CE2">
        <w:rPr>
          <w:sz w:val="24"/>
          <w:szCs w:val="24"/>
        </w:rPr>
        <w:t xml:space="preserve"> p</w:t>
      </w:r>
      <w:r w:rsidRPr="00FD1CE2">
        <w:rPr>
          <w:sz w:val="24"/>
          <w:szCs w:val="24"/>
        </w:rPr>
        <w:t>ersonal and</w:t>
      </w:r>
    </w:p>
    <w:p w:rsidR="008905C9" w:rsidRDefault="004B501F" w:rsidP="00FD1CE2">
      <w:pPr>
        <w:pStyle w:val="NoSpacing"/>
        <w:ind w:firstLine="720"/>
        <w:jc w:val="both"/>
        <w:rPr>
          <w:sz w:val="24"/>
          <w:szCs w:val="24"/>
        </w:rPr>
      </w:pPr>
      <w:r>
        <w:rPr>
          <w:sz w:val="24"/>
          <w:szCs w:val="24"/>
        </w:rPr>
        <w:t xml:space="preserve">   </w:t>
      </w:r>
      <w:proofErr w:type="gramStart"/>
      <w:r w:rsidRPr="00FD1CE2">
        <w:rPr>
          <w:sz w:val="24"/>
          <w:szCs w:val="24"/>
        </w:rPr>
        <w:t>professional</w:t>
      </w:r>
      <w:proofErr w:type="gramEnd"/>
      <w:r w:rsidRPr="00FD1CE2">
        <w:rPr>
          <w:sz w:val="24"/>
          <w:szCs w:val="24"/>
        </w:rPr>
        <w:t xml:space="preserve"> development;</w:t>
      </w:r>
      <w:r w:rsidR="00FD1CE2">
        <w:rPr>
          <w:sz w:val="24"/>
          <w:szCs w:val="24"/>
        </w:rPr>
        <w:t xml:space="preserve"> </w:t>
      </w:r>
    </w:p>
    <w:p w:rsidR="008905C9" w:rsidRDefault="008905C9" w:rsidP="00FD1CE2">
      <w:pPr>
        <w:pStyle w:val="NoSpacing"/>
        <w:ind w:firstLine="720"/>
        <w:jc w:val="both"/>
        <w:rPr>
          <w:sz w:val="24"/>
          <w:szCs w:val="24"/>
        </w:rPr>
      </w:pPr>
      <w:r w:rsidRPr="00FD1CE2">
        <w:rPr>
          <w:sz w:val="24"/>
          <w:szCs w:val="24"/>
        </w:rPr>
        <w:t>• contribute to a welcoming school culture by promoting mutual respect for all;</w:t>
      </w:r>
    </w:p>
    <w:p w:rsidR="00FD1CE2" w:rsidRDefault="008905C9" w:rsidP="00FD1CE2">
      <w:pPr>
        <w:pStyle w:val="NoSpacing"/>
        <w:ind w:firstLine="720"/>
        <w:jc w:val="both"/>
        <w:rPr>
          <w:sz w:val="24"/>
          <w:szCs w:val="24"/>
        </w:rPr>
      </w:pPr>
      <w:r w:rsidRPr="00FD1CE2">
        <w:rPr>
          <w:sz w:val="24"/>
          <w:szCs w:val="24"/>
        </w:rPr>
        <w:t>• comply with any reasonable request from a leader to undertake work of a similar</w:t>
      </w:r>
      <w:r w:rsidR="004B501F">
        <w:rPr>
          <w:sz w:val="24"/>
          <w:szCs w:val="24"/>
        </w:rPr>
        <w:t xml:space="preserve"> </w:t>
      </w:r>
      <w:r w:rsidRPr="00FD1CE2">
        <w:rPr>
          <w:sz w:val="24"/>
          <w:szCs w:val="24"/>
        </w:rPr>
        <w:t xml:space="preserve">level that is not </w:t>
      </w:r>
    </w:p>
    <w:p w:rsidR="004B501F" w:rsidRDefault="004B501F" w:rsidP="004B501F">
      <w:pPr>
        <w:pStyle w:val="NoSpacing"/>
        <w:ind w:firstLine="720"/>
        <w:jc w:val="both"/>
        <w:rPr>
          <w:sz w:val="24"/>
          <w:szCs w:val="24"/>
        </w:rPr>
      </w:pPr>
      <w:r>
        <w:rPr>
          <w:sz w:val="24"/>
          <w:szCs w:val="24"/>
        </w:rPr>
        <w:t xml:space="preserve">   </w:t>
      </w:r>
      <w:proofErr w:type="gramStart"/>
      <w:r w:rsidRPr="00FD1CE2">
        <w:rPr>
          <w:sz w:val="24"/>
          <w:szCs w:val="24"/>
        </w:rPr>
        <w:t>specified</w:t>
      </w:r>
      <w:proofErr w:type="gramEnd"/>
      <w:r w:rsidRPr="00FD1CE2">
        <w:rPr>
          <w:sz w:val="24"/>
          <w:szCs w:val="24"/>
        </w:rPr>
        <w:t xml:space="preserve"> in this job description;</w:t>
      </w:r>
    </w:p>
    <w:p w:rsidR="008905C9" w:rsidRDefault="008905C9" w:rsidP="00FD1CE2">
      <w:pPr>
        <w:pStyle w:val="NoSpacing"/>
        <w:ind w:firstLine="720"/>
        <w:jc w:val="both"/>
        <w:rPr>
          <w:sz w:val="24"/>
          <w:szCs w:val="24"/>
        </w:rPr>
      </w:pPr>
      <w:r w:rsidRPr="00FD1CE2">
        <w:rPr>
          <w:sz w:val="24"/>
          <w:szCs w:val="24"/>
        </w:rPr>
        <w:t xml:space="preserve">• </w:t>
      </w:r>
      <w:proofErr w:type="gramStart"/>
      <w:r w:rsidRPr="00FD1CE2">
        <w:rPr>
          <w:sz w:val="24"/>
          <w:szCs w:val="24"/>
        </w:rPr>
        <w:t>work</w:t>
      </w:r>
      <w:proofErr w:type="gramEnd"/>
      <w:r w:rsidRPr="00FD1CE2">
        <w:rPr>
          <w:sz w:val="24"/>
          <w:szCs w:val="24"/>
        </w:rPr>
        <w:t xml:space="preserve"> as a team member;</w:t>
      </w:r>
    </w:p>
    <w:p w:rsidR="008905C9" w:rsidRDefault="008905C9" w:rsidP="00FD1CE2">
      <w:pPr>
        <w:pStyle w:val="NoSpacing"/>
        <w:ind w:firstLine="720"/>
        <w:jc w:val="both"/>
        <w:rPr>
          <w:sz w:val="24"/>
          <w:szCs w:val="24"/>
        </w:rPr>
      </w:pPr>
      <w:r w:rsidRPr="00FD1CE2">
        <w:rPr>
          <w:sz w:val="24"/>
          <w:szCs w:val="24"/>
        </w:rPr>
        <w:t xml:space="preserve">• </w:t>
      </w:r>
      <w:proofErr w:type="gramStart"/>
      <w:r w:rsidRPr="00FD1CE2">
        <w:rPr>
          <w:sz w:val="24"/>
          <w:szCs w:val="24"/>
        </w:rPr>
        <w:t>act</w:t>
      </w:r>
      <w:proofErr w:type="gramEnd"/>
      <w:r w:rsidRPr="00FD1CE2">
        <w:rPr>
          <w:sz w:val="24"/>
          <w:szCs w:val="24"/>
        </w:rPr>
        <w:t xml:space="preserve"> as a role model to students in speech, dress, behaviour and attitude;</w:t>
      </w:r>
    </w:p>
    <w:p w:rsidR="004B501F" w:rsidRDefault="008905C9" w:rsidP="00FD1CE2">
      <w:pPr>
        <w:pStyle w:val="NoSpacing"/>
        <w:ind w:firstLine="720"/>
        <w:jc w:val="both"/>
        <w:rPr>
          <w:sz w:val="24"/>
          <w:szCs w:val="24"/>
        </w:rPr>
      </w:pPr>
      <w:r w:rsidRPr="00FD1CE2">
        <w:rPr>
          <w:sz w:val="24"/>
          <w:szCs w:val="24"/>
        </w:rPr>
        <w:t>• have common duties in the areas of: Quality Assurance, Communication,</w:t>
      </w:r>
      <w:r w:rsidR="004B501F">
        <w:rPr>
          <w:sz w:val="24"/>
          <w:szCs w:val="24"/>
        </w:rPr>
        <w:t xml:space="preserve"> </w:t>
      </w:r>
      <w:r w:rsidRPr="00FD1CE2">
        <w:rPr>
          <w:sz w:val="24"/>
          <w:szCs w:val="24"/>
        </w:rPr>
        <w:t>Professional Practice,</w:t>
      </w:r>
    </w:p>
    <w:p w:rsidR="004B501F" w:rsidRDefault="004B501F" w:rsidP="00FD1CE2">
      <w:pPr>
        <w:pStyle w:val="NoSpacing"/>
        <w:ind w:firstLine="720"/>
        <w:jc w:val="both"/>
        <w:rPr>
          <w:sz w:val="24"/>
          <w:szCs w:val="24"/>
        </w:rPr>
      </w:pPr>
      <w:r>
        <w:rPr>
          <w:sz w:val="24"/>
          <w:szCs w:val="24"/>
        </w:rPr>
        <w:t xml:space="preserve">   </w:t>
      </w:r>
      <w:r w:rsidRPr="00FD1CE2">
        <w:rPr>
          <w:sz w:val="24"/>
          <w:szCs w:val="24"/>
        </w:rPr>
        <w:t>Health &amp; Safety, General Management (where applicable),</w:t>
      </w:r>
      <w:r>
        <w:rPr>
          <w:sz w:val="24"/>
          <w:szCs w:val="24"/>
        </w:rPr>
        <w:t xml:space="preserve"> F</w:t>
      </w:r>
      <w:r w:rsidR="008905C9" w:rsidRPr="00FD1CE2">
        <w:rPr>
          <w:sz w:val="24"/>
          <w:szCs w:val="24"/>
        </w:rPr>
        <w:t xml:space="preserve">inancial Management (where </w:t>
      </w:r>
      <w:r>
        <w:rPr>
          <w:sz w:val="24"/>
          <w:szCs w:val="24"/>
        </w:rPr>
        <w:t xml:space="preserve"> </w:t>
      </w:r>
    </w:p>
    <w:p w:rsidR="004B501F" w:rsidRDefault="004B501F" w:rsidP="00FD1CE2">
      <w:pPr>
        <w:pStyle w:val="NoSpacing"/>
        <w:ind w:firstLine="720"/>
        <w:jc w:val="both"/>
        <w:rPr>
          <w:sz w:val="24"/>
          <w:szCs w:val="24"/>
        </w:rPr>
      </w:pPr>
      <w:r>
        <w:rPr>
          <w:sz w:val="24"/>
          <w:szCs w:val="24"/>
        </w:rPr>
        <w:t xml:space="preserve">   </w:t>
      </w:r>
      <w:proofErr w:type="gramStart"/>
      <w:r w:rsidRPr="00FD1CE2">
        <w:rPr>
          <w:sz w:val="24"/>
          <w:szCs w:val="24"/>
        </w:rPr>
        <w:t>applicable</w:t>
      </w:r>
      <w:proofErr w:type="gramEnd"/>
      <w:r w:rsidRPr="00FD1CE2">
        <w:rPr>
          <w:sz w:val="24"/>
          <w:szCs w:val="24"/>
        </w:rPr>
        <w:t>), Appraisal, Equality &amp; Diversity,</w:t>
      </w:r>
      <w:r>
        <w:rPr>
          <w:sz w:val="24"/>
          <w:szCs w:val="24"/>
        </w:rPr>
        <w:t xml:space="preserve"> Confidentiality and Induction.</w:t>
      </w:r>
    </w:p>
    <w:p w:rsidR="004B501F" w:rsidRDefault="004B501F" w:rsidP="00FD1CE2">
      <w:pPr>
        <w:pStyle w:val="NoSpacing"/>
        <w:ind w:firstLine="720"/>
        <w:jc w:val="both"/>
        <w:rPr>
          <w:sz w:val="24"/>
          <w:szCs w:val="24"/>
        </w:rPr>
      </w:pPr>
    </w:p>
    <w:p w:rsidR="008E74B4" w:rsidRDefault="008E74B4" w:rsidP="00085B30">
      <w:pPr>
        <w:pStyle w:val="NoSpacing"/>
        <w:jc w:val="both"/>
        <w:rPr>
          <w:sz w:val="24"/>
          <w:szCs w:val="24"/>
        </w:rPr>
      </w:pPr>
    </w:p>
    <w:p w:rsidR="004B501F" w:rsidRDefault="004B501F" w:rsidP="00085B30">
      <w:pPr>
        <w:pStyle w:val="NoSpacing"/>
        <w:jc w:val="both"/>
        <w:rPr>
          <w:sz w:val="24"/>
          <w:szCs w:val="24"/>
        </w:rPr>
      </w:pPr>
      <w:r w:rsidRPr="004B501F">
        <w:rPr>
          <w:sz w:val="24"/>
          <w:szCs w:val="24"/>
        </w:rPr>
        <w:t>This job description will be reviewed annually and may be subject to amendment or modification</w:t>
      </w:r>
      <w:r w:rsidR="00085B30">
        <w:rPr>
          <w:sz w:val="24"/>
          <w:szCs w:val="24"/>
        </w:rPr>
        <w:t xml:space="preserve"> </w:t>
      </w:r>
      <w:r w:rsidRPr="004B501F">
        <w:rPr>
          <w:sz w:val="24"/>
          <w:szCs w:val="24"/>
        </w:rPr>
        <w:t>at any time after consultation with the post-holder. It is not a comprehensive statement of</w:t>
      </w:r>
      <w:r w:rsidR="00085B30">
        <w:rPr>
          <w:sz w:val="24"/>
          <w:szCs w:val="24"/>
        </w:rPr>
        <w:t xml:space="preserve"> </w:t>
      </w:r>
      <w:r w:rsidRPr="004B501F">
        <w:rPr>
          <w:sz w:val="24"/>
          <w:szCs w:val="24"/>
        </w:rPr>
        <w:t>procedure and tasks but sets the main expectations of the school in relation to the post holder’s</w:t>
      </w:r>
      <w:r w:rsidR="00085B30">
        <w:rPr>
          <w:sz w:val="24"/>
          <w:szCs w:val="24"/>
        </w:rPr>
        <w:t xml:space="preserve"> </w:t>
      </w:r>
      <w:r w:rsidRPr="004B501F">
        <w:rPr>
          <w:sz w:val="24"/>
          <w:szCs w:val="24"/>
        </w:rPr>
        <w:t>professional responsibilities and duties.</w:t>
      </w:r>
    </w:p>
    <w:p w:rsidR="004B501F" w:rsidRPr="004B501F" w:rsidRDefault="004B501F" w:rsidP="004B501F">
      <w:pPr>
        <w:pStyle w:val="NoSpacing"/>
        <w:jc w:val="both"/>
        <w:rPr>
          <w:sz w:val="24"/>
          <w:szCs w:val="24"/>
        </w:rPr>
      </w:pPr>
    </w:p>
    <w:p w:rsidR="004B501F" w:rsidRDefault="004B501F" w:rsidP="004B501F">
      <w:pPr>
        <w:pStyle w:val="NoSpacing"/>
        <w:jc w:val="both"/>
        <w:rPr>
          <w:sz w:val="24"/>
          <w:szCs w:val="24"/>
        </w:rPr>
      </w:pPr>
      <w:r w:rsidRPr="004B501F">
        <w:rPr>
          <w:sz w:val="24"/>
          <w:szCs w:val="24"/>
        </w:rPr>
        <w:t>Whitworth Park School and Sixth Form College is committed to safeguarding and promoting the</w:t>
      </w:r>
      <w:r w:rsidR="00085B30">
        <w:rPr>
          <w:sz w:val="24"/>
          <w:szCs w:val="24"/>
        </w:rPr>
        <w:t xml:space="preserve"> </w:t>
      </w:r>
      <w:r w:rsidRPr="004B501F">
        <w:rPr>
          <w:sz w:val="24"/>
          <w:szCs w:val="24"/>
        </w:rPr>
        <w:t>welfare of children and expects all staff and volunteers to share this commitment. This post is</w:t>
      </w:r>
      <w:r w:rsidR="00085B30">
        <w:rPr>
          <w:sz w:val="24"/>
          <w:szCs w:val="24"/>
        </w:rPr>
        <w:t xml:space="preserve"> </w:t>
      </w:r>
      <w:r w:rsidRPr="004B501F">
        <w:rPr>
          <w:sz w:val="24"/>
          <w:szCs w:val="24"/>
        </w:rPr>
        <w:t>subject to signing our ICT Staff User Policy and having a</w:t>
      </w:r>
      <w:r w:rsidR="00085B30">
        <w:rPr>
          <w:sz w:val="24"/>
          <w:szCs w:val="24"/>
        </w:rPr>
        <w:t xml:space="preserve"> satisfactory</w:t>
      </w:r>
      <w:r w:rsidRPr="004B501F">
        <w:rPr>
          <w:sz w:val="24"/>
          <w:szCs w:val="24"/>
        </w:rPr>
        <w:t xml:space="preserve"> </w:t>
      </w:r>
      <w:r w:rsidR="0085529B">
        <w:rPr>
          <w:sz w:val="24"/>
          <w:szCs w:val="24"/>
        </w:rPr>
        <w:t xml:space="preserve">Enhanced </w:t>
      </w:r>
      <w:r w:rsidR="00085B30">
        <w:rPr>
          <w:sz w:val="24"/>
          <w:szCs w:val="24"/>
        </w:rPr>
        <w:t xml:space="preserve">DBS </w:t>
      </w:r>
      <w:r w:rsidR="0085529B">
        <w:rPr>
          <w:sz w:val="24"/>
          <w:szCs w:val="24"/>
        </w:rPr>
        <w:t>Certificate</w:t>
      </w:r>
      <w:r w:rsidRPr="004B501F">
        <w:rPr>
          <w:sz w:val="24"/>
          <w:szCs w:val="24"/>
        </w:rPr>
        <w:t>.</w:t>
      </w:r>
    </w:p>
    <w:p w:rsidR="003D2DEF" w:rsidRDefault="003D2DEF" w:rsidP="004B501F">
      <w:pPr>
        <w:pStyle w:val="NoSpacing"/>
        <w:jc w:val="both"/>
        <w:rPr>
          <w:sz w:val="24"/>
          <w:szCs w:val="24"/>
        </w:rPr>
      </w:pPr>
    </w:p>
    <w:p w:rsidR="004B501F" w:rsidRDefault="004B501F" w:rsidP="004B501F">
      <w:pPr>
        <w:pStyle w:val="NoSpacing"/>
        <w:jc w:val="both"/>
        <w:rPr>
          <w:b/>
          <w:bCs/>
          <w:color w:val="7030A0"/>
          <w:sz w:val="28"/>
          <w:szCs w:val="28"/>
        </w:rPr>
      </w:pPr>
      <w:r w:rsidRPr="00085B30">
        <w:rPr>
          <w:b/>
          <w:bCs/>
          <w:color w:val="7030A0"/>
          <w:sz w:val="28"/>
          <w:szCs w:val="28"/>
        </w:rPr>
        <w:t>Duties and Responsibilities for all Teaching Staff</w:t>
      </w:r>
    </w:p>
    <w:p w:rsidR="00085B30" w:rsidRPr="008E74B4" w:rsidRDefault="00085B30" w:rsidP="004B501F">
      <w:pPr>
        <w:pStyle w:val="NoSpacing"/>
        <w:jc w:val="both"/>
        <w:rPr>
          <w:b/>
          <w:bCs/>
          <w:color w:val="7030A0"/>
          <w:sz w:val="24"/>
          <w:szCs w:val="28"/>
        </w:rPr>
      </w:pPr>
    </w:p>
    <w:p w:rsidR="004B501F" w:rsidRDefault="004B501F" w:rsidP="004B501F">
      <w:pPr>
        <w:pStyle w:val="NoSpacing"/>
        <w:jc w:val="both"/>
        <w:rPr>
          <w:sz w:val="24"/>
          <w:szCs w:val="24"/>
        </w:rPr>
      </w:pPr>
      <w:r w:rsidRPr="004B501F">
        <w:rPr>
          <w:sz w:val="24"/>
          <w:szCs w:val="24"/>
        </w:rPr>
        <w:t>All teaching staff</w:t>
      </w:r>
      <w:r w:rsidR="00085B30">
        <w:rPr>
          <w:sz w:val="24"/>
          <w:szCs w:val="24"/>
        </w:rPr>
        <w:t xml:space="preserve"> will</w:t>
      </w:r>
      <w:r w:rsidRPr="004B501F">
        <w:rPr>
          <w:sz w:val="24"/>
          <w:szCs w:val="24"/>
        </w:rPr>
        <w:t>:</w:t>
      </w:r>
    </w:p>
    <w:p w:rsidR="004B501F" w:rsidRDefault="004B501F" w:rsidP="00085B30">
      <w:pPr>
        <w:pStyle w:val="NoSpacing"/>
        <w:ind w:firstLine="720"/>
        <w:jc w:val="both"/>
        <w:rPr>
          <w:sz w:val="24"/>
          <w:szCs w:val="24"/>
        </w:rPr>
      </w:pPr>
      <w:r w:rsidRPr="004B501F">
        <w:rPr>
          <w:sz w:val="24"/>
          <w:szCs w:val="24"/>
        </w:rPr>
        <w:t xml:space="preserve">• </w:t>
      </w:r>
      <w:proofErr w:type="gramStart"/>
      <w:r w:rsidRPr="004B501F">
        <w:rPr>
          <w:sz w:val="24"/>
          <w:szCs w:val="24"/>
        </w:rPr>
        <w:t>work</w:t>
      </w:r>
      <w:proofErr w:type="gramEnd"/>
      <w:r w:rsidRPr="004B501F">
        <w:rPr>
          <w:sz w:val="24"/>
          <w:szCs w:val="24"/>
        </w:rPr>
        <w:t xml:space="preserve"> within the National Conditions for Employment of School Teachers (STPCD);</w:t>
      </w:r>
    </w:p>
    <w:p w:rsidR="00085B30" w:rsidRDefault="004B501F" w:rsidP="00085B30">
      <w:pPr>
        <w:pStyle w:val="NoSpacing"/>
        <w:ind w:firstLine="720"/>
        <w:jc w:val="both"/>
        <w:rPr>
          <w:sz w:val="24"/>
          <w:szCs w:val="24"/>
        </w:rPr>
      </w:pPr>
      <w:r w:rsidRPr="004B501F">
        <w:rPr>
          <w:sz w:val="24"/>
          <w:szCs w:val="24"/>
        </w:rPr>
        <w:t>• uphold and observe the Professional Code for Teachers (GTC) and meet the</w:t>
      </w:r>
      <w:r w:rsidR="00085B30">
        <w:rPr>
          <w:sz w:val="24"/>
          <w:szCs w:val="24"/>
        </w:rPr>
        <w:t xml:space="preserve"> N</w:t>
      </w:r>
      <w:r w:rsidRPr="004B501F">
        <w:rPr>
          <w:sz w:val="24"/>
          <w:szCs w:val="24"/>
        </w:rPr>
        <w:t xml:space="preserve">ational Standards for </w:t>
      </w:r>
    </w:p>
    <w:p w:rsidR="00085B30" w:rsidRDefault="00085B30" w:rsidP="00085B30">
      <w:pPr>
        <w:pStyle w:val="NoSpacing"/>
        <w:ind w:firstLine="720"/>
        <w:jc w:val="both"/>
        <w:rPr>
          <w:sz w:val="24"/>
          <w:szCs w:val="24"/>
        </w:rPr>
      </w:pPr>
      <w:r>
        <w:rPr>
          <w:sz w:val="24"/>
          <w:szCs w:val="24"/>
        </w:rPr>
        <w:t xml:space="preserve">   </w:t>
      </w:r>
      <w:r w:rsidRPr="004B501F">
        <w:rPr>
          <w:sz w:val="24"/>
          <w:szCs w:val="24"/>
        </w:rPr>
        <w:t>Qualified Teachers;</w:t>
      </w:r>
    </w:p>
    <w:p w:rsidR="004B501F" w:rsidRDefault="004B501F" w:rsidP="00085B30">
      <w:pPr>
        <w:pStyle w:val="NoSpacing"/>
        <w:ind w:firstLine="720"/>
        <w:jc w:val="both"/>
        <w:rPr>
          <w:sz w:val="24"/>
          <w:szCs w:val="24"/>
        </w:rPr>
      </w:pPr>
      <w:r w:rsidRPr="004B501F">
        <w:rPr>
          <w:sz w:val="24"/>
          <w:szCs w:val="24"/>
        </w:rPr>
        <w:t>• support and encourage colleagues at all levels within the school;</w:t>
      </w:r>
    </w:p>
    <w:p w:rsidR="00085B30" w:rsidRDefault="004B501F" w:rsidP="00085B30">
      <w:pPr>
        <w:pStyle w:val="NoSpacing"/>
        <w:ind w:left="720"/>
        <w:jc w:val="both"/>
        <w:rPr>
          <w:sz w:val="24"/>
          <w:szCs w:val="24"/>
        </w:rPr>
      </w:pPr>
      <w:r w:rsidRPr="004B501F">
        <w:rPr>
          <w:sz w:val="24"/>
          <w:szCs w:val="24"/>
        </w:rPr>
        <w:lastRenderedPageBreak/>
        <w:t>• promote the school’s stated ethos and support the school’s policies in student</w:t>
      </w:r>
      <w:r w:rsidR="00085B30">
        <w:rPr>
          <w:sz w:val="24"/>
          <w:szCs w:val="24"/>
        </w:rPr>
        <w:t xml:space="preserve"> </w:t>
      </w:r>
      <w:r w:rsidRPr="004B501F">
        <w:rPr>
          <w:sz w:val="24"/>
          <w:szCs w:val="24"/>
        </w:rPr>
        <w:t>leadership and</w:t>
      </w:r>
    </w:p>
    <w:p w:rsidR="00085B30" w:rsidRPr="004B501F" w:rsidRDefault="00085B30" w:rsidP="00085B30">
      <w:pPr>
        <w:pStyle w:val="NoSpacing"/>
        <w:ind w:left="720"/>
        <w:jc w:val="both"/>
        <w:rPr>
          <w:sz w:val="24"/>
          <w:szCs w:val="24"/>
        </w:rPr>
      </w:pPr>
      <w:r>
        <w:rPr>
          <w:sz w:val="24"/>
          <w:szCs w:val="24"/>
        </w:rPr>
        <w:t xml:space="preserve">   </w:t>
      </w:r>
      <w:proofErr w:type="gramStart"/>
      <w:r w:rsidRPr="004B501F">
        <w:rPr>
          <w:sz w:val="24"/>
          <w:szCs w:val="24"/>
        </w:rPr>
        <w:t>management</w:t>
      </w:r>
      <w:proofErr w:type="gramEnd"/>
      <w:r w:rsidRPr="004B501F">
        <w:rPr>
          <w:sz w:val="24"/>
          <w:szCs w:val="24"/>
        </w:rPr>
        <w:t>;</w:t>
      </w:r>
    </w:p>
    <w:p w:rsidR="004B501F" w:rsidRDefault="004B501F" w:rsidP="008E74B4">
      <w:pPr>
        <w:pStyle w:val="NoSpacing"/>
        <w:ind w:left="720"/>
        <w:jc w:val="both"/>
        <w:rPr>
          <w:sz w:val="24"/>
          <w:szCs w:val="24"/>
        </w:rPr>
      </w:pPr>
      <w:r w:rsidRPr="004B501F">
        <w:rPr>
          <w:sz w:val="24"/>
          <w:szCs w:val="24"/>
        </w:rPr>
        <w:t>• contribute to and implement the annual School Improvement Plan and agreed</w:t>
      </w:r>
      <w:r w:rsidR="00085B30">
        <w:rPr>
          <w:sz w:val="24"/>
          <w:szCs w:val="24"/>
        </w:rPr>
        <w:t xml:space="preserve"> </w:t>
      </w:r>
      <w:r w:rsidRPr="004B501F">
        <w:rPr>
          <w:sz w:val="24"/>
          <w:szCs w:val="24"/>
        </w:rPr>
        <w:t>policies;</w:t>
      </w:r>
    </w:p>
    <w:p w:rsidR="004B501F" w:rsidRDefault="004B501F" w:rsidP="00085B30">
      <w:pPr>
        <w:pStyle w:val="NoSpacing"/>
        <w:ind w:firstLine="720"/>
        <w:jc w:val="both"/>
        <w:rPr>
          <w:sz w:val="24"/>
          <w:szCs w:val="24"/>
        </w:rPr>
      </w:pPr>
      <w:r w:rsidRPr="004B501F">
        <w:rPr>
          <w:sz w:val="24"/>
          <w:szCs w:val="24"/>
        </w:rPr>
        <w:t>• teach as directed throughout the school, subject to appropriate training;</w:t>
      </w:r>
    </w:p>
    <w:p w:rsidR="004B501F" w:rsidRDefault="004B501F" w:rsidP="00085B30">
      <w:pPr>
        <w:pStyle w:val="NoSpacing"/>
        <w:ind w:firstLine="720"/>
        <w:jc w:val="both"/>
        <w:rPr>
          <w:sz w:val="24"/>
          <w:szCs w:val="24"/>
        </w:rPr>
      </w:pPr>
      <w:r w:rsidRPr="004B501F">
        <w:rPr>
          <w:sz w:val="24"/>
          <w:szCs w:val="24"/>
        </w:rPr>
        <w:t>• expect, monitor and improve progress in student learning;</w:t>
      </w:r>
    </w:p>
    <w:p w:rsidR="004B501F" w:rsidRDefault="004B501F" w:rsidP="00085B30">
      <w:pPr>
        <w:pStyle w:val="NoSpacing"/>
        <w:ind w:firstLine="720"/>
        <w:jc w:val="both"/>
        <w:rPr>
          <w:sz w:val="24"/>
          <w:szCs w:val="24"/>
        </w:rPr>
      </w:pPr>
      <w:r w:rsidRPr="004B501F">
        <w:rPr>
          <w:sz w:val="24"/>
          <w:szCs w:val="24"/>
        </w:rPr>
        <w:t>• contribute to the personal and social development of all students;</w:t>
      </w:r>
    </w:p>
    <w:p w:rsidR="004B501F" w:rsidRDefault="004B501F" w:rsidP="00085B30">
      <w:pPr>
        <w:pStyle w:val="NoSpacing"/>
        <w:ind w:firstLine="720"/>
        <w:jc w:val="both"/>
        <w:rPr>
          <w:sz w:val="24"/>
          <w:szCs w:val="24"/>
        </w:rPr>
      </w:pPr>
      <w:r w:rsidRPr="004B501F">
        <w:rPr>
          <w:sz w:val="24"/>
          <w:szCs w:val="24"/>
        </w:rPr>
        <w:t>• participate in the pastoral management and delivery of the schools Personal Social</w:t>
      </w:r>
      <w:r w:rsidR="00085B30">
        <w:rPr>
          <w:sz w:val="24"/>
          <w:szCs w:val="24"/>
        </w:rPr>
        <w:t xml:space="preserve"> </w:t>
      </w:r>
      <w:r w:rsidRPr="004B501F">
        <w:rPr>
          <w:sz w:val="24"/>
          <w:szCs w:val="24"/>
        </w:rPr>
        <w:t xml:space="preserve">Health </w:t>
      </w:r>
    </w:p>
    <w:p w:rsidR="00085B30" w:rsidRPr="004B501F" w:rsidRDefault="00085B30" w:rsidP="00085B30">
      <w:pPr>
        <w:pStyle w:val="NoSpacing"/>
        <w:ind w:firstLine="720"/>
        <w:jc w:val="both"/>
        <w:rPr>
          <w:sz w:val="24"/>
          <w:szCs w:val="24"/>
        </w:rPr>
      </w:pPr>
      <w:r>
        <w:rPr>
          <w:sz w:val="24"/>
          <w:szCs w:val="24"/>
        </w:rPr>
        <w:t xml:space="preserve">   </w:t>
      </w:r>
      <w:r w:rsidRPr="004B501F">
        <w:rPr>
          <w:sz w:val="24"/>
          <w:szCs w:val="24"/>
        </w:rPr>
        <w:t>Citizenship Education programme (PSHCE) as requested;</w:t>
      </w:r>
    </w:p>
    <w:p w:rsidR="004B501F" w:rsidRDefault="004B501F" w:rsidP="00085B30">
      <w:pPr>
        <w:pStyle w:val="NoSpacing"/>
        <w:ind w:firstLine="720"/>
        <w:jc w:val="both"/>
        <w:rPr>
          <w:sz w:val="24"/>
          <w:szCs w:val="24"/>
        </w:rPr>
      </w:pPr>
      <w:r w:rsidRPr="004B501F">
        <w:rPr>
          <w:sz w:val="24"/>
          <w:szCs w:val="24"/>
        </w:rPr>
        <w:t>• take part in quality assurance and performance management procedures outlined in</w:t>
      </w:r>
      <w:r w:rsidR="00085B30">
        <w:rPr>
          <w:sz w:val="24"/>
          <w:szCs w:val="24"/>
        </w:rPr>
        <w:t xml:space="preserve"> </w:t>
      </w:r>
      <w:r w:rsidRPr="004B501F">
        <w:rPr>
          <w:sz w:val="24"/>
          <w:szCs w:val="24"/>
        </w:rPr>
        <w:t xml:space="preserve">an agreed </w:t>
      </w:r>
    </w:p>
    <w:p w:rsidR="00085B30" w:rsidRPr="004B501F" w:rsidRDefault="00085B30" w:rsidP="00085B30">
      <w:pPr>
        <w:pStyle w:val="NoSpacing"/>
        <w:ind w:firstLine="720"/>
        <w:jc w:val="both"/>
        <w:rPr>
          <w:sz w:val="24"/>
          <w:szCs w:val="24"/>
        </w:rPr>
      </w:pPr>
      <w:r>
        <w:rPr>
          <w:sz w:val="24"/>
          <w:szCs w:val="24"/>
        </w:rPr>
        <w:t xml:space="preserve">   </w:t>
      </w:r>
      <w:proofErr w:type="gramStart"/>
      <w:r w:rsidRPr="004B501F">
        <w:rPr>
          <w:sz w:val="24"/>
          <w:szCs w:val="24"/>
        </w:rPr>
        <w:t>school</w:t>
      </w:r>
      <w:proofErr w:type="gramEnd"/>
      <w:r w:rsidRPr="004B501F">
        <w:rPr>
          <w:sz w:val="24"/>
          <w:szCs w:val="24"/>
        </w:rPr>
        <w:t xml:space="preserve"> policy;</w:t>
      </w:r>
    </w:p>
    <w:p w:rsidR="004B501F" w:rsidRDefault="004B501F" w:rsidP="00085B30">
      <w:pPr>
        <w:pStyle w:val="NoSpacing"/>
        <w:ind w:firstLine="720"/>
        <w:jc w:val="both"/>
        <w:rPr>
          <w:sz w:val="24"/>
          <w:szCs w:val="24"/>
        </w:rPr>
      </w:pPr>
      <w:r w:rsidRPr="004B501F">
        <w:rPr>
          <w:sz w:val="24"/>
          <w:szCs w:val="24"/>
        </w:rPr>
        <w:t>• take responsibility for personal development.</w:t>
      </w:r>
    </w:p>
    <w:p w:rsidR="00085B30" w:rsidRDefault="00085B30" w:rsidP="00085B30">
      <w:pPr>
        <w:pStyle w:val="NoSpacing"/>
        <w:ind w:firstLine="720"/>
        <w:jc w:val="both"/>
        <w:rPr>
          <w:sz w:val="24"/>
          <w:szCs w:val="24"/>
        </w:rPr>
      </w:pPr>
    </w:p>
    <w:p w:rsidR="004B501F" w:rsidRDefault="004B501F" w:rsidP="004B501F">
      <w:pPr>
        <w:pStyle w:val="NoSpacing"/>
        <w:jc w:val="both"/>
        <w:rPr>
          <w:b/>
          <w:bCs/>
          <w:color w:val="7030A0"/>
          <w:sz w:val="28"/>
          <w:szCs w:val="28"/>
        </w:rPr>
      </w:pPr>
      <w:r w:rsidRPr="00085B30">
        <w:rPr>
          <w:b/>
          <w:bCs/>
          <w:color w:val="7030A0"/>
          <w:sz w:val="28"/>
          <w:szCs w:val="28"/>
        </w:rPr>
        <w:t>Responsibilities for all Subject Teachers</w:t>
      </w:r>
    </w:p>
    <w:p w:rsidR="00085B30" w:rsidRPr="008E74B4" w:rsidRDefault="00085B30" w:rsidP="004B501F">
      <w:pPr>
        <w:pStyle w:val="NoSpacing"/>
        <w:jc w:val="both"/>
        <w:rPr>
          <w:b/>
          <w:bCs/>
          <w:color w:val="7030A0"/>
          <w:sz w:val="24"/>
          <w:szCs w:val="28"/>
        </w:rPr>
      </w:pPr>
    </w:p>
    <w:p w:rsidR="004B501F" w:rsidRPr="004B501F" w:rsidRDefault="004B501F" w:rsidP="004B501F">
      <w:pPr>
        <w:pStyle w:val="NoSpacing"/>
        <w:jc w:val="both"/>
        <w:rPr>
          <w:sz w:val="24"/>
          <w:szCs w:val="24"/>
        </w:rPr>
      </w:pPr>
      <w:r w:rsidRPr="004B501F">
        <w:rPr>
          <w:sz w:val="24"/>
          <w:szCs w:val="24"/>
        </w:rPr>
        <w:t>All subject staff will:</w:t>
      </w:r>
    </w:p>
    <w:p w:rsidR="004B501F" w:rsidRDefault="004B501F" w:rsidP="001F5793">
      <w:pPr>
        <w:pStyle w:val="NoSpacing"/>
        <w:ind w:firstLine="720"/>
        <w:jc w:val="both"/>
        <w:rPr>
          <w:sz w:val="24"/>
          <w:szCs w:val="24"/>
        </w:rPr>
      </w:pPr>
      <w:r w:rsidRPr="004B501F">
        <w:rPr>
          <w:sz w:val="24"/>
          <w:szCs w:val="24"/>
        </w:rPr>
        <w:t>• take full responsibility for ensuring a scheme of work is delivered to students in their</w:t>
      </w:r>
      <w:r w:rsidR="00085B30">
        <w:rPr>
          <w:sz w:val="24"/>
          <w:szCs w:val="24"/>
        </w:rPr>
        <w:t xml:space="preserve"> </w:t>
      </w:r>
      <w:r w:rsidRPr="004B501F">
        <w:rPr>
          <w:sz w:val="24"/>
          <w:szCs w:val="24"/>
        </w:rPr>
        <w:t xml:space="preserve">allocated </w:t>
      </w:r>
    </w:p>
    <w:p w:rsidR="00085B30" w:rsidRPr="004B501F" w:rsidRDefault="00085B30" w:rsidP="001F5793">
      <w:pPr>
        <w:pStyle w:val="NoSpacing"/>
        <w:ind w:firstLine="720"/>
        <w:jc w:val="both"/>
        <w:rPr>
          <w:sz w:val="24"/>
          <w:szCs w:val="24"/>
        </w:rPr>
      </w:pPr>
      <w:r>
        <w:rPr>
          <w:sz w:val="24"/>
          <w:szCs w:val="24"/>
        </w:rPr>
        <w:t xml:space="preserve">   </w:t>
      </w:r>
      <w:proofErr w:type="gramStart"/>
      <w:r w:rsidRPr="004B501F">
        <w:rPr>
          <w:sz w:val="24"/>
          <w:szCs w:val="24"/>
        </w:rPr>
        <w:t>classes</w:t>
      </w:r>
      <w:proofErr w:type="gramEnd"/>
      <w:r w:rsidRPr="004B501F">
        <w:rPr>
          <w:sz w:val="24"/>
          <w:szCs w:val="24"/>
        </w:rPr>
        <w:t>;</w:t>
      </w:r>
    </w:p>
    <w:p w:rsidR="004B501F" w:rsidRDefault="004B501F" w:rsidP="001F5793">
      <w:pPr>
        <w:pStyle w:val="NoSpacing"/>
        <w:ind w:firstLine="720"/>
        <w:jc w:val="both"/>
        <w:rPr>
          <w:sz w:val="24"/>
          <w:szCs w:val="24"/>
        </w:rPr>
      </w:pPr>
      <w:r w:rsidRPr="004B501F">
        <w:rPr>
          <w:sz w:val="24"/>
          <w:szCs w:val="24"/>
        </w:rPr>
        <w:t xml:space="preserve">• </w:t>
      </w:r>
      <w:proofErr w:type="gramStart"/>
      <w:r w:rsidRPr="004B501F">
        <w:rPr>
          <w:sz w:val="24"/>
          <w:szCs w:val="24"/>
        </w:rPr>
        <w:t>plan</w:t>
      </w:r>
      <w:proofErr w:type="gramEnd"/>
      <w:r w:rsidRPr="004B501F">
        <w:rPr>
          <w:sz w:val="24"/>
          <w:szCs w:val="24"/>
        </w:rPr>
        <w:t xml:space="preserve"> lessons using a range of strategies to meet student’s individual learning needs</w:t>
      </w:r>
      <w:r w:rsidR="00131909">
        <w:rPr>
          <w:sz w:val="24"/>
          <w:szCs w:val="24"/>
        </w:rPr>
        <w:t xml:space="preserve"> </w:t>
      </w:r>
      <w:r w:rsidRPr="004B501F">
        <w:rPr>
          <w:sz w:val="24"/>
          <w:szCs w:val="24"/>
        </w:rPr>
        <w:t xml:space="preserve">understood </w:t>
      </w:r>
    </w:p>
    <w:p w:rsidR="00131909" w:rsidRDefault="00131909" w:rsidP="001F5793">
      <w:pPr>
        <w:pStyle w:val="NoSpacing"/>
        <w:ind w:firstLine="720"/>
        <w:jc w:val="both"/>
        <w:rPr>
          <w:sz w:val="24"/>
          <w:szCs w:val="24"/>
        </w:rPr>
      </w:pPr>
      <w:r>
        <w:rPr>
          <w:sz w:val="24"/>
          <w:szCs w:val="24"/>
        </w:rPr>
        <w:t xml:space="preserve">   </w:t>
      </w:r>
      <w:proofErr w:type="gramStart"/>
      <w:r w:rsidRPr="004B501F">
        <w:rPr>
          <w:sz w:val="24"/>
          <w:szCs w:val="24"/>
        </w:rPr>
        <w:t>from</w:t>
      </w:r>
      <w:proofErr w:type="gramEnd"/>
      <w:r w:rsidRPr="004B501F">
        <w:rPr>
          <w:sz w:val="24"/>
          <w:szCs w:val="24"/>
        </w:rPr>
        <w:t xml:space="preserve"> attainment and supporting data;</w:t>
      </w:r>
    </w:p>
    <w:p w:rsidR="004B501F" w:rsidRDefault="004B501F" w:rsidP="001F5793">
      <w:pPr>
        <w:pStyle w:val="NoSpacing"/>
        <w:ind w:firstLine="720"/>
        <w:jc w:val="both"/>
        <w:rPr>
          <w:sz w:val="24"/>
          <w:szCs w:val="24"/>
        </w:rPr>
      </w:pPr>
      <w:r w:rsidRPr="004B501F">
        <w:rPr>
          <w:sz w:val="24"/>
          <w:szCs w:val="24"/>
        </w:rPr>
        <w:t>• have a thorough knowledge and understanding of their subject, its teaching and</w:t>
      </w:r>
      <w:r w:rsidR="00131909">
        <w:rPr>
          <w:sz w:val="24"/>
          <w:szCs w:val="24"/>
        </w:rPr>
        <w:t xml:space="preserve"> </w:t>
      </w:r>
      <w:r w:rsidRPr="004B501F">
        <w:rPr>
          <w:sz w:val="24"/>
          <w:szCs w:val="24"/>
        </w:rPr>
        <w:t xml:space="preserve">place in the </w:t>
      </w:r>
    </w:p>
    <w:p w:rsidR="00131909" w:rsidRPr="004B501F" w:rsidRDefault="00131909" w:rsidP="001F5793">
      <w:pPr>
        <w:pStyle w:val="NoSpacing"/>
        <w:ind w:firstLine="720"/>
        <w:jc w:val="both"/>
        <w:rPr>
          <w:sz w:val="24"/>
          <w:szCs w:val="24"/>
        </w:rPr>
      </w:pPr>
      <w:r>
        <w:rPr>
          <w:sz w:val="24"/>
          <w:szCs w:val="24"/>
        </w:rPr>
        <w:t xml:space="preserve">   </w:t>
      </w:r>
      <w:r w:rsidRPr="004B501F">
        <w:rPr>
          <w:sz w:val="24"/>
          <w:szCs w:val="24"/>
        </w:rPr>
        <w:t>National Curriculum and that of the school;</w:t>
      </w:r>
    </w:p>
    <w:p w:rsidR="004B501F" w:rsidRDefault="004B501F" w:rsidP="001F5793">
      <w:pPr>
        <w:pStyle w:val="NoSpacing"/>
        <w:ind w:firstLine="720"/>
        <w:jc w:val="both"/>
        <w:rPr>
          <w:sz w:val="24"/>
          <w:szCs w:val="24"/>
        </w:rPr>
      </w:pPr>
      <w:r w:rsidRPr="004B501F">
        <w:rPr>
          <w:sz w:val="24"/>
          <w:szCs w:val="24"/>
        </w:rPr>
        <w:t>• use the models set out in School Policies for delivery of lessons;</w:t>
      </w:r>
    </w:p>
    <w:p w:rsidR="004B501F" w:rsidRDefault="004B501F" w:rsidP="001F5793">
      <w:pPr>
        <w:pStyle w:val="NoSpacing"/>
        <w:ind w:firstLine="720"/>
        <w:jc w:val="both"/>
        <w:rPr>
          <w:sz w:val="24"/>
          <w:szCs w:val="24"/>
        </w:rPr>
      </w:pPr>
      <w:r w:rsidRPr="004B501F">
        <w:rPr>
          <w:sz w:val="24"/>
          <w:szCs w:val="24"/>
        </w:rPr>
        <w:t>• set homework according to school and department policies;</w:t>
      </w:r>
    </w:p>
    <w:p w:rsidR="004B501F" w:rsidRDefault="004B501F" w:rsidP="001F5793">
      <w:pPr>
        <w:pStyle w:val="NoSpacing"/>
        <w:ind w:firstLine="720"/>
        <w:jc w:val="both"/>
        <w:rPr>
          <w:sz w:val="24"/>
          <w:szCs w:val="24"/>
        </w:rPr>
      </w:pPr>
      <w:r w:rsidRPr="004B501F">
        <w:rPr>
          <w:sz w:val="24"/>
          <w:szCs w:val="24"/>
        </w:rPr>
        <w:t>• mark, assess record and report on student’s achievements, setting appropriate</w:t>
      </w:r>
      <w:r w:rsidR="00131909">
        <w:rPr>
          <w:sz w:val="24"/>
          <w:szCs w:val="24"/>
        </w:rPr>
        <w:t xml:space="preserve"> </w:t>
      </w:r>
      <w:r w:rsidRPr="004B501F">
        <w:rPr>
          <w:sz w:val="24"/>
          <w:szCs w:val="24"/>
        </w:rPr>
        <w:t>targets;</w:t>
      </w:r>
    </w:p>
    <w:p w:rsidR="00FD1CE2" w:rsidRDefault="004B501F" w:rsidP="001F5793">
      <w:pPr>
        <w:pStyle w:val="NoSpacing"/>
        <w:ind w:firstLine="720"/>
        <w:jc w:val="both"/>
        <w:rPr>
          <w:sz w:val="24"/>
          <w:szCs w:val="24"/>
        </w:rPr>
      </w:pPr>
      <w:r w:rsidRPr="004B501F">
        <w:rPr>
          <w:sz w:val="24"/>
          <w:szCs w:val="24"/>
        </w:rPr>
        <w:t>• keep to deadlines for reporting, marking, submission of coursework</w:t>
      </w:r>
      <w:r w:rsidR="001F5793">
        <w:rPr>
          <w:sz w:val="24"/>
          <w:szCs w:val="24"/>
        </w:rPr>
        <w:t xml:space="preserve"> and assignments;</w:t>
      </w:r>
    </w:p>
    <w:p w:rsidR="001F5793" w:rsidRDefault="001F5793" w:rsidP="001F5793">
      <w:pPr>
        <w:pStyle w:val="NoSpacing"/>
        <w:ind w:firstLine="720"/>
        <w:jc w:val="both"/>
        <w:rPr>
          <w:sz w:val="24"/>
          <w:szCs w:val="24"/>
        </w:rPr>
      </w:pPr>
      <w:r w:rsidRPr="004B501F">
        <w:rPr>
          <w:sz w:val="24"/>
          <w:szCs w:val="24"/>
        </w:rPr>
        <w:t xml:space="preserve">• </w:t>
      </w:r>
      <w:r>
        <w:rPr>
          <w:sz w:val="24"/>
          <w:szCs w:val="24"/>
        </w:rPr>
        <w:t>prepare students for examinations when required, taking part in standardising and moderating</w:t>
      </w:r>
    </w:p>
    <w:p w:rsidR="001F5793" w:rsidRDefault="001F5793" w:rsidP="001F5793">
      <w:pPr>
        <w:pStyle w:val="NoSpacing"/>
        <w:ind w:firstLine="720"/>
        <w:jc w:val="both"/>
        <w:rPr>
          <w:sz w:val="24"/>
          <w:szCs w:val="24"/>
        </w:rPr>
      </w:pPr>
      <w:r>
        <w:rPr>
          <w:sz w:val="24"/>
          <w:szCs w:val="24"/>
        </w:rPr>
        <w:t xml:space="preserve">   </w:t>
      </w:r>
      <w:proofErr w:type="gramStart"/>
      <w:r>
        <w:rPr>
          <w:sz w:val="24"/>
          <w:szCs w:val="24"/>
        </w:rPr>
        <w:t>activities</w:t>
      </w:r>
      <w:proofErr w:type="gramEnd"/>
      <w:r>
        <w:rPr>
          <w:sz w:val="24"/>
          <w:szCs w:val="24"/>
        </w:rPr>
        <w:t xml:space="preserve"> required by departments and examination boards;</w:t>
      </w:r>
    </w:p>
    <w:p w:rsidR="001F5793" w:rsidRDefault="001F5793" w:rsidP="001F5793">
      <w:pPr>
        <w:pStyle w:val="NoSpacing"/>
        <w:ind w:firstLine="720"/>
        <w:jc w:val="both"/>
        <w:rPr>
          <w:sz w:val="24"/>
          <w:szCs w:val="24"/>
        </w:rPr>
      </w:pPr>
      <w:r w:rsidRPr="001F5793">
        <w:rPr>
          <w:sz w:val="24"/>
          <w:szCs w:val="24"/>
        </w:rPr>
        <w:t>• contribute to the development of schemes of work, school and department policies</w:t>
      </w:r>
      <w:r>
        <w:rPr>
          <w:sz w:val="24"/>
          <w:szCs w:val="24"/>
        </w:rPr>
        <w:t xml:space="preserve"> </w:t>
      </w:r>
      <w:r w:rsidRPr="001F5793">
        <w:rPr>
          <w:sz w:val="24"/>
          <w:szCs w:val="24"/>
        </w:rPr>
        <w:t>as appropriate;</w:t>
      </w:r>
    </w:p>
    <w:p w:rsidR="001F5793" w:rsidRDefault="001F5793" w:rsidP="001F5793">
      <w:pPr>
        <w:pStyle w:val="NoSpacing"/>
        <w:ind w:firstLine="720"/>
        <w:jc w:val="both"/>
        <w:rPr>
          <w:sz w:val="24"/>
          <w:szCs w:val="24"/>
        </w:rPr>
      </w:pPr>
      <w:r w:rsidRPr="001F5793">
        <w:rPr>
          <w:sz w:val="24"/>
          <w:szCs w:val="24"/>
        </w:rPr>
        <w:t>• attend and contribute to appropriate meetings and professional development</w:t>
      </w:r>
      <w:r>
        <w:rPr>
          <w:sz w:val="24"/>
          <w:szCs w:val="24"/>
        </w:rPr>
        <w:t xml:space="preserve"> </w:t>
      </w:r>
      <w:r w:rsidRPr="001F5793">
        <w:rPr>
          <w:sz w:val="24"/>
          <w:szCs w:val="24"/>
        </w:rPr>
        <w:t>activities;</w:t>
      </w:r>
    </w:p>
    <w:p w:rsidR="001F5793" w:rsidRDefault="001F5793" w:rsidP="001F5793">
      <w:pPr>
        <w:pStyle w:val="NoSpacing"/>
        <w:ind w:firstLine="720"/>
        <w:jc w:val="both"/>
        <w:rPr>
          <w:sz w:val="24"/>
          <w:szCs w:val="24"/>
        </w:rPr>
      </w:pPr>
      <w:r w:rsidRPr="001F5793">
        <w:rPr>
          <w:sz w:val="24"/>
          <w:szCs w:val="24"/>
        </w:rPr>
        <w:t>• take an active part in the school’s self-evaluation process, including the completion</w:t>
      </w:r>
      <w:r>
        <w:rPr>
          <w:sz w:val="24"/>
          <w:szCs w:val="24"/>
        </w:rPr>
        <w:t xml:space="preserve"> </w:t>
      </w:r>
      <w:r w:rsidRPr="001F5793">
        <w:rPr>
          <w:sz w:val="24"/>
          <w:szCs w:val="24"/>
        </w:rPr>
        <w:t>of appropriate</w:t>
      </w:r>
    </w:p>
    <w:p w:rsidR="001F5793" w:rsidRPr="001F5793" w:rsidRDefault="001F5793" w:rsidP="001F5793">
      <w:pPr>
        <w:pStyle w:val="NoSpacing"/>
        <w:ind w:firstLine="720"/>
        <w:jc w:val="both"/>
        <w:rPr>
          <w:sz w:val="24"/>
          <w:szCs w:val="24"/>
        </w:rPr>
      </w:pPr>
      <w:r>
        <w:rPr>
          <w:sz w:val="24"/>
          <w:szCs w:val="24"/>
        </w:rPr>
        <w:t xml:space="preserve">   </w:t>
      </w:r>
      <w:proofErr w:type="gramStart"/>
      <w:r w:rsidRPr="001F5793">
        <w:rPr>
          <w:sz w:val="24"/>
          <w:szCs w:val="24"/>
        </w:rPr>
        <w:t>documentation</w:t>
      </w:r>
      <w:proofErr w:type="gramEnd"/>
      <w:r w:rsidRPr="001F5793">
        <w:rPr>
          <w:sz w:val="24"/>
          <w:szCs w:val="24"/>
        </w:rPr>
        <w:t>, and contribute to this process within the subject area;</w:t>
      </w:r>
    </w:p>
    <w:p w:rsidR="001F5793" w:rsidRDefault="001F5793" w:rsidP="001F5793">
      <w:pPr>
        <w:pStyle w:val="NoSpacing"/>
        <w:ind w:firstLine="720"/>
        <w:jc w:val="both"/>
        <w:rPr>
          <w:sz w:val="24"/>
          <w:szCs w:val="24"/>
        </w:rPr>
      </w:pPr>
      <w:r w:rsidRPr="001F5793">
        <w:rPr>
          <w:sz w:val="24"/>
          <w:szCs w:val="24"/>
        </w:rPr>
        <w:t>• undertake whatever other duties might reasonably be requested by the Head</w:t>
      </w:r>
      <w:r>
        <w:rPr>
          <w:sz w:val="24"/>
          <w:szCs w:val="24"/>
        </w:rPr>
        <w:t xml:space="preserve"> T</w:t>
      </w:r>
      <w:r w:rsidRPr="001F5793">
        <w:rPr>
          <w:sz w:val="24"/>
          <w:szCs w:val="24"/>
        </w:rPr>
        <w:t>eacher or Subject</w:t>
      </w:r>
    </w:p>
    <w:p w:rsidR="001F5793" w:rsidRPr="001F5793" w:rsidRDefault="001F5793" w:rsidP="001F5793">
      <w:pPr>
        <w:pStyle w:val="NoSpacing"/>
        <w:ind w:firstLine="720"/>
        <w:jc w:val="both"/>
        <w:rPr>
          <w:sz w:val="24"/>
          <w:szCs w:val="24"/>
        </w:rPr>
      </w:pPr>
      <w:r>
        <w:rPr>
          <w:sz w:val="24"/>
          <w:szCs w:val="24"/>
        </w:rPr>
        <w:t xml:space="preserve">   </w:t>
      </w:r>
      <w:r w:rsidRPr="001F5793">
        <w:rPr>
          <w:sz w:val="24"/>
          <w:szCs w:val="24"/>
        </w:rPr>
        <w:t>Leader.</w:t>
      </w:r>
    </w:p>
    <w:p w:rsidR="001F5793" w:rsidRDefault="001F5793" w:rsidP="001F5793">
      <w:pPr>
        <w:pStyle w:val="NoSpacing"/>
        <w:ind w:firstLine="720"/>
        <w:jc w:val="both"/>
        <w:rPr>
          <w:sz w:val="24"/>
          <w:szCs w:val="24"/>
        </w:rPr>
      </w:pPr>
      <w:r w:rsidRPr="001F5793">
        <w:rPr>
          <w:sz w:val="24"/>
          <w:szCs w:val="24"/>
        </w:rPr>
        <w:t xml:space="preserve"> </w:t>
      </w:r>
    </w:p>
    <w:p w:rsidR="001F5793" w:rsidRDefault="001F5793" w:rsidP="008E74B4">
      <w:pPr>
        <w:pStyle w:val="NoSpacing"/>
        <w:jc w:val="both"/>
        <w:rPr>
          <w:b/>
          <w:bCs/>
          <w:color w:val="7030A0"/>
          <w:sz w:val="28"/>
          <w:szCs w:val="28"/>
        </w:rPr>
      </w:pPr>
      <w:r w:rsidRPr="001F5793">
        <w:rPr>
          <w:b/>
          <w:bCs/>
          <w:color w:val="7030A0"/>
          <w:sz w:val="28"/>
          <w:szCs w:val="28"/>
        </w:rPr>
        <w:t>Responsibilities of all Form Leaders</w:t>
      </w:r>
    </w:p>
    <w:p w:rsidR="001F5793" w:rsidRPr="008E74B4" w:rsidRDefault="001F5793" w:rsidP="001F5793">
      <w:pPr>
        <w:pStyle w:val="NoSpacing"/>
        <w:ind w:firstLine="720"/>
        <w:jc w:val="both"/>
        <w:rPr>
          <w:b/>
          <w:bCs/>
          <w:color w:val="7030A0"/>
          <w:sz w:val="24"/>
          <w:szCs w:val="28"/>
        </w:rPr>
      </w:pPr>
    </w:p>
    <w:p w:rsidR="001F5793" w:rsidRPr="001F5793" w:rsidRDefault="001F5793" w:rsidP="008E74B4">
      <w:pPr>
        <w:pStyle w:val="NoSpacing"/>
        <w:jc w:val="both"/>
        <w:rPr>
          <w:sz w:val="24"/>
          <w:szCs w:val="24"/>
        </w:rPr>
      </w:pPr>
      <w:r w:rsidRPr="001F5793">
        <w:rPr>
          <w:sz w:val="24"/>
          <w:szCs w:val="24"/>
        </w:rPr>
        <w:t>All Form Leaders:</w:t>
      </w:r>
    </w:p>
    <w:p w:rsidR="001F5793" w:rsidRPr="001F5793" w:rsidRDefault="008E74B4" w:rsidP="008E74B4">
      <w:pPr>
        <w:pStyle w:val="NoSpacing"/>
        <w:jc w:val="both"/>
        <w:rPr>
          <w:sz w:val="24"/>
          <w:szCs w:val="24"/>
        </w:rPr>
      </w:pPr>
      <w:r>
        <w:rPr>
          <w:sz w:val="24"/>
          <w:szCs w:val="24"/>
        </w:rPr>
        <w:t xml:space="preserve">             </w:t>
      </w:r>
      <w:r w:rsidR="001F5793" w:rsidRPr="001F5793">
        <w:rPr>
          <w:sz w:val="24"/>
          <w:szCs w:val="24"/>
        </w:rPr>
        <w:t>• are responsible for day-to-day administration in the form group;</w:t>
      </w:r>
    </w:p>
    <w:p w:rsidR="001F5793" w:rsidRPr="001F5793" w:rsidRDefault="001F5793" w:rsidP="008E74B4">
      <w:pPr>
        <w:pStyle w:val="NoSpacing"/>
        <w:ind w:firstLine="720"/>
        <w:jc w:val="both"/>
        <w:rPr>
          <w:sz w:val="24"/>
          <w:szCs w:val="24"/>
        </w:rPr>
      </w:pPr>
      <w:r w:rsidRPr="001F5793">
        <w:rPr>
          <w:sz w:val="24"/>
          <w:szCs w:val="24"/>
        </w:rPr>
        <w:t>• review and discuss student’s work and welfare, setting targets as necessary;</w:t>
      </w:r>
    </w:p>
    <w:p w:rsidR="001F5793" w:rsidRPr="001F5793" w:rsidRDefault="001F5793" w:rsidP="008E74B4">
      <w:pPr>
        <w:pStyle w:val="NoSpacing"/>
        <w:ind w:firstLine="720"/>
        <w:jc w:val="both"/>
        <w:rPr>
          <w:sz w:val="24"/>
          <w:szCs w:val="24"/>
        </w:rPr>
      </w:pPr>
      <w:r w:rsidRPr="001F5793">
        <w:rPr>
          <w:sz w:val="24"/>
          <w:szCs w:val="24"/>
        </w:rPr>
        <w:t>• meet with parents including school calendared meetings;</w:t>
      </w:r>
    </w:p>
    <w:p w:rsidR="001F5793" w:rsidRPr="001F5793" w:rsidRDefault="001F5793" w:rsidP="008E74B4">
      <w:pPr>
        <w:pStyle w:val="NoSpacing"/>
        <w:ind w:firstLine="720"/>
        <w:jc w:val="both"/>
        <w:rPr>
          <w:sz w:val="24"/>
          <w:szCs w:val="24"/>
        </w:rPr>
      </w:pPr>
      <w:r w:rsidRPr="001F5793">
        <w:rPr>
          <w:sz w:val="24"/>
          <w:szCs w:val="24"/>
        </w:rPr>
        <w:t>• promote good behaviour and positive attitudes at all times;</w:t>
      </w:r>
    </w:p>
    <w:p w:rsidR="001F5793" w:rsidRPr="001F5793" w:rsidRDefault="001F5793" w:rsidP="008E74B4">
      <w:pPr>
        <w:pStyle w:val="NoSpacing"/>
        <w:ind w:firstLine="720"/>
        <w:jc w:val="both"/>
        <w:rPr>
          <w:sz w:val="24"/>
          <w:szCs w:val="24"/>
        </w:rPr>
      </w:pPr>
      <w:r w:rsidRPr="001F5793">
        <w:rPr>
          <w:sz w:val="24"/>
          <w:szCs w:val="24"/>
        </w:rPr>
        <w:t xml:space="preserve">• </w:t>
      </w:r>
      <w:proofErr w:type="gramStart"/>
      <w:r w:rsidRPr="001F5793">
        <w:rPr>
          <w:sz w:val="24"/>
          <w:szCs w:val="24"/>
        </w:rPr>
        <w:t>support</w:t>
      </w:r>
      <w:proofErr w:type="gramEnd"/>
      <w:r w:rsidRPr="001F5793">
        <w:rPr>
          <w:sz w:val="24"/>
          <w:szCs w:val="24"/>
        </w:rPr>
        <w:t xml:space="preserve"> form, year and school activities as appropriate;</w:t>
      </w:r>
    </w:p>
    <w:p w:rsidR="008E74B4" w:rsidRDefault="001F5793" w:rsidP="008E74B4">
      <w:pPr>
        <w:pStyle w:val="NoSpacing"/>
        <w:ind w:firstLine="720"/>
        <w:jc w:val="both"/>
        <w:rPr>
          <w:sz w:val="24"/>
          <w:szCs w:val="24"/>
        </w:rPr>
      </w:pPr>
      <w:r w:rsidRPr="001F5793">
        <w:rPr>
          <w:sz w:val="24"/>
          <w:szCs w:val="24"/>
        </w:rPr>
        <w:t>• deliver an appropriate programme of form group activities, including the agreed</w:t>
      </w:r>
      <w:r>
        <w:rPr>
          <w:sz w:val="24"/>
          <w:szCs w:val="24"/>
        </w:rPr>
        <w:t xml:space="preserve"> </w:t>
      </w:r>
      <w:r w:rsidR="008E74B4">
        <w:rPr>
          <w:sz w:val="24"/>
          <w:szCs w:val="24"/>
        </w:rPr>
        <w:t xml:space="preserve">PSHCE  </w:t>
      </w:r>
    </w:p>
    <w:p w:rsidR="008E74B4" w:rsidRPr="001F5793" w:rsidRDefault="008E74B4" w:rsidP="008E74B4">
      <w:pPr>
        <w:pStyle w:val="NoSpacing"/>
        <w:ind w:firstLine="720"/>
        <w:jc w:val="both"/>
        <w:rPr>
          <w:sz w:val="24"/>
          <w:szCs w:val="24"/>
        </w:rPr>
      </w:pPr>
      <w:r>
        <w:rPr>
          <w:sz w:val="24"/>
          <w:szCs w:val="24"/>
        </w:rPr>
        <w:t xml:space="preserve">   </w:t>
      </w:r>
      <w:proofErr w:type="gramStart"/>
      <w:r w:rsidRPr="001F5793">
        <w:rPr>
          <w:sz w:val="24"/>
          <w:szCs w:val="24"/>
        </w:rPr>
        <w:t>programme</w:t>
      </w:r>
      <w:proofErr w:type="gramEnd"/>
      <w:r w:rsidRPr="001F5793">
        <w:rPr>
          <w:sz w:val="24"/>
          <w:szCs w:val="24"/>
        </w:rPr>
        <w:t>.</w:t>
      </w:r>
    </w:p>
    <w:p w:rsidR="001F5793" w:rsidRPr="001F5793" w:rsidRDefault="001F5793" w:rsidP="008E74B4">
      <w:pPr>
        <w:pStyle w:val="NoSpacing"/>
        <w:ind w:firstLine="720"/>
        <w:jc w:val="both"/>
        <w:rPr>
          <w:sz w:val="24"/>
          <w:szCs w:val="24"/>
        </w:rPr>
      </w:pPr>
    </w:p>
    <w:p w:rsidR="001F5793" w:rsidRDefault="001F5793" w:rsidP="008E74B4">
      <w:pPr>
        <w:pStyle w:val="NoSpacing"/>
        <w:jc w:val="both"/>
        <w:rPr>
          <w:b/>
          <w:bCs/>
          <w:color w:val="7030A0"/>
          <w:sz w:val="28"/>
          <w:szCs w:val="28"/>
        </w:rPr>
      </w:pPr>
      <w:r w:rsidRPr="008E74B4">
        <w:rPr>
          <w:b/>
          <w:bCs/>
          <w:color w:val="7030A0"/>
          <w:sz w:val="28"/>
          <w:szCs w:val="28"/>
        </w:rPr>
        <w:t>Responsibilities of Post Threshold Teachers</w:t>
      </w:r>
      <w:r w:rsidR="008F397A">
        <w:rPr>
          <w:b/>
          <w:bCs/>
          <w:color w:val="7030A0"/>
          <w:sz w:val="28"/>
          <w:szCs w:val="28"/>
        </w:rPr>
        <w:t xml:space="preserve"> and/or Lead Practitioners</w:t>
      </w:r>
    </w:p>
    <w:p w:rsidR="008E74B4" w:rsidRPr="008E74B4" w:rsidRDefault="008E74B4" w:rsidP="008E74B4">
      <w:pPr>
        <w:pStyle w:val="NoSpacing"/>
        <w:jc w:val="both"/>
        <w:rPr>
          <w:b/>
          <w:bCs/>
          <w:color w:val="7030A0"/>
          <w:sz w:val="24"/>
          <w:szCs w:val="28"/>
        </w:rPr>
      </w:pPr>
    </w:p>
    <w:p w:rsidR="001F5793" w:rsidRDefault="001F5793" w:rsidP="008E74B4">
      <w:pPr>
        <w:pStyle w:val="NoSpacing"/>
        <w:jc w:val="both"/>
        <w:rPr>
          <w:sz w:val="24"/>
          <w:szCs w:val="24"/>
        </w:rPr>
      </w:pPr>
      <w:r w:rsidRPr="001F5793">
        <w:rPr>
          <w:sz w:val="24"/>
          <w:szCs w:val="24"/>
        </w:rPr>
        <w:t xml:space="preserve">Teachers who have passed the Threshold </w:t>
      </w:r>
      <w:r w:rsidR="008F397A">
        <w:rPr>
          <w:sz w:val="24"/>
          <w:szCs w:val="24"/>
        </w:rPr>
        <w:t xml:space="preserve">or are employed as a Lead Practitioner, </w:t>
      </w:r>
      <w:r w:rsidRPr="001F5793">
        <w:rPr>
          <w:sz w:val="24"/>
          <w:szCs w:val="24"/>
        </w:rPr>
        <w:t>should ensure that they continue to meet Threshold</w:t>
      </w:r>
      <w:r w:rsidR="008E74B4">
        <w:rPr>
          <w:sz w:val="24"/>
          <w:szCs w:val="24"/>
        </w:rPr>
        <w:t xml:space="preserve"> </w:t>
      </w:r>
      <w:r w:rsidRPr="001F5793">
        <w:rPr>
          <w:sz w:val="24"/>
          <w:szCs w:val="24"/>
        </w:rPr>
        <w:t>Standards and should demonstrate that they make an active contribution to the policies and</w:t>
      </w:r>
      <w:r w:rsidR="008E74B4">
        <w:rPr>
          <w:sz w:val="24"/>
          <w:szCs w:val="24"/>
        </w:rPr>
        <w:t xml:space="preserve"> </w:t>
      </w:r>
      <w:r w:rsidRPr="001F5793">
        <w:rPr>
          <w:sz w:val="24"/>
          <w:szCs w:val="24"/>
        </w:rPr>
        <w:t>aspirations of the school.</w:t>
      </w:r>
    </w:p>
    <w:p w:rsidR="008E74B4" w:rsidRPr="008E74B4" w:rsidRDefault="008E74B4" w:rsidP="008E74B4">
      <w:pPr>
        <w:pStyle w:val="NoSpacing"/>
        <w:jc w:val="both"/>
        <w:rPr>
          <w:sz w:val="24"/>
          <w:szCs w:val="24"/>
        </w:rPr>
      </w:pPr>
    </w:p>
    <w:p w:rsidR="008E74B4" w:rsidRDefault="008E74B4" w:rsidP="008E74B4">
      <w:pPr>
        <w:pStyle w:val="NoSpacing"/>
        <w:jc w:val="both"/>
        <w:rPr>
          <w:sz w:val="24"/>
          <w:szCs w:val="24"/>
        </w:rPr>
      </w:pPr>
    </w:p>
    <w:p w:rsidR="001F5793" w:rsidRPr="001F5793" w:rsidRDefault="001F5793" w:rsidP="008E74B4">
      <w:pPr>
        <w:pStyle w:val="NoSpacing"/>
        <w:jc w:val="both"/>
        <w:rPr>
          <w:sz w:val="24"/>
          <w:szCs w:val="24"/>
        </w:rPr>
      </w:pPr>
      <w:r w:rsidRPr="001F5793">
        <w:rPr>
          <w:sz w:val="24"/>
          <w:szCs w:val="24"/>
        </w:rPr>
        <w:t>Specifically</w:t>
      </w:r>
      <w:r w:rsidR="005D7677">
        <w:rPr>
          <w:sz w:val="24"/>
          <w:szCs w:val="24"/>
        </w:rPr>
        <w:t>:</w:t>
      </w:r>
    </w:p>
    <w:p w:rsidR="001F5793" w:rsidRPr="001F5793" w:rsidRDefault="001F5793" w:rsidP="001F5793">
      <w:pPr>
        <w:pStyle w:val="NoSpacing"/>
        <w:ind w:firstLine="720"/>
        <w:jc w:val="both"/>
        <w:rPr>
          <w:sz w:val="24"/>
          <w:szCs w:val="24"/>
        </w:rPr>
      </w:pPr>
      <w:r w:rsidRPr="001F5793">
        <w:rPr>
          <w:sz w:val="24"/>
          <w:szCs w:val="24"/>
        </w:rPr>
        <w:t xml:space="preserve">• </w:t>
      </w:r>
      <w:proofErr w:type="gramStart"/>
      <w:r w:rsidRPr="001F5793">
        <w:rPr>
          <w:sz w:val="24"/>
          <w:szCs w:val="24"/>
        </w:rPr>
        <w:t>they</w:t>
      </w:r>
      <w:proofErr w:type="gramEnd"/>
      <w:r w:rsidRPr="001F5793">
        <w:rPr>
          <w:sz w:val="24"/>
          <w:szCs w:val="24"/>
        </w:rPr>
        <w:t xml:space="preserve"> provide a role model for teaching &amp; learning;</w:t>
      </w:r>
    </w:p>
    <w:p w:rsidR="001F5793" w:rsidRPr="001F5793" w:rsidRDefault="001F5793" w:rsidP="001F5793">
      <w:pPr>
        <w:pStyle w:val="NoSpacing"/>
        <w:ind w:firstLine="720"/>
        <w:jc w:val="both"/>
        <w:rPr>
          <w:sz w:val="24"/>
          <w:szCs w:val="24"/>
        </w:rPr>
      </w:pPr>
      <w:r w:rsidRPr="001F5793">
        <w:rPr>
          <w:sz w:val="24"/>
          <w:szCs w:val="24"/>
        </w:rPr>
        <w:t>• make a distinctive contribution to the raising of student standards;</w:t>
      </w:r>
    </w:p>
    <w:p w:rsidR="001F5793" w:rsidRPr="001F5793" w:rsidRDefault="001F5793" w:rsidP="001F5793">
      <w:pPr>
        <w:pStyle w:val="NoSpacing"/>
        <w:ind w:firstLine="720"/>
        <w:jc w:val="both"/>
        <w:rPr>
          <w:sz w:val="24"/>
          <w:szCs w:val="24"/>
        </w:rPr>
      </w:pPr>
      <w:r w:rsidRPr="001F5793">
        <w:rPr>
          <w:sz w:val="24"/>
          <w:szCs w:val="24"/>
        </w:rPr>
        <w:t>• contribute effectively to the work of the wider team;</w:t>
      </w:r>
    </w:p>
    <w:p w:rsidR="008E74B4" w:rsidRDefault="001F5793" w:rsidP="001F5793">
      <w:pPr>
        <w:pStyle w:val="NoSpacing"/>
        <w:ind w:firstLine="720"/>
        <w:jc w:val="both"/>
        <w:rPr>
          <w:sz w:val="24"/>
          <w:szCs w:val="24"/>
        </w:rPr>
      </w:pPr>
      <w:r w:rsidRPr="001F5793">
        <w:rPr>
          <w:sz w:val="24"/>
          <w:szCs w:val="24"/>
        </w:rPr>
        <w:t>• take advantage of appropriate opportunities for professional development,</w:t>
      </w:r>
      <w:r w:rsidR="008E74B4">
        <w:rPr>
          <w:sz w:val="24"/>
          <w:szCs w:val="24"/>
        </w:rPr>
        <w:t xml:space="preserve"> </w:t>
      </w:r>
      <w:r w:rsidRPr="001F5793">
        <w:rPr>
          <w:sz w:val="24"/>
          <w:szCs w:val="24"/>
        </w:rPr>
        <w:t>using</w:t>
      </w:r>
      <w:r w:rsidR="008E74B4">
        <w:rPr>
          <w:sz w:val="24"/>
          <w:szCs w:val="24"/>
        </w:rPr>
        <w:t xml:space="preserve"> </w:t>
      </w:r>
      <w:r w:rsidRPr="001F5793">
        <w:rPr>
          <w:sz w:val="24"/>
          <w:szCs w:val="24"/>
        </w:rPr>
        <w:t xml:space="preserve">outcomes </w:t>
      </w:r>
    </w:p>
    <w:p w:rsidR="008E74B4" w:rsidRDefault="008E74B4" w:rsidP="001F5793">
      <w:pPr>
        <w:pStyle w:val="NoSpacing"/>
        <w:ind w:firstLine="720"/>
        <w:jc w:val="both"/>
        <w:rPr>
          <w:sz w:val="24"/>
          <w:szCs w:val="24"/>
        </w:rPr>
      </w:pPr>
      <w:r>
        <w:rPr>
          <w:sz w:val="24"/>
          <w:szCs w:val="24"/>
        </w:rPr>
        <w:t xml:space="preserve">   </w:t>
      </w:r>
      <w:proofErr w:type="gramStart"/>
      <w:r w:rsidRPr="001F5793">
        <w:rPr>
          <w:sz w:val="24"/>
          <w:szCs w:val="24"/>
        </w:rPr>
        <w:t>effectively</w:t>
      </w:r>
      <w:proofErr w:type="gramEnd"/>
      <w:r w:rsidRPr="001F5793">
        <w:rPr>
          <w:sz w:val="24"/>
          <w:szCs w:val="24"/>
        </w:rPr>
        <w:t xml:space="preserve"> to improve students’ learning.</w:t>
      </w:r>
    </w:p>
    <w:p w:rsidR="008E74B4" w:rsidRDefault="008E74B4" w:rsidP="001F5793">
      <w:pPr>
        <w:pStyle w:val="NoSpacing"/>
        <w:ind w:firstLine="720"/>
        <w:jc w:val="both"/>
        <w:rPr>
          <w:sz w:val="24"/>
          <w:szCs w:val="24"/>
        </w:rPr>
      </w:pPr>
    </w:p>
    <w:p w:rsidR="001F5793" w:rsidRDefault="001F5793" w:rsidP="008E74B4">
      <w:pPr>
        <w:pStyle w:val="NoSpacing"/>
        <w:jc w:val="both"/>
        <w:rPr>
          <w:sz w:val="24"/>
          <w:szCs w:val="24"/>
        </w:rPr>
      </w:pPr>
      <w:r w:rsidRPr="001F5793">
        <w:rPr>
          <w:sz w:val="24"/>
          <w:szCs w:val="24"/>
        </w:rPr>
        <w:t xml:space="preserve">There is a clear expectation that Post-Threshold Teachers </w:t>
      </w:r>
      <w:r w:rsidR="008F397A">
        <w:rPr>
          <w:sz w:val="24"/>
          <w:szCs w:val="24"/>
        </w:rPr>
        <w:t xml:space="preserve">and/or Lead Practitioners </w:t>
      </w:r>
      <w:r w:rsidRPr="001F5793">
        <w:rPr>
          <w:sz w:val="24"/>
          <w:szCs w:val="24"/>
        </w:rPr>
        <w:t>will take a lead role in the</w:t>
      </w:r>
      <w:r w:rsidR="008E74B4">
        <w:rPr>
          <w:sz w:val="24"/>
          <w:szCs w:val="24"/>
        </w:rPr>
        <w:t xml:space="preserve"> </w:t>
      </w:r>
      <w:r w:rsidRPr="001F5793">
        <w:rPr>
          <w:sz w:val="24"/>
          <w:szCs w:val="24"/>
        </w:rPr>
        <w:t>development of other teaching staff and will welcome Student and Newly Qualified Teachers</w:t>
      </w:r>
      <w:r w:rsidR="008E74B4">
        <w:rPr>
          <w:sz w:val="24"/>
          <w:szCs w:val="24"/>
        </w:rPr>
        <w:t xml:space="preserve"> and visitors, by prior arrangement, into their learning environment.</w:t>
      </w:r>
    </w:p>
    <w:p w:rsidR="005D7677" w:rsidRDefault="005D7677" w:rsidP="008E74B4">
      <w:pPr>
        <w:pStyle w:val="NoSpacing"/>
        <w:jc w:val="both"/>
        <w:rPr>
          <w:sz w:val="24"/>
          <w:szCs w:val="24"/>
        </w:rPr>
      </w:pPr>
    </w:p>
    <w:p w:rsidR="005D7677" w:rsidRDefault="005D7677" w:rsidP="005D7677">
      <w:pPr>
        <w:pStyle w:val="NoSpacing"/>
        <w:jc w:val="both"/>
        <w:rPr>
          <w:b/>
          <w:color w:val="7030A0"/>
          <w:sz w:val="28"/>
          <w:szCs w:val="28"/>
        </w:rPr>
      </w:pPr>
      <w:r>
        <w:rPr>
          <w:b/>
          <w:color w:val="7030A0"/>
          <w:sz w:val="28"/>
          <w:szCs w:val="28"/>
        </w:rPr>
        <w:t>Specific Responsibilities for this Post</w:t>
      </w:r>
      <w:r w:rsidR="005E29D5">
        <w:rPr>
          <w:b/>
          <w:color w:val="7030A0"/>
          <w:sz w:val="28"/>
          <w:szCs w:val="28"/>
        </w:rPr>
        <w:t>:</w:t>
      </w:r>
    </w:p>
    <w:p w:rsidR="005E29D5" w:rsidRDefault="005E29D5" w:rsidP="005D7677">
      <w:pPr>
        <w:pStyle w:val="NoSpacing"/>
        <w:jc w:val="both"/>
        <w:rPr>
          <w:b/>
          <w:color w:val="7030A0"/>
          <w:sz w:val="28"/>
          <w:szCs w:val="28"/>
        </w:rPr>
      </w:pPr>
    </w:p>
    <w:p w:rsidR="005E29D5" w:rsidRPr="001F5793" w:rsidRDefault="005E29D5" w:rsidP="005E29D5">
      <w:pPr>
        <w:pStyle w:val="NoSpacing"/>
        <w:ind w:firstLine="720"/>
        <w:jc w:val="both"/>
        <w:rPr>
          <w:sz w:val="24"/>
          <w:szCs w:val="24"/>
        </w:rPr>
      </w:pPr>
      <w:r>
        <w:rPr>
          <w:sz w:val="24"/>
          <w:szCs w:val="24"/>
        </w:rPr>
        <w:t xml:space="preserve">• </w:t>
      </w:r>
      <w:proofErr w:type="gramStart"/>
      <w:r>
        <w:rPr>
          <w:sz w:val="24"/>
          <w:szCs w:val="24"/>
        </w:rPr>
        <w:t>to</w:t>
      </w:r>
      <w:proofErr w:type="gramEnd"/>
      <w:r>
        <w:rPr>
          <w:sz w:val="24"/>
          <w:szCs w:val="24"/>
        </w:rPr>
        <w:t xml:space="preserve"> raise standards of attainment and achievement in the subject</w:t>
      </w:r>
      <w:r w:rsidRPr="001F5793">
        <w:rPr>
          <w:sz w:val="24"/>
          <w:szCs w:val="24"/>
        </w:rPr>
        <w:t>;</w:t>
      </w:r>
    </w:p>
    <w:p w:rsidR="005E29D5" w:rsidRPr="001F5793" w:rsidRDefault="005E29D5" w:rsidP="005E29D5">
      <w:pPr>
        <w:pStyle w:val="NoSpacing"/>
        <w:ind w:firstLine="720"/>
        <w:jc w:val="both"/>
        <w:rPr>
          <w:sz w:val="24"/>
          <w:szCs w:val="24"/>
        </w:rPr>
      </w:pPr>
      <w:r w:rsidRPr="001F5793">
        <w:rPr>
          <w:sz w:val="24"/>
          <w:szCs w:val="24"/>
        </w:rPr>
        <w:t xml:space="preserve">• </w:t>
      </w:r>
      <w:proofErr w:type="gramStart"/>
      <w:r>
        <w:rPr>
          <w:sz w:val="24"/>
          <w:szCs w:val="24"/>
        </w:rPr>
        <w:t>to</w:t>
      </w:r>
      <w:proofErr w:type="gramEnd"/>
      <w:r>
        <w:rPr>
          <w:sz w:val="24"/>
          <w:szCs w:val="24"/>
        </w:rPr>
        <w:t xml:space="preserve"> assist the Subject Leader in the leadership and development of the subject;</w:t>
      </w:r>
    </w:p>
    <w:p w:rsidR="005E29D5" w:rsidRPr="001F5793" w:rsidRDefault="005E29D5" w:rsidP="005E29D5">
      <w:pPr>
        <w:pStyle w:val="NoSpacing"/>
        <w:ind w:firstLine="720"/>
        <w:jc w:val="both"/>
        <w:rPr>
          <w:sz w:val="24"/>
          <w:szCs w:val="24"/>
        </w:rPr>
      </w:pPr>
      <w:r w:rsidRPr="001F5793">
        <w:rPr>
          <w:sz w:val="24"/>
          <w:szCs w:val="24"/>
        </w:rPr>
        <w:t xml:space="preserve">• </w:t>
      </w:r>
      <w:proofErr w:type="gramStart"/>
      <w:r>
        <w:rPr>
          <w:sz w:val="24"/>
          <w:szCs w:val="24"/>
        </w:rPr>
        <w:t>to</w:t>
      </w:r>
      <w:proofErr w:type="gramEnd"/>
      <w:r>
        <w:rPr>
          <w:sz w:val="24"/>
          <w:szCs w:val="24"/>
        </w:rPr>
        <w:t xml:space="preserve"> be responsible for agreed aspects of the subject (negotiated annually)</w:t>
      </w:r>
    </w:p>
    <w:p w:rsidR="005E29D5" w:rsidRDefault="005E29D5" w:rsidP="005E29D5">
      <w:pPr>
        <w:pStyle w:val="NoSpacing"/>
        <w:ind w:firstLine="720"/>
        <w:jc w:val="both"/>
        <w:rPr>
          <w:sz w:val="24"/>
          <w:szCs w:val="24"/>
        </w:rPr>
      </w:pPr>
    </w:p>
    <w:p w:rsidR="005E29D5" w:rsidRDefault="005E29D5" w:rsidP="005D7677">
      <w:pPr>
        <w:pStyle w:val="NoSpacing"/>
        <w:jc w:val="both"/>
        <w:rPr>
          <w:b/>
          <w:color w:val="7030A0"/>
          <w:sz w:val="28"/>
          <w:szCs w:val="28"/>
        </w:rPr>
      </w:pPr>
    </w:p>
    <w:p w:rsidR="005D7677" w:rsidRDefault="005D7677" w:rsidP="005D7677">
      <w:pPr>
        <w:pStyle w:val="NoSpacing"/>
        <w:jc w:val="both"/>
        <w:rPr>
          <w:b/>
          <w:color w:val="7030A0"/>
          <w:sz w:val="28"/>
          <w:szCs w:val="28"/>
        </w:rPr>
      </w:pPr>
    </w:p>
    <w:p w:rsidR="003D2DEF" w:rsidRDefault="003D2DEF" w:rsidP="008E74B4">
      <w:pPr>
        <w:pStyle w:val="NoSpacing"/>
        <w:jc w:val="both"/>
        <w:rPr>
          <w:sz w:val="24"/>
          <w:szCs w:val="24"/>
        </w:rPr>
      </w:pPr>
    </w:p>
    <w:p w:rsidR="00FD1CE2" w:rsidRDefault="00FD1CE2" w:rsidP="001F5793">
      <w:pPr>
        <w:pStyle w:val="NoSpacing"/>
        <w:jc w:val="both"/>
      </w:pPr>
    </w:p>
    <w:p w:rsidR="00FD1CE2" w:rsidRDefault="00FD1CE2" w:rsidP="00FD1CE2">
      <w:pPr>
        <w:pStyle w:val="NoSpacing"/>
      </w:pPr>
    </w:p>
    <w:p w:rsidR="00FD1CE2" w:rsidRDefault="00FD1CE2" w:rsidP="00FD1CE2">
      <w:pPr>
        <w:pStyle w:val="NoSpacing"/>
      </w:pPr>
    </w:p>
    <w:p w:rsidR="00FD1CE2" w:rsidRDefault="00FD1CE2" w:rsidP="00FD1CE2">
      <w:pPr>
        <w:pStyle w:val="NoSpacing"/>
      </w:pPr>
    </w:p>
    <w:p w:rsidR="00073958" w:rsidRDefault="00073958">
      <w:pPr>
        <w:rPr>
          <w:color w:val="7030A0"/>
          <w:sz w:val="40"/>
        </w:rPr>
      </w:pPr>
      <w:r>
        <w:rPr>
          <w:color w:val="7030A0"/>
          <w:sz w:val="40"/>
        </w:rPr>
        <w:br w:type="page"/>
      </w:r>
    </w:p>
    <w:p w:rsidR="00955392" w:rsidRPr="00955392" w:rsidRDefault="00955392" w:rsidP="001C7FC7">
      <w:pPr>
        <w:jc w:val="right"/>
        <w:rPr>
          <w:sz w:val="24"/>
        </w:rPr>
      </w:pPr>
      <w:r>
        <w:rPr>
          <w:color w:val="7030A0"/>
          <w:sz w:val="40"/>
        </w:rPr>
        <w:lastRenderedPageBreak/>
        <w:t>PERSON SPECIFICATION</w:t>
      </w:r>
    </w:p>
    <w:p w:rsidR="00955392" w:rsidRPr="00955392" w:rsidRDefault="00955392" w:rsidP="00955392">
      <w:pPr>
        <w:pBdr>
          <w:bottom w:val="single" w:sz="12" w:space="1" w:color="auto"/>
        </w:pBdr>
        <w:rPr>
          <w:sz w:val="16"/>
        </w:rPr>
      </w:pPr>
    </w:p>
    <w:tbl>
      <w:tblPr>
        <w:tblStyle w:val="TableGrid"/>
        <w:tblpPr w:leftFromText="180" w:rightFromText="180" w:vertAnchor="page" w:horzAnchor="margin" w:tblpY="2356"/>
        <w:tblW w:w="0" w:type="auto"/>
        <w:tblLook w:val="04A0" w:firstRow="1" w:lastRow="0" w:firstColumn="1" w:lastColumn="0" w:noHBand="0" w:noVBand="1"/>
      </w:tblPr>
      <w:tblGrid>
        <w:gridCol w:w="851"/>
        <w:gridCol w:w="7647"/>
        <w:gridCol w:w="947"/>
        <w:gridCol w:w="903"/>
      </w:tblGrid>
      <w:tr w:rsidR="007C4A0D" w:rsidRPr="005A49E6" w:rsidTr="002066F9">
        <w:trPr>
          <w:trHeight w:hRule="exact" w:val="284"/>
        </w:trPr>
        <w:tc>
          <w:tcPr>
            <w:tcW w:w="851" w:type="dxa"/>
            <w:tcBorders>
              <w:top w:val="nil"/>
              <w:left w:val="nil"/>
              <w:right w:val="nil"/>
            </w:tcBorders>
            <w:shd w:val="clear" w:color="auto" w:fill="auto"/>
            <w:textDirection w:val="btLr"/>
            <w:vAlign w:val="center"/>
          </w:tcPr>
          <w:p w:rsidR="007C4A0D" w:rsidRPr="003D1E2B" w:rsidRDefault="007C4A0D" w:rsidP="002066F9">
            <w:pPr>
              <w:ind w:left="113" w:right="113"/>
              <w:jc w:val="center"/>
              <w:rPr>
                <w:b/>
                <w:color w:val="FFFFFF" w:themeColor="background1"/>
                <w:sz w:val="18"/>
                <w:szCs w:val="18"/>
              </w:rPr>
            </w:pPr>
          </w:p>
        </w:tc>
        <w:tc>
          <w:tcPr>
            <w:tcW w:w="7647" w:type="dxa"/>
            <w:tcBorders>
              <w:top w:val="nil"/>
              <w:left w:val="nil"/>
            </w:tcBorders>
            <w:shd w:val="clear" w:color="auto" w:fill="auto"/>
            <w:vAlign w:val="center"/>
          </w:tcPr>
          <w:p w:rsidR="007C4A0D" w:rsidRDefault="007C4A0D" w:rsidP="002066F9">
            <w:pPr>
              <w:jc w:val="both"/>
              <w:rPr>
                <w:color w:val="FFFFFF" w:themeColor="background1"/>
                <w:sz w:val="18"/>
                <w:szCs w:val="18"/>
              </w:rPr>
            </w:pPr>
          </w:p>
          <w:p w:rsidR="007C4A0D" w:rsidRPr="003D1E2B" w:rsidRDefault="007C4A0D" w:rsidP="002066F9">
            <w:pPr>
              <w:jc w:val="both"/>
              <w:rPr>
                <w:color w:val="FFFFFF" w:themeColor="background1"/>
                <w:sz w:val="18"/>
                <w:szCs w:val="18"/>
              </w:rPr>
            </w:pPr>
          </w:p>
        </w:tc>
        <w:tc>
          <w:tcPr>
            <w:tcW w:w="947" w:type="dxa"/>
            <w:shd w:val="clear" w:color="auto" w:fill="7030A0"/>
            <w:vAlign w:val="center"/>
          </w:tcPr>
          <w:p w:rsidR="007C4A0D" w:rsidRPr="003D1E2B" w:rsidRDefault="007C4A0D" w:rsidP="002066F9">
            <w:pPr>
              <w:jc w:val="center"/>
              <w:rPr>
                <w:color w:val="FFFFFF" w:themeColor="background1"/>
                <w:sz w:val="18"/>
                <w:szCs w:val="18"/>
              </w:rPr>
            </w:pPr>
            <w:r>
              <w:rPr>
                <w:color w:val="FFFFFF" w:themeColor="background1"/>
                <w:sz w:val="18"/>
                <w:szCs w:val="18"/>
              </w:rPr>
              <w:t>Essential</w:t>
            </w:r>
          </w:p>
        </w:tc>
        <w:tc>
          <w:tcPr>
            <w:tcW w:w="903" w:type="dxa"/>
            <w:shd w:val="clear" w:color="auto" w:fill="7030A0"/>
            <w:vAlign w:val="center"/>
          </w:tcPr>
          <w:p w:rsidR="007C4A0D" w:rsidRPr="003D1E2B" w:rsidRDefault="007C4A0D" w:rsidP="002066F9">
            <w:pPr>
              <w:jc w:val="center"/>
              <w:rPr>
                <w:color w:val="FFFFFF" w:themeColor="background1"/>
                <w:sz w:val="18"/>
                <w:szCs w:val="18"/>
              </w:rPr>
            </w:pPr>
            <w:r>
              <w:rPr>
                <w:color w:val="FFFFFF" w:themeColor="background1"/>
                <w:sz w:val="18"/>
                <w:szCs w:val="18"/>
              </w:rPr>
              <w:t>Desirable</w:t>
            </w:r>
          </w:p>
        </w:tc>
      </w:tr>
      <w:tr w:rsidR="007C4A0D" w:rsidRPr="005A49E6" w:rsidTr="002066F9">
        <w:trPr>
          <w:trHeight w:hRule="exact" w:val="567"/>
        </w:trPr>
        <w:tc>
          <w:tcPr>
            <w:tcW w:w="851" w:type="dxa"/>
            <w:vMerge w:val="restart"/>
            <w:shd w:val="clear" w:color="auto" w:fill="9933FF"/>
            <w:textDirection w:val="btLr"/>
            <w:vAlign w:val="center"/>
          </w:tcPr>
          <w:p w:rsidR="007C4A0D" w:rsidRPr="003D1E2B" w:rsidRDefault="007C4A0D" w:rsidP="002066F9">
            <w:pPr>
              <w:ind w:left="113" w:right="113"/>
              <w:jc w:val="center"/>
              <w:rPr>
                <w:b/>
                <w:color w:val="FFFFFF" w:themeColor="background1"/>
                <w:sz w:val="18"/>
                <w:szCs w:val="18"/>
              </w:rPr>
            </w:pPr>
            <w:r w:rsidRPr="00786DEF">
              <w:rPr>
                <w:b/>
                <w:sz w:val="18"/>
                <w:szCs w:val="18"/>
              </w:rPr>
              <w:t>Application</w:t>
            </w:r>
          </w:p>
        </w:tc>
        <w:tc>
          <w:tcPr>
            <w:tcW w:w="7647" w:type="dxa"/>
            <w:shd w:val="clear" w:color="auto" w:fill="9933FF"/>
            <w:vAlign w:val="center"/>
          </w:tcPr>
          <w:p w:rsidR="007C4A0D" w:rsidRPr="00786DEF" w:rsidRDefault="007C4A0D" w:rsidP="002066F9">
            <w:pPr>
              <w:jc w:val="both"/>
              <w:rPr>
                <w:sz w:val="18"/>
                <w:szCs w:val="18"/>
              </w:rPr>
            </w:pPr>
            <w:r w:rsidRPr="00786DEF">
              <w:rPr>
                <w:sz w:val="18"/>
                <w:szCs w:val="18"/>
              </w:rPr>
              <w:t>A well-structured letter of application indicating interests and strengths in the subject</w:t>
            </w:r>
          </w:p>
        </w:tc>
        <w:tc>
          <w:tcPr>
            <w:tcW w:w="947" w:type="dxa"/>
            <w:shd w:val="clear" w:color="auto" w:fill="9933FF"/>
            <w:vAlign w:val="center"/>
          </w:tcPr>
          <w:p w:rsidR="007C4A0D" w:rsidRPr="00786DEF" w:rsidRDefault="007C4A0D" w:rsidP="002066F9">
            <w:pPr>
              <w:jc w:val="center"/>
              <w:rPr>
                <w:szCs w:val="18"/>
              </w:rPr>
            </w:pPr>
            <w:r w:rsidRPr="00786DEF">
              <w:rPr>
                <w:szCs w:val="18"/>
              </w:rPr>
              <w:t>*</w:t>
            </w:r>
          </w:p>
        </w:tc>
        <w:tc>
          <w:tcPr>
            <w:tcW w:w="903" w:type="dxa"/>
            <w:shd w:val="clear" w:color="auto" w:fill="9933FF"/>
            <w:vAlign w:val="center"/>
          </w:tcPr>
          <w:p w:rsidR="007C4A0D" w:rsidRPr="00786DEF" w:rsidRDefault="007C4A0D" w:rsidP="002066F9">
            <w:pPr>
              <w:jc w:val="center"/>
              <w:rPr>
                <w:szCs w:val="18"/>
              </w:rPr>
            </w:pPr>
          </w:p>
        </w:tc>
      </w:tr>
      <w:tr w:rsidR="007C4A0D" w:rsidRPr="005A49E6" w:rsidTr="002066F9">
        <w:trPr>
          <w:trHeight w:hRule="exact" w:val="567"/>
        </w:trPr>
        <w:tc>
          <w:tcPr>
            <w:tcW w:w="851" w:type="dxa"/>
            <w:vMerge/>
            <w:tcBorders>
              <w:bottom w:val="single" w:sz="4" w:space="0" w:color="auto"/>
            </w:tcBorders>
            <w:shd w:val="clear" w:color="auto" w:fill="9933FF"/>
          </w:tcPr>
          <w:p w:rsidR="007C4A0D" w:rsidRPr="003D1E2B" w:rsidRDefault="007C4A0D" w:rsidP="002066F9">
            <w:pPr>
              <w:jc w:val="both"/>
              <w:rPr>
                <w:b/>
                <w:color w:val="FFFFFF" w:themeColor="background1"/>
                <w:sz w:val="18"/>
                <w:szCs w:val="18"/>
              </w:rPr>
            </w:pPr>
          </w:p>
        </w:tc>
        <w:tc>
          <w:tcPr>
            <w:tcW w:w="7647" w:type="dxa"/>
            <w:tcBorders>
              <w:bottom w:val="single" w:sz="4" w:space="0" w:color="auto"/>
            </w:tcBorders>
            <w:shd w:val="clear" w:color="auto" w:fill="9933FF"/>
            <w:vAlign w:val="center"/>
          </w:tcPr>
          <w:p w:rsidR="007C4A0D" w:rsidRPr="00786DEF" w:rsidRDefault="007C4A0D" w:rsidP="002066F9">
            <w:pPr>
              <w:jc w:val="both"/>
              <w:rPr>
                <w:sz w:val="18"/>
                <w:szCs w:val="18"/>
              </w:rPr>
            </w:pPr>
            <w:r w:rsidRPr="00786DEF">
              <w:rPr>
                <w:sz w:val="18"/>
                <w:szCs w:val="18"/>
              </w:rPr>
              <w:t>Fully supported in references</w:t>
            </w:r>
          </w:p>
        </w:tc>
        <w:tc>
          <w:tcPr>
            <w:tcW w:w="947" w:type="dxa"/>
            <w:tcBorders>
              <w:bottom w:val="single" w:sz="4" w:space="0" w:color="auto"/>
            </w:tcBorders>
            <w:shd w:val="clear" w:color="auto" w:fill="9933FF"/>
            <w:vAlign w:val="center"/>
          </w:tcPr>
          <w:p w:rsidR="007C4A0D" w:rsidRPr="00786DEF" w:rsidRDefault="007C4A0D" w:rsidP="002066F9">
            <w:pPr>
              <w:jc w:val="center"/>
              <w:rPr>
                <w:szCs w:val="18"/>
              </w:rPr>
            </w:pPr>
            <w:r w:rsidRPr="00786DEF">
              <w:rPr>
                <w:szCs w:val="18"/>
              </w:rPr>
              <w:t>*</w:t>
            </w:r>
          </w:p>
        </w:tc>
        <w:tc>
          <w:tcPr>
            <w:tcW w:w="903" w:type="dxa"/>
            <w:tcBorders>
              <w:bottom w:val="single" w:sz="4" w:space="0" w:color="auto"/>
            </w:tcBorders>
            <w:shd w:val="clear" w:color="auto" w:fill="9933FF"/>
            <w:vAlign w:val="center"/>
          </w:tcPr>
          <w:p w:rsidR="007C4A0D" w:rsidRPr="00786DEF" w:rsidRDefault="007C4A0D" w:rsidP="002066F9">
            <w:pPr>
              <w:jc w:val="center"/>
              <w:rPr>
                <w:szCs w:val="18"/>
              </w:rPr>
            </w:pPr>
          </w:p>
        </w:tc>
      </w:tr>
      <w:tr w:rsidR="007C4A0D" w:rsidTr="002066F9">
        <w:trPr>
          <w:trHeight w:hRule="exact" w:val="340"/>
        </w:trPr>
        <w:tc>
          <w:tcPr>
            <w:tcW w:w="851" w:type="dxa"/>
            <w:vMerge w:val="restart"/>
            <w:shd w:val="clear" w:color="auto" w:fill="9CC2E5" w:themeFill="accent1" w:themeFillTint="99"/>
            <w:textDirection w:val="btLr"/>
            <w:vAlign w:val="center"/>
          </w:tcPr>
          <w:p w:rsidR="007C4A0D" w:rsidRPr="003D1E2B" w:rsidRDefault="007C4A0D" w:rsidP="002066F9">
            <w:pPr>
              <w:ind w:left="113" w:right="113"/>
              <w:jc w:val="center"/>
              <w:rPr>
                <w:b/>
                <w:sz w:val="18"/>
                <w:szCs w:val="18"/>
              </w:rPr>
            </w:pPr>
            <w:r w:rsidRPr="003D1E2B">
              <w:rPr>
                <w:b/>
                <w:sz w:val="18"/>
                <w:szCs w:val="18"/>
              </w:rPr>
              <w:t>Qualifications and Professional Development</w:t>
            </w:r>
          </w:p>
        </w:tc>
        <w:tc>
          <w:tcPr>
            <w:tcW w:w="7647" w:type="dxa"/>
            <w:shd w:val="clear" w:color="auto" w:fill="9CC2E5" w:themeFill="accent1" w:themeFillTint="99"/>
            <w:vAlign w:val="center"/>
          </w:tcPr>
          <w:p w:rsidR="007C4A0D" w:rsidRPr="003D1E2B" w:rsidRDefault="007C4A0D" w:rsidP="002066F9">
            <w:pPr>
              <w:jc w:val="both"/>
              <w:rPr>
                <w:sz w:val="18"/>
                <w:szCs w:val="18"/>
              </w:rPr>
            </w:pPr>
            <w:r w:rsidRPr="003D1E2B">
              <w:rPr>
                <w:sz w:val="18"/>
                <w:szCs w:val="18"/>
              </w:rPr>
              <w:t>Qualified Teacher Status (QTS)</w:t>
            </w:r>
          </w:p>
        </w:tc>
        <w:tc>
          <w:tcPr>
            <w:tcW w:w="947" w:type="dxa"/>
            <w:shd w:val="clear" w:color="auto" w:fill="9CC2E5" w:themeFill="accent1" w:themeFillTint="99"/>
            <w:vAlign w:val="center"/>
          </w:tcPr>
          <w:p w:rsidR="007C4A0D" w:rsidRPr="00792D33" w:rsidRDefault="007C4A0D" w:rsidP="002066F9">
            <w:pPr>
              <w:jc w:val="center"/>
              <w:rPr>
                <w:szCs w:val="18"/>
              </w:rPr>
            </w:pPr>
            <w:r w:rsidRPr="00792D33">
              <w:rPr>
                <w:szCs w:val="18"/>
              </w:rPr>
              <w:t>*</w:t>
            </w:r>
          </w:p>
        </w:tc>
        <w:tc>
          <w:tcPr>
            <w:tcW w:w="903" w:type="dxa"/>
            <w:shd w:val="clear" w:color="auto" w:fill="9CC2E5" w:themeFill="accent1" w:themeFillTint="99"/>
            <w:vAlign w:val="center"/>
          </w:tcPr>
          <w:p w:rsidR="007C4A0D" w:rsidRPr="00792D33" w:rsidRDefault="007C4A0D" w:rsidP="002066F9">
            <w:pPr>
              <w:jc w:val="center"/>
              <w:rPr>
                <w:szCs w:val="18"/>
              </w:rPr>
            </w:pPr>
          </w:p>
        </w:tc>
      </w:tr>
      <w:tr w:rsidR="007C4A0D" w:rsidTr="002066F9">
        <w:trPr>
          <w:trHeight w:hRule="exact" w:val="340"/>
        </w:trPr>
        <w:tc>
          <w:tcPr>
            <w:tcW w:w="851" w:type="dxa"/>
            <w:vMerge/>
            <w:shd w:val="clear" w:color="auto" w:fill="9CC2E5" w:themeFill="accent1" w:themeFillTint="99"/>
            <w:textDirection w:val="btLr"/>
            <w:vAlign w:val="center"/>
          </w:tcPr>
          <w:p w:rsidR="007C4A0D" w:rsidRPr="003D1E2B" w:rsidRDefault="007C4A0D" w:rsidP="002066F9">
            <w:pPr>
              <w:ind w:left="113" w:right="113"/>
              <w:jc w:val="center"/>
              <w:rPr>
                <w:b/>
                <w:sz w:val="18"/>
                <w:szCs w:val="18"/>
              </w:rPr>
            </w:pPr>
          </w:p>
        </w:tc>
        <w:tc>
          <w:tcPr>
            <w:tcW w:w="7647" w:type="dxa"/>
            <w:shd w:val="clear" w:color="auto" w:fill="9CC2E5" w:themeFill="accent1" w:themeFillTint="99"/>
            <w:vAlign w:val="center"/>
          </w:tcPr>
          <w:p w:rsidR="007C4A0D" w:rsidRPr="003D1E2B" w:rsidRDefault="007C4A0D" w:rsidP="002066F9">
            <w:pPr>
              <w:jc w:val="both"/>
              <w:rPr>
                <w:sz w:val="18"/>
                <w:szCs w:val="18"/>
              </w:rPr>
            </w:pPr>
            <w:r w:rsidRPr="003D1E2B">
              <w:rPr>
                <w:sz w:val="18"/>
                <w:szCs w:val="18"/>
              </w:rPr>
              <w:t xml:space="preserve">Ability to teach GCSE and A-Level </w:t>
            </w:r>
          </w:p>
        </w:tc>
        <w:tc>
          <w:tcPr>
            <w:tcW w:w="947" w:type="dxa"/>
            <w:shd w:val="clear" w:color="auto" w:fill="9CC2E5" w:themeFill="accent1" w:themeFillTint="99"/>
            <w:vAlign w:val="center"/>
          </w:tcPr>
          <w:p w:rsidR="007C4A0D" w:rsidRPr="00792D33" w:rsidRDefault="007C4A0D" w:rsidP="002066F9">
            <w:pPr>
              <w:jc w:val="center"/>
              <w:rPr>
                <w:szCs w:val="18"/>
              </w:rPr>
            </w:pPr>
            <w:r w:rsidRPr="00792D33">
              <w:rPr>
                <w:szCs w:val="18"/>
              </w:rPr>
              <w:t>*</w:t>
            </w:r>
          </w:p>
        </w:tc>
        <w:tc>
          <w:tcPr>
            <w:tcW w:w="903" w:type="dxa"/>
            <w:shd w:val="clear" w:color="auto" w:fill="9CC2E5" w:themeFill="accent1" w:themeFillTint="99"/>
            <w:vAlign w:val="center"/>
          </w:tcPr>
          <w:p w:rsidR="007C4A0D" w:rsidRPr="00792D33" w:rsidRDefault="007C4A0D" w:rsidP="002066F9">
            <w:pPr>
              <w:jc w:val="center"/>
              <w:rPr>
                <w:szCs w:val="18"/>
              </w:rPr>
            </w:pPr>
          </w:p>
        </w:tc>
      </w:tr>
      <w:tr w:rsidR="007C4A0D" w:rsidTr="002066F9">
        <w:trPr>
          <w:trHeight w:hRule="exact" w:val="340"/>
        </w:trPr>
        <w:tc>
          <w:tcPr>
            <w:tcW w:w="851" w:type="dxa"/>
            <w:vMerge/>
            <w:shd w:val="clear" w:color="auto" w:fill="9CC2E5" w:themeFill="accent1" w:themeFillTint="99"/>
          </w:tcPr>
          <w:p w:rsidR="007C4A0D" w:rsidRPr="003D1E2B" w:rsidRDefault="007C4A0D" w:rsidP="002066F9">
            <w:pPr>
              <w:jc w:val="both"/>
              <w:rPr>
                <w:b/>
                <w:sz w:val="18"/>
                <w:szCs w:val="18"/>
              </w:rPr>
            </w:pPr>
          </w:p>
        </w:tc>
        <w:tc>
          <w:tcPr>
            <w:tcW w:w="7647" w:type="dxa"/>
            <w:shd w:val="clear" w:color="auto" w:fill="9CC2E5" w:themeFill="accent1" w:themeFillTint="99"/>
            <w:vAlign w:val="center"/>
          </w:tcPr>
          <w:p w:rsidR="007C4A0D" w:rsidRPr="003D1E2B" w:rsidRDefault="007C4A0D" w:rsidP="002066F9">
            <w:pPr>
              <w:jc w:val="both"/>
              <w:rPr>
                <w:sz w:val="18"/>
                <w:szCs w:val="18"/>
              </w:rPr>
            </w:pPr>
            <w:r>
              <w:rPr>
                <w:sz w:val="18"/>
                <w:szCs w:val="18"/>
              </w:rPr>
              <w:t xml:space="preserve">A </w:t>
            </w:r>
            <w:r w:rsidRPr="003D1E2B">
              <w:rPr>
                <w:sz w:val="18"/>
                <w:szCs w:val="18"/>
              </w:rPr>
              <w:t xml:space="preserve"> degree in </w:t>
            </w:r>
            <w:r>
              <w:rPr>
                <w:sz w:val="18"/>
                <w:szCs w:val="18"/>
              </w:rPr>
              <w:t>a relevant subject</w:t>
            </w:r>
          </w:p>
        </w:tc>
        <w:tc>
          <w:tcPr>
            <w:tcW w:w="947" w:type="dxa"/>
            <w:shd w:val="clear" w:color="auto" w:fill="9CC2E5" w:themeFill="accent1" w:themeFillTint="99"/>
            <w:vAlign w:val="center"/>
          </w:tcPr>
          <w:p w:rsidR="007C4A0D" w:rsidRPr="00792D33" w:rsidRDefault="007C4A0D" w:rsidP="002066F9">
            <w:pPr>
              <w:jc w:val="center"/>
              <w:rPr>
                <w:szCs w:val="18"/>
              </w:rPr>
            </w:pPr>
            <w:r w:rsidRPr="00792D33">
              <w:rPr>
                <w:szCs w:val="18"/>
              </w:rPr>
              <w:t>*</w:t>
            </w:r>
          </w:p>
        </w:tc>
        <w:tc>
          <w:tcPr>
            <w:tcW w:w="903" w:type="dxa"/>
            <w:shd w:val="clear" w:color="auto" w:fill="9CC2E5" w:themeFill="accent1" w:themeFillTint="99"/>
            <w:vAlign w:val="center"/>
          </w:tcPr>
          <w:p w:rsidR="007C4A0D" w:rsidRPr="00792D33" w:rsidRDefault="007C4A0D" w:rsidP="002066F9">
            <w:pPr>
              <w:jc w:val="center"/>
              <w:rPr>
                <w:szCs w:val="18"/>
              </w:rPr>
            </w:pPr>
          </w:p>
        </w:tc>
      </w:tr>
      <w:tr w:rsidR="007C4A0D" w:rsidTr="002066F9">
        <w:trPr>
          <w:trHeight w:hRule="exact" w:val="340"/>
        </w:trPr>
        <w:tc>
          <w:tcPr>
            <w:tcW w:w="851" w:type="dxa"/>
            <w:vMerge/>
            <w:shd w:val="clear" w:color="auto" w:fill="9CC2E5" w:themeFill="accent1" w:themeFillTint="99"/>
          </w:tcPr>
          <w:p w:rsidR="007C4A0D" w:rsidRPr="003D1E2B" w:rsidRDefault="007C4A0D" w:rsidP="002066F9">
            <w:pPr>
              <w:jc w:val="both"/>
              <w:rPr>
                <w:b/>
                <w:sz w:val="18"/>
                <w:szCs w:val="18"/>
              </w:rPr>
            </w:pPr>
          </w:p>
        </w:tc>
        <w:tc>
          <w:tcPr>
            <w:tcW w:w="7647" w:type="dxa"/>
            <w:shd w:val="clear" w:color="auto" w:fill="9CC2E5" w:themeFill="accent1" w:themeFillTint="99"/>
            <w:vAlign w:val="center"/>
          </w:tcPr>
          <w:p w:rsidR="007C4A0D" w:rsidRPr="003D1E2B" w:rsidRDefault="007C4A0D" w:rsidP="002066F9">
            <w:pPr>
              <w:jc w:val="both"/>
              <w:rPr>
                <w:sz w:val="18"/>
                <w:szCs w:val="18"/>
              </w:rPr>
            </w:pPr>
            <w:r w:rsidRPr="003D1E2B">
              <w:rPr>
                <w:sz w:val="18"/>
                <w:szCs w:val="18"/>
              </w:rPr>
              <w:t>Commitment to further study including any in</w:t>
            </w:r>
            <w:r>
              <w:rPr>
                <w:sz w:val="18"/>
                <w:szCs w:val="18"/>
              </w:rPr>
              <w:t>-</w:t>
            </w:r>
            <w:r w:rsidRPr="003D1E2B">
              <w:rPr>
                <w:sz w:val="18"/>
                <w:szCs w:val="18"/>
              </w:rPr>
              <w:t>service training during the last three years</w:t>
            </w:r>
          </w:p>
        </w:tc>
        <w:tc>
          <w:tcPr>
            <w:tcW w:w="947" w:type="dxa"/>
            <w:shd w:val="clear" w:color="auto" w:fill="9CC2E5" w:themeFill="accent1" w:themeFillTint="99"/>
            <w:vAlign w:val="center"/>
          </w:tcPr>
          <w:p w:rsidR="007C4A0D" w:rsidRPr="00792D33" w:rsidRDefault="007C4A0D" w:rsidP="002066F9">
            <w:pPr>
              <w:jc w:val="center"/>
              <w:rPr>
                <w:szCs w:val="18"/>
              </w:rPr>
            </w:pPr>
            <w:r>
              <w:rPr>
                <w:szCs w:val="18"/>
              </w:rPr>
              <w:t>*</w:t>
            </w:r>
          </w:p>
        </w:tc>
        <w:tc>
          <w:tcPr>
            <w:tcW w:w="903" w:type="dxa"/>
            <w:shd w:val="clear" w:color="auto" w:fill="9CC2E5" w:themeFill="accent1" w:themeFillTint="99"/>
            <w:vAlign w:val="center"/>
          </w:tcPr>
          <w:p w:rsidR="007C4A0D" w:rsidRPr="00792D33" w:rsidRDefault="007C4A0D" w:rsidP="002066F9">
            <w:pPr>
              <w:jc w:val="center"/>
              <w:rPr>
                <w:szCs w:val="18"/>
              </w:rPr>
            </w:pPr>
          </w:p>
        </w:tc>
      </w:tr>
      <w:tr w:rsidR="007C4A0D" w:rsidTr="002066F9">
        <w:trPr>
          <w:trHeight w:hRule="exact" w:val="340"/>
        </w:trPr>
        <w:tc>
          <w:tcPr>
            <w:tcW w:w="851" w:type="dxa"/>
            <w:vMerge/>
            <w:shd w:val="clear" w:color="auto" w:fill="9CC2E5" w:themeFill="accent1" w:themeFillTint="99"/>
          </w:tcPr>
          <w:p w:rsidR="007C4A0D" w:rsidRPr="003D1E2B" w:rsidRDefault="007C4A0D" w:rsidP="002066F9">
            <w:pPr>
              <w:jc w:val="both"/>
              <w:rPr>
                <w:b/>
                <w:sz w:val="18"/>
                <w:szCs w:val="18"/>
              </w:rPr>
            </w:pPr>
          </w:p>
        </w:tc>
        <w:tc>
          <w:tcPr>
            <w:tcW w:w="7647" w:type="dxa"/>
            <w:tcBorders>
              <w:bottom w:val="single" w:sz="4" w:space="0" w:color="auto"/>
            </w:tcBorders>
            <w:shd w:val="clear" w:color="auto" w:fill="9CC2E5" w:themeFill="accent1" w:themeFillTint="99"/>
            <w:vAlign w:val="center"/>
          </w:tcPr>
          <w:p w:rsidR="007C4A0D" w:rsidRPr="003D1E2B" w:rsidRDefault="007C4A0D" w:rsidP="002066F9">
            <w:pPr>
              <w:jc w:val="both"/>
              <w:rPr>
                <w:sz w:val="18"/>
                <w:szCs w:val="18"/>
              </w:rPr>
            </w:pPr>
            <w:r w:rsidRPr="003D1E2B">
              <w:rPr>
                <w:sz w:val="18"/>
                <w:szCs w:val="18"/>
              </w:rPr>
              <w:t>Ability to use ICT as a learning tool</w:t>
            </w:r>
          </w:p>
        </w:tc>
        <w:tc>
          <w:tcPr>
            <w:tcW w:w="947" w:type="dxa"/>
            <w:tcBorders>
              <w:bottom w:val="single" w:sz="4" w:space="0" w:color="auto"/>
            </w:tcBorders>
            <w:shd w:val="clear" w:color="auto" w:fill="9CC2E5" w:themeFill="accent1" w:themeFillTint="99"/>
            <w:vAlign w:val="center"/>
          </w:tcPr>
          <w:p w:rsidR="007C4A0D" w:rsidRPr="00792D33" w:rsidRDefault="007C4A0D" w:rsidP="002066F9">
            <w:pPr>
              <w:jc w:val="center"/>
              <w:rPr>
                <w:szCs w:val="18"/>
              </w:rPr>
            </w:pPr>
            <w:r>
              <w:rPr>
                <w:szCs w:val="18"/>
              </w:rPr>
              <w:t>*</w:t>
            </w:r>
          </w:p>
        </w:tc>
        <w:tc>
          <w:tcPr>
            <w:tcW w:w="903" w:type="dxa"/>
            <w:tcBorders>
              <w:bottom w:val="single" w:sz="4" w:space="0" w:color="auto"/>
            </w:tcBorders>
            <w:shd w:val="clear" w:color="auto" w:fill="9CC2E5" w:themeFill="accent1" w:themeFillTint="99"/>
            <w:vAlign w:val="center"/>
          </w:tcPr>
          <w:p w:rsidR="007C4A0D" w:rsidRPr="00792D33" w:rsidRDefault="007C4A0D" w:rsidP="002066F9">
            <w:pPr>
              <w:jc w:val="center"/>
              <w:rPr>
                <w:szCs w:val="18"/>
              </w:rPr>
            </w:pPr>
          </w:p>
        </w:tc>
      </w:tr>
      <w:tr w:rsidR="007C4A0D" w:rsidTr="002066F9">
        <w:trPr>
          <w:trHeight w:hRule="exact" w:val="340"/>
        </w:trPr>
        <w:tc>
          <w:tcPr>
            <w:tcW w:w="851" w:type="dxa"/>
            <w:vMerge/>
            <w:shd w:val="clear" w:color="auto" w:fill="9CC2E5" w:themeFill="accent1" w:themeFillTint="99"/>
          </w:tcPr>
          <w:p w:rsidR="007C4A0D" w:rsidRPr="003D1E2B" w:rsidRDefault="007C4A0D" w:rsidP="002066F9">
            <w:pPr>
              <w:jc w:val="both"/>
              <w:rPr>
                <w:b/>
                <w:sz w:val="18"/>
                <w:szCs w:val="18"/>
              </w:rPr>
            </w:pPr>
          </w:p>
        </w:tc>
        <w:tc>
          <w:tcPr>
            <w:tcW w:w="7647" w:type="dxa"/>
            <w:tcBorders>
              <w:bottom w:val="single" w:sz="4" w:space="0" w:color="auto"/>
            </w:tcBorders>
            <w:shd w:val="clear" w:color="auto" w:fill="9CC2E5" w:themeFill="accent1" w:themeFillTint="99"/>
            <w:vAlign w:val="center"/>
          </w:tcPr>
          <w:p w:rsidR="007C4A0D" w:rsidRPr="003D1E2B" w:rsidRDefault="007C4A0D" w:rsidP="002066F9">
            <w:pPr>
              <w:jc w:val="both"/>
              <w:rPr>
                <w:sz w:val="18"/>
                <w:szCs w:val="18"/>
              </w:rPr>
            </w:pPr>
            <w:r>
              <w:rPr>
                <w:sz w:val="18"/>
                <w:szCs w:val="18"/>
              </w:rPr>
              <w:t>Post Graduate qualification</w:t>
            </w:r>
          </w:p>
        </w:tc>
        <w:tc>
          <w:tcPr>
            <w:tcW w:w="947" w:type="dxa"/>
            <w:tcBorders>
              <w:bottom w:val="single" w:sz="4" w:space="0" w:color="auto"/>
            </w:tcBorders>
            <w:shd w:val="clear" w:color="auto" w:fill="9CC2E5" w:themeFill="accent1" w:themeFillTint="99"/>
            <w:vAlign w:val="center"/>
          </w:tcPr>
          <w:p w:rsidR="007C4A0D" w:rsidRPr="00792D33" w:rsidRDefault="007C4A0D" w:rsidP="002066F9">
            <w:pPr>
              <w:jc w:val="center"/>
              <w:rPr>
                <w:szCs w:val="18"/>
              </w:rPr>
            </w:pPr>
          </w:p>
        </w:tc>
        <w:tc>
          <w:tcPr>
            <w:tcW w:w="903" w:type="dxa"/>
            <w:tcBorders>
              <w:bottom w:val="single" w:sz="4" w:space="0" w:color="auto"/>
            </w:tcBorders>
            <w:shd w:val="clear" w:color="auto" w:fill="9CC2E5" w:themeFill="accent1" w:themeFillTint="99"/>
            <w:vAlign w:val="center"/>
          </w:tcPr>
          <w:p w:rsidR="007C4A0D" w:rsidRPr="00792D33" w:rsidRDefault="007C4A0D" w:rsidP="002066F9">
            <w:pPr>
              <w:jc w:val="center"/>
              <w:rPr>
                <w:szCs w:val="18"/>
              </w:rPr>
            </w:pPr>
            <w:r>
              <w:rPr>
                <w:szCs w:val="18"/>
              </w:rPr>
              <w:t>*</w:t>
            </w:r>
          </w:p>
        </w:tc>
      </w:tr>
      <w:tr w:rsidR="007C4A0D" w:rsidTr="002066F9">
        <w:trPr>
          <w:trHeight w:hRule="exact" w:val="378"/>
        </w:trPr>
        <w:tc>
          <w:tcPr>
            <w:tcW w:w="851" w:type="dxa"/>
            <w:vMerge w:val="restart"/>
            <w:shd w:val="clear" w:color="auto" w:fill="FFE599" w:themeFill="accent4" w:themeFillTint="66"/>
            <w:textDirection w:val="btLr"/>
            <w:vAlign w:val="center"/>
          </w:tcPr>
          <w:p w:rsidR="007C4A0D" w:rsidRPr="003D1E2B" w:rsidRDefault="007C4A0D" w:rsidP="002066F9">
            <w:pPr>
              <w:ind w:left="113" w:right="113"/>
              <w:jc w:val="center"/>
              <w:rPr>
                <w:b/>
                <w:sz w:val="18"/>
                <w:szCs w:val="18"/>
              </w:rPr>
            </w:pPr>
            <w:r w:rsidRPr="003D1E2B">
              <w:rPr>
                <w:b/>
                <w:sz w:val="18"/>
                <w:szCs w:val="18"/>
              </w:rPr>
              <w:t>Experience</w:t>
            </w:r>
          </w:p>
        </w:tc>
        <w:tc>
          <w:tcPr>
            <w:tcW w:w="7647" w:type="dxa"/>
            <w:shd w:val="clear" w:color="auto" w:fill="FFE599" w:themeFill="accent4" w:themeFillTint="66"/>
            <w:vAlign w:val="center"/>
          </w:tcPr>
          <w:p w:rsidR="007C4A0D" w:rsidRPr="003D1E2B" w:rsidRDefault="007C4A0D" w:rsidP="002066F9">
            <w:pPr>
              <w:jc w:val="both"/>
              <w:rPr>
                <w:sz w:val="18"/>
                <w:szCs w:val="18"/>
              </w:rPr>
            </w:pPr>
            <w:r w:rsidRPr="003D1E2B">
              <w:rPr>
                <w:sz w:val="18"/>
                <w:szCs w:val="18"/>
              </w:rPr>
              <w:t>A proven track record of raising standards, good examination results and delivery against targets</w:t>
            </w:r>
          </w:p>
        </w:tc>
        <w:tc>
          <w:tcPr>
            <w:tcW w:w="947" w:type="dxa"/>
            <w:shd w:val="clear" w:color="auto" w:fill="FFE599" w:themeFill="accent4" w:themeFillTint="66"/>
            <w:vAlign w:val="center"/>
          </w:tcPr>
          <w:p w:rsidR="007C4A0D" w:rsidRPr="00792D33" w:rsidRDefault="007C4A0D" w:rsidP="002066F9">
            <w:pPr>
              <w:jc w:val="center"/>
              <w:rPr>
                <w:szCs w:val="18"/>
              </w:rPr>
            </w:pPr>
            <w:r w:rsidRPr="00792D33">
              <w:rPr>
                <w:szCs w:val="18"/>
              </w:rPr>
              <w:t>*</w:t>
            </w:r>
          </w:p>
        </w:tc>
        <w:tc>
          <w:tcPr>
            <w:tcW w:w="903" w:type="dxa"/>
            <w:shd w:val="clear" w:color="auto" w:fill="FFE599" w:themeFill="accent4" w:themeFillTint="66"/>
            <w:vAlign w:val="center"/>
          </w:tcPr>
          <w:p w:rsidR="007C4A0D" w:rsidRPr="00792D33" w:rsidRDefault="007C4A0D" w:rsidP="002066F9">
            <w:pPr>
              <w:jc w:val="center"/>
              <w:rPr>
                <w:szCs w:val="18"/>
              </w:rPr>
            </w:pPr>
          </w:p>
        </w:tc>
      </w:tr>
      <w:tr w:rsidR="007C4A0D" w:rsidTr="002066F9">
        <w:trPr>
          <w:trHeight w:hRule="exact" w:val="426"/>
        </w:trPr>
        <w:tc>
          <w:tcPr>
            <w:tcW w:w="851" w:type="dxa"/>
            <w:vMerge/>
            <w:shd w:val="clear" w:color="auto" w:fill="FFE599" w:themeFill="accent4" w:themeFillTint="66"/>
          </w:tcPr>
          <w:p w:rsidR="007C4A0D" w:rsidRPr="003D1E2B" w:rsidRDefault="007C4A0D" w:rsidP="002066F9">
            <w:pPr>
              <w:jc w:val="both"/>
              <w:rPr>
                <w:b/>
                <w:sz w:val="18"/>
                <w:szCs w:val="18"/>
              </w:rPr>
            </w:pPr>
          </w:p>
        </w:tc>
        <w:tc>
          <w:tcPr>
            <w:tcW w:w="7647" w:type="dxa"/>
            <w:shd w:val="clear" w:color="auto" w:fill="FFE599" w:themeFill="accent4" w:themeFillTint="66"/>
            <w:vAlign w:val="center"/>
          </w:tcPr>
          <w:p w:rsidR="007C4A0D" w:rsidRPr="003D1E2B" w:rsidRDefault="007C4A0D" w:rsidP="002066F9">
            <w:pPr>
              <w:jc w:val="both"/>
              <w:rPr>
                <w:sz w:val="18"/>
                <w:szCs w:val="18"/>
              </w:rPr>
            </w:pPr>
            <w:r w:rsidRPr="003D1E2B">
              <w:rPr>
                <w:sz w:val="18"/>
                <w:szCs w:val="18"/>
              </w:rPr>
              <w:t>Ability to demonstrate high standards of classroom practice</w:t>
            </w:r>
          </w:p>
        </w:tc>
        <w:tc>
          <w:tcPr>
            <w:tcW w:w="947" w:type="dxa"/>
            <w:shd w:val="clear" w:color="auto" w:fill="FFE599" w:themeFill="accent4" w:themeFillTint="66"/>
            <w:vAlign w:val="center"/>
          </w:tcPr>
          <w:p w:rsidR="007C4A0D" w:rsidRPr="00792D33" w:rsidRDefault="007C4A0D" w:rsidP="002066F9">
            <w:pPr>
              <w:jc w:val="center"/>
              <w:rPr>
                <w:szCs w:val="18"/>
              </w:rPr>
            </w:pPr>
            <w:r w:rsidRPr="00792D33">
              <w:rPr>
                <w:szCs w:val="18"/>
              </w:rPr>
              <w:t>*</w:t>
            </w:r>
          </w:p>
        </w:tc>
        <w:tc>
          <w:tcPr>
            <w:tcW w:w="903" w:type="dxa"/>
            <w:shd w:val="clear" w:color="auto" w:fill="FFE599" w:themeFill="accent4" w:themeFillTint="66"/>
            <w:vAlign w:val="center"/>
          </w:tcPr>
          <w:p w:rsidR="007C4A0D" w:rsidRPr="00792D33" w:rsidRDefault="007C4A0D" w:rsidP="002066F9">
            <w:pPr>
              <w:jc w:val="center"/>
              <w:rPr>
                <w:szCs w:val="18"/>
              </w:rPr>
            </w:pPr>
          </w:p>
        </w:tc>
      </w:tr>
      <w:tr w:rsidR="007C4A0D" w:rsidTr="002066F9">
        <w:trPr>
          <w:trHeight w:hRule="exact" w:val="432"/>
        </w:trPr>
        <w:tc>
          <w:tcPr>
            <w:tcW w:w="851" w:type="dxa"/>
            <w:vMerge/>
            <w:shd w:val="clear" w:color="auto" w:fill="FFE599" w:themeFill="accent4" w:themeFillTint="66"/>
          </w:tcPr>
          <w:p w:rsidR="007C4A0D" w:rsidRPr="003D1E2B" w:rsidRDefault="007C4A0D" w:rsidP="002066F9">
            <w:pPr>
              <w:jc w:val="both"/>
              <w:rPr>
                <w:b/>
                <w:sz w:val="18"/>
                <w:szCs w:val="18"/>
              </w:rPr>
            </w:pPr>
          </w:p>
        </w:tc>
        <w:tc>
          <w:tcPr>
            <w:tcW w:w="7647" w:type="dxa"/>
            <w:shd w:val="clear" w:color="auto" w:fill="FFE599" w:themeFill="accent4" w:themeFillTint="66"/>
            <w:vAlign w:val="center"/>
          </w:tcPr>
          <w:p w:rsidR="007C4A0D" w:rsidRPr="003D1E2B" w:rsidRDefault="007C4A0D" w:rsidP="002066F9">
            <w:pPr>
              <w:jc w:val="both"/>
              <w:rPr>
                <w:sz w:val="18"/>
                <w:szCs w:val="18"/>
              </w:rPr>
            </w:pPr>
            <w:r w:rsidRPr="003D1E2B">
              <w:rPr>
                <w:sz w:val="18"/>
                <w:szCs w:val="18"/>
              </w:rPr>
              <w:t>Catering for the needs of all students including Gifted and Talented, SEND and Pupil Premium</w:t>
            </w:r>
          </w:p>
        </w:tc>
        <w:tc>
          <w:tcPr>
            <w:tcW w:w="947" w:type="dxa"/>
            <w:shd w:val="clear" w:color="auto" w:fill="FFE599" w:themeFill="accent4" w:themeFillTint="66"/>
            <w:vAlign w:val="center"/>
          </w:tcPr>
          <w:p w:rsidR="007C4A0D" w:rsidRPr="00792D33" w:rsidRDefault="007C4A0D" w:rsidP="002066F9">
            <w:pPr>
              <w:jc w:val="center"/>
              <w:rPr>
                <w:szCs w:val="18"/>
              </w:rPr>
            </w:pPr>
            <w:r w:rsidRPr="00792D33">
              <w:rPr>
                <w:szCs w:val="18"/>
              </w:rPr>
              <w:t>*</w:t>
            </w:r>
          </w:p>
        </w:tc>
        <w:tc>
          <w:tcPr>
            <w:tcW w:w="903" w:type="dxa"/>
            <w:shd w:val="clear" w:color="auto" w:fill="FFE599" w:themeFill="accent4" w:themeFillTint="66"/>
            <w:vAlign w:val="center"/>
          </w:tcPr>
          <w:p w:rsidR="007C4A0D" w:rsidRPr="00792D33" w:rsidRDefault="007C4A0D" w:rsidP="002066F9">
            <w:pPr>
              <w:jc w:val="center"/>
              <w:rPr>
                <w:szCs w:val="18"/>
              </w:rPr>
            </w:pPr>
          </w:p>
        </w:tc>
      </w:tr>
      <w:tr w:rsidR="007C4A0D" w:rsidTr="002066F9">
        <w:trPr>
          <w:trHeight w:hRule="exact" w:val="454"/>
        </w:trPr>
        <w:tc>
          <w:tcPr>
            <w:tcW w:w="851" w:type="dxa"/>
            <w:vMerge/>
            <w:shd w:val="clear" w:color="auto" w:fill="FFE599" w:themeFill="accent4" w:themeFillTint="66"/>
          </w:tcPr>
          <w:p w:rsidR="007C4A0D" w:rsidRPr="003D1E2B" w:rsidRDefault="007C4A0D" w:rsidP="002066F9">
            <w:pPr>
              <w:jc w:val="both"/>
              <w:rPr>
                <w:b/>
                <w:sz w:val="18"/>
                <w:szCs w:val="18"/>
              </w:rPr>
            </w:pPr>
          </w:p>
        </w:tc>
        <w:tc>
          <w:tcPr>
            <w:tcW w:w="7647" w:type="dxa"/>
            <w:tcBorders>
              <w:bottom w:val="single" w:sz="4" w:space="0" w:color="auto"/>
            </w:tcBorders>
            <w:shd w:val="clear" w:color="auto" w:fill="FFE599" w:themeFill="accent4" w:themeFillTint="66"/>
            <w:vAlign w:val="center"/>
          </w:tcPr>
          <w:p w:rsidR="007C4A0D" w:rsidRPr="003D1E2B" w:rsidRDefault="007C4A0D" w:rsidP="002066F9">
            <w:pPr>
              <w:jc w:val="both"/>
              <w:rPr>
                <w:sz w:val="18"/>
                <w:szCs w:val="18"/>
              </w:rPr>
            </w:pPr>
            <w:r>
              <w:rPr>
                <w:sz w:val="18"/>
                <w:szCs w:val="18"/>
              </w:rPr>
              <w:t>U</w:t>
            </w:r>
            <w:r w:rsidRPr="003D1E2B">
              <w:rPr>
                <w:sz w:val="18"/>
                <w:szCs w:val="18"/>
              </w:rPr>
              <w:t xml:space="preserve">se of data to inform planning, teaching, measuring progress and to aid target setting </w:t>
            </w:r>
            <w:r>
              <w:rPr>
                <w:sz w:val="18"/>
                <w:szCs w:val="18"/>
              </w:rPr>
              <w:t>and improving performance</w:t>
            </w:r>
          </w:p>
        </w:tc>
        <w:tc>
          <w:tcPr>
            <w:tcW w:w="947" w:type="dxa"/>
            <w:tcBorders>
              <w:bottom w:val="single" w:sz="4" w:space="0" w:color="auto"/>
            </w:tcBorders>
            <w:shd w:val="clear" w:color="auto" w:fill="FFE599" w:themeFill="accent4" w:themeFillTint="66"/>
            <w:vAlign w:val="center"/>
          </w:tcPr>
          <w:p w:rsidR="007C4A0D" w:rsidRPr="00792D33" w:rsidRDefault="007C4A0D" w:rsidP="002066F9">
            <w:pPr>
              <w:jc w:val="center"/>
              <w:rPr>
                <w:szCs w:val="18"/>
              </w:rPr>
            </w:pPr>
            <w:r w:rsidRPr="00792D33">
              <w:rPr>
                <w:szCs w:val="18"/>
              </w:rPr>
              <w:t>*</w:t>
            </w:r>
          </w:p>
        </w:tc>
        <w:tc>
          <w:tcPr>
            <w:tcW w:w="903" w:type="dxa"/>
            <w:tcBorders>
              <w:bottom w:val="single" w:sz="4" w:space="0" w:color="auto"/>
            </w:tcBorders>
            <w:shd w:val="clear" w:color="auto" w:fill="FFE599" w:themeFill="accent4" w:themeFillTint="66"/>
            <w:vAlign w:val="center"/>
          </w:tcPr>
          <w:p w:rsidR="007C4A0D" w:rsidRPr="00792D33" w:rsidRDefault="007C4A0D" w:rsidP="002066F9">
            <w:pPr>
              <w:jc w:val="center"/>
              <w:rPr>
                <w:szCs w:val="18"/>
              </w:rPr>
            </w:pPr>
          </w:p>
        </w:tc>
      </w:tr>
      <w:tr w:rsidR="007C4A0D" w:rsidTr="002066F9">
        <w:trPr>
          <w:trHeight w:hRule="exact" w:val="456"/>
        </w:trPr>
        <w:tc>
          <w:tcPr>
            <w:tcW w:w="851" w:type="dxa"/>
            <w:vMerge/>
            <w:shd w:val="clear" w:color="auto" w:fill="FFE599" w:themeFill="accent4" w:themeFillTint="66"/>
          </w:tcPr>
          <w:p w:rsidR="007C4A0D" w:rsidRPr="003D1E2B" w:rsidRDefault="007C4A0D" w:rsidP="002066F9">
            <w:pPr>
              <w:jc w:val="both"/>
              <w:rPr>
                <w:b/>
                <w:sz w:val="18"/>
                <w:szCs w:val="18"/>
              </w:rPr>
            </w:pPr>
          </w:p>
        </w:tc>
        <w:tc>
          <w:tcPr>
            <w:tcW w:w="7647" w:type="dxa"/>
            <w:tcBorders>
              <w:bottom w:val="single" w:sz="4" w:space="0" w:color="auto"/>
            </w:tcBorders>
            <w:shd w:val="clear" w:color="auto" w:fill="FFE599" w:themeFill="accent4" w:themeFillTint="66"/>
            <w:vAlign w:val="center"/>
          </w:tcPr>
          <w:p w:rsidR="007C4A0D" w:rsidRDefault="007C4A0D" w:rsidP="002066F9">
            <w:pPr>
              <w:jc w:val="both"/>
              <w:rPr>
                <w:sz w:val="18"/>
                <w:szCs w:val="18"/>
              </w:rPr>
            </w:pPr>
            <w:r>
              <w:rPr>
                <w:sz w:val="18"/>
                <w:szCs w:val="18"/>
              </w:rPr>
              <w:t>Recent experience of leading and managing a team of people</w:t>
            </w:r>
          </w:p>
        </w:tc>
        <w:tc>
          <w:tcPr>
            <w:tcW w:w="947" w:type="dxa"/>
            <w:tcBorders>
              <w:bottom w:val="single" w:sz="4" w:space="0" w:color="auto"/>
            </w:tcBorders>
            <w:shd w:val="clear" w:color="auto" w:fill="FFE599" w:themeFill="accent4" w:themeFillTint="66"/>
            <w:vAlign w:val="center"/>
          </w:tcPr>
          <w:p w:rsidR="007C4A0D" w:rsidRPr="00792D33" w:rsidRDefault="007C4A0D" w:rsidP="002066F9">
            <w:pPr>
              <w:jc w:val="center"/>
              <w:rPr>
                <w:szCs w:val="18"/>
              </w:rPr>
            </w:pPr>
          </w:p>
        </w:tc>
        <w:tc>
          <w:tcPr>
            <w:tcW w:w="903" w:type="dxa"/>
            <w:tcBorders>
              <w:bottom w:val="single" w:sz="4" w:space="0" w:color="auto"/>
            </w:tcBorders>
            <w:shd w:val="clear" w:color="auto" w:fill="FFE599" w:themeFill="accent4" w:themeFillTint="66"/>
            <w:vAlign w:val="center"/>
          </w:tcPr>
          <w:p w:rsidR="007C4A0D" w:rsidRPr="00792D33" w:rsidRDefault="007C4A0D" w:rsidP="002066F9">
            <w:pPr>
              <w:jc w:val="center"/>
              <w:rPr>
                <w:szCs w:val="18"/>
              </w:rPr>
            </w:pPr>
            <w:r>
              <w:rPr>
                <w:szCs w:val="18"/>
              </w:rPr>
              <w:t>*</w:t>
            </w:r>
          </w:p>
        </w:tc>
      </w:tr>
      <w:tr w:rsidR="007C4A0D" w:rsidTr="002066F9">
        <w:trPr>
          <w:trHeight w:hRule="exact" w:val="434"/>
        </w:trPr>
        <w:tc>
          <w:tcPr>
            <w:tcW w:w="851" w:type="dxa"/>
            <w:vMerge/>
            <w:shd w:val="clear" w:color="auto" w:fill="FFE599" w:themeFill="accent4" w:themeFillTint="66"/>
          </w:tcPr>
          <w:p w:rsidR="007C4A0D" w:rsidRPr="003D1E2B" w:rsidRDefault="007C4A0D" w:rsidP="002066F9">
            <w:pPr>
              <w:jc w:val="both"/>
              <w:rPr>
                <w:b/>
                <w:sz w:val="18"/>
                <w:szCs w:val="18"/>
              </w:rPr>
            </w:pPr>
          </w:p>
        </w:tc>
        <w:tc>
          <w:tcPr>
            <w:tcW w:w="7647" w:type="dxa"/>
            <w:tcBorders>
              <w:bottom w:val="single" w:sz="4" w:space="0" w:color="auto"/>
            </w:tcBorders>
            <w:shd w:val="clear" w:color="auto" w:fill="FFE599" w:themeFill="accent4" w:themeFillTint="66"/>
            <w:vAlign w:val="center"/>
          </w:tcPr>
          <w:p w:rsidR="007C4A0D" w:rsidRDefault="007C4A0D" w:rsidP="002066F9">
            <w:pPr>
              <w:jc w:val="both"/>
              <w:rPr>
                <w:sz w:val="18"/>
                <w:szCs w:val="18"/>
              </w:rPr>
            </w:pPr>
            <w:r>
              <w:rPr>
                <w:sz w:val="18"/>
                <w:szCs w:val="18"/>
              </w:rPr>
              <w:t>Experience of introducing a new initiative or of managing change</w:t>
            </w:r>
          </w:p>
        </w:tc>
        <w:tc>
          <w:tcPr>
            <w:tcW w:w="947" w:type="dxa"/>
            <w:tcBorders>
              <w:bottom w:val="single" w:sz="4" w:space="0" w:color="auto"/>
            </w:tcBorders>
            <w:shd w:val="clear" w:color="auto" w:fill="FFE599" w:themeFill="accent4" w:themeFillTint="66"/>
            <w:vAlign w:val="center"/>
          </w:tcPr>
          <w:p w:rsidR="007C4A0D" w:rsidRPr="00792D33" w:rsidRDefault="007C4A0D" w:rsidP="002066F9">
            <w:pPr>
              <w:jc w:val="center"/>
              <w:rPr>
                <w:szCs w:val="18"/>
              </w:rPr>
            </w:pPr>
          </w:p>
        </w:tc>
        <w:tc>
          <w:tcPr>
            <w:tcW w:w="903" w:type="dxa"/>
            <w:tcBorders>
              <w:bottom w:val="single" w:sz="4" w:space="0" w:color="auto"/>
            </w:tcBorders>
            <w:shd w:val="clear" w:color="auto" w:fill="FFE599" w:themeFill="accent4" w:themeFillTint="66"/>
            <w:vAlign w:val="center"/>
          </w:tcPr>
          <w:p w:rsidR="007C4A0D" w:rsidRPr="00792D33" w:rsidRDefault="007C4A0D" w:rsidP="002066F9">
            <w:pPr>
              <w:jc w:val="center"/>
              <w:rPr>
                <w:szCs w:val="18"/>
              </w:rPr>
            </w:pPr>
            <w:r>
              <w:rPr>
                <w:szCs w:val="18"/>
              </w:rPr>
              <w:t>*</w:t>
            </w:r>
          </w:p>
        </w:tc>
      </w:tr>
      <w:tr w:rsidR="007C4A0D" w:rsidTr="002066F9">
        <w:trPr>
          <w:trHeight w:hRule="exact" w:val="427"/>
        </w:trPr>
        <w:tc>
          <w:tcPr>
            <w:tcW w:w="851" w:type="dxa"/>
            <w:vMerge/>
            <w:shd w:val="clear" w:color="auto" w:fill="FFE599" w:themeFill="accent4" w:themeFillTint="66"/>
          </w:tcPr>
          <w:p w:rsidR="007C4A0D" w:rsidRPr="003D1E2B" w:rsidRDefault="007C4A0D" w:rsidP="002066F9">
            <w:pPr>
              <w:jc w:val="both"/>
              <w:rPr>
                <w:b/>
                <w:sz w:val="18"/>
                <w:szCs w:val="18"/>
              </w:rPr>
            </w:pPr>
          </w:p>
        </w:tc>
        <w:tc>
          <w:tcPr>
            <w:tcW w:w="7647" w:type="dxa"/>
            <w:tcBorders>
              <w:bottom w:val="single" w:sz="4" w:space="0" w:color="auto"/>
            </w:tcBorders>
            <w:shd w:val="clear" w:color="auto" w:fill="FFE599" w:themeFill="accent4" w:themeFillTint="66"/>
            <w:vAlign w:val="center"/>
          </w:tcPr>
          <w:p w:rsidR="007C4A0D" w:rsidRDefault="007C4A0D" w:rsidP="002066F9">
            <w:pPr>
              <w:jc w:val="both"/>
              <w:rPr>
                <w:sz w:val="18"/>
                <w:szCs w:val="18"/>
              </w:rPr>
            </w:pPr>
            <w:r>
              <w:rPr>
                <w:sz w:val="18"/>
                <w:szCs w:val="18"/>
              </w:rPr>
              <w:t>Experience of working with external providers to enhance curriculum delivery</w:t>
            </w:r>
          </w:p>
        </w:tc>
        <w:tc>
          <w:tcPr>
            <w:tcW w:w="947" w:type="dxa"/>
            <w:tcBorders>
              <w:bottom w:val="single" w:sz="4" w:space="0" w:color="auto"/>
            </w:tcBorders>
            <w:shd w:val="clear" w:color="auto" w:fill="FFE599" w:themeFill="accent4" w:themeFillTint="66"/>
            <w:vAlign w:val="center"/>
          </w:tcPr>
          <w:p w:rsidR="007C4A0D" w:rsidRPr="00792D33" w:rsidRDefault="007C4A0D" w:rsidP="002066F9">
            <w:pPr>
              <w:jc w:val="center"/>
              <w:rPr>
                <w:szCs w:val="18"/>
              </w:rPr>
            </w:pPr>
          </w:p>
        </w:tc>
        <w:tc>
          <w:tcPr>
            <w:tcW w:w="903" w:type="dxa"/>
            <w:tcBorders>
              <w:bottom w:val="single" w:sz="4" w:space="0" w:color="auto"/>
            </w:tcBorders>
            <w:shd w:val="clear" w:color="auto" w:fill="FFE599" w:themeFill="accent4" w:themeFillTint="66"/>
            <w:vAlign w:val="center"/>
          </w:tcPr>
          <w:p w:rsidR="007C4A0D" w:rsidRPr="00792D33" w:rsidRDefault="007C4A0D" w:rsidP="002066F9">
            <w:pPr>
              <w:jc w:val="center"/>
              <w:rPr>
                <w:szCs w:val="18"/>
              </w:rPr>
            </w:pPr>
            <w:r>
              <w:rPr>
                <w:szCs w:val="18"/>
              </w:rPr>
              <w:t>*</w:t>
            </w:r>
          </w:p>
        </w:tc>
      </w:tr>
      <w:tr w:rsidR="007C4A0D" w:rsidTr="002066F9">
        <w:trPr>
          <w:trHeight w:hRule="exact" w:val="418"/>
        </w:trPr>
        <w:tc>
          <w:tcPr>
            <w:tcW w:w="851" w:type="dxa"/>
            <w:vMerge/>
            <w:shd w:val="clear" w:color="auto" w:fill="FFE599" w:themeFill="accent4" w:themeFillTint="66"/>
          </w:tcPr>
          <w:p w:rsidR="007C4A0D" w:rsidRPr="003D1E2B" w:rsidRDefault="007C4A0D" w:rsidP="002066F9">
            <w:pPr>
              <w:jc w:val="both"/>
              <w:rPr>
                <w:b/>
                <w:sz w:val="18"/>
                <w:szCs w:val="18"/>
              </w:rPr>
            </w:pPr>
          </w:p>
        </w:tc>
        <w:tc>
          <w:tcPr>
            <w:tcW w:w="7647" w:type="dxa"/>
            <w:tcBorders>
              <w:bottom w:val="single" w:sz="4" w:space="0" w:color="auto"/>
            </w:tcBorders>
            <w:shd w:val="clear" w:color="auto" w:fill="FFE599" w:themeFill="accent4" w:themeFillTint="66"/>
            <w:vAlign w:val="center"/>
          </w:tcPr>
          <w:p w:rsidR="007C4A0D" w:rsidRDefault="007C4A0D" w:rsidP="002066F9">
            <w:pPr>
              <w:jc w:val="both"/>
              <w:rPr>
                <w:sz w:val="18"/>
                <w:szCs w:val="18"/>
              </w:rPr>
            </w:pPr>
            <w:r>
              <w:rPr>
                <w:sz w:val="18"/>
                <w:szCs w:val="18"/>
              </w:rPr>
              <w:t>Experience in more than one secondary school</w:t>
            </w:r>
          </w:p>
        </w:tc>
        <w:tc>
          <w:tcPr>
            <w:tcW w:w="947" w:type="dxa"/>
            <w:tcBorders>
              <w:bottom w:val="single" w:sz="4" w:space="0" w:color="auto"/>
            </w:tcBorders>
            <w:shd w:val="clear" w:color="auto" w:fill="FFE599" w:themeFill="accent4" w:themeFillTint="66"/>
            <w:vAlign w:val="center"/>
          </w:tcPr>
          <w:p w:rsidR="007C4A0D" w:rsidRPr="00792D33" w:rsidRDefault="007C4A0D" w:rsidP="002066F9">
            <w:pPr>
              <w:jc w:val="center"/>
              <w:rPr>
                <w:szCs w:val="18"/>
              </w:rPr>
            </w:pPr>
          </w:p>
        </w:tc>
        <w:tc>
          <w:tcPr>
            <w:tcW w:w="903" w:type="dxa"/>
            <w:tcBorders>
              <w:bottom w:val="single" w:sz="4" w:space="0" w:color="auto"/>
            </w:tcBorders>
            <w:shd w:val="clear" w:color="auto" w:fill="FFE599" w:themeFill="accent4" w:themeFillTint="66"/>
            <w:vAlign w:val="center"/>
          </w:tcPr>
          <w:p w:rsidR="007C4A0D" w:rsidRPr="00792D33" w:rsidRDefault="007C4A0D" w:rsidP="002066F9">
            <w:pPr>
              <w:jc w:val="center"/>
              <w:rPr>
                <w:szCs w:val="18"/>
              </w:rPr>
            </w:pPr>
            <w:r>
              <w:rPr>
                <w:szCs w:val="18"/>
              </w:rPr>
              <w:t>*</w:t>
            </w:r>
          </w:p>
        </w:tc>
      </w:tr>
      <w:tr w:rsidR="007C4A0D" w:rsidTr="002066F9">
        <w:trPr>
          <w:trHeight w:hRule="exact" w:val="438"/>
        </w:trPr>
        <w:tc>
          <w:tcPr>
            <w:tcW w:w="851" w:type="dxa"/>
            <w:vMerge/>
            <w:shd w:val="clear" w:color="auto" w:fill="FFE599" w:themeFill="accent4" w:themeFillTint="66"/>
          </w:tcPr>
          <w:p w:rsidR="007C4A0D" w:rsidRPr="003D1E2B" w:rsidRDefault="007C4A0D" w:rsidP="002066F9">
            <w:pPr>
              <w:jc w:val="both"/>
              <w:rPr>
                <w:b/>
                <w:sz w:val="18"/>
                <w:szCs w:val="18"/>
              </w:rPr>
            </w:pPr>
          </w:p>
        </w:tc>
        <w:tc>
          <w:tcPr>
            <w:tcW w:w="7647" w:type="dxa"/>
            <w:tcBorders>
              <w:bottom w:val="single" w:sz="4" w:space="0" w:color="auto"/>
            </w:tcBorders>
            <w:shd w:val="clear" w:color="auto" w:fill="FFE599" w:themeFill="accent4" w:themeFillTint="66"/>
            <w:vAlign w:val="center"/>
          </w:tcPr>
          <w:p w:rsidR="007C4A0D" w:rsidRDefault="007C4A0D" w:rsidP="002066F9">
            <w:pPr>
              <w:jc w:val="both"/>
              <w:rPr>
                <w:sz w:val="18"/>
                <w:szCs w:val="18"/>
              </w:rPr>
            </w:pPr>
            <w:r>
              <w:rPr>
                <w:sz w:val="18"/>
                <w:szCs w:val="18"/>
              </w:rPr>
              <w:t>Experience of teaching at KS5</w:t>
            </w:r>
          </w:p>
        </w:tc>
        <w:tc>
          <w:tcPr>
            <w:tcW w:w="947" w:type="dxa"/>
            <w:tcBorders>
              <w:bottom w:val="single" w:sz="4" w:space="0" w:color="auto"/>
            </w:tcBorders>
            <w:shd w:val="clear" w:color="auto" w:fill="FFE599" w:themeFill="accent4" w:themeFillTint="66"/>
            <w:vAlign w:val="center"/>
          </w:tcPr>
          <w:p w:rsidR="007C4A0D" w:rsidRPr="00792D33" w:rsidRDefault="007C4A0D" w:rsidP="002066F9">
            <w:pPr>
              <w:jc w:val="center"/>
              <w:rPr>
                <w:szCs w:val="18"/>
              </w:rPr>
            </w:pPr>
          </w:p>
        </w:tc>
        <w:tc>
          <w:tcPr>
            <w:tcW w:w="903" w:type="dxa"/>
            <w:tcBorders>
              <w:bottom w:val="single" w:sz="4" w:space="0" w:color="auto"/>
            </w:tcBorders>
            <w:shd w:val="clear" w:color="auto" w:fill="FFE599" w:themeFill="accent4" w:themeFillTint="66"/>
            <w:vAlign w:val="center"/>
          </w:tcPr>
          <w:p w:rsidR="007C4A0D" w:rsidRPr="00792D33" w:rsidRDefault="007C4A0D" w:rsidP="002066F9">
            <w:pPr>
              <w:jc w:val="center"/>
              <w:rPr>
                <w:szCs w:val="18"/>
              </w:rPr>
            </w:pPr>
            <w:r>
              <w:rPr>
                <w:szCs w:val="18"/>
              </w:rPr>
              <w:t>*</w:t>
            </w:r>
          </w:p>
        </w:tc>
      </w:tr>
      <w:tr w:rsidR="007C4A0D" w:rsidTr="002066F9">
        <w:trPr>
          <w:trHeight w:hRule="exact" w:val="416"/>
        </w:trPr>
        <w:tc>
          <w:tcPr>
            <w:tcW w:w="851" w:type="dxa"/>
            <w:vMerge/>
            <w:tcBorders>
              <w:bottom w:val="single" w:sz="4" w:space="0" w:color="auto"/>
            </w:tcBorders>
            <w:shd w:val="clear" w:color="auto" w:fill="FFE599" w:themeFill="accent4" w:themeFillTint="66"/>
          </w:tcPr>
          <w:p w:rsidR="007C4A0D" w:rsidRPr="003D1E2B" w:rsidRDefault="007C4A0D" w:rsidP="002066F9">
            <w:pPr>
              <w:jc w:val="both"/>
              <w:rPr>
                <w:b/>
                <w:sz w:val="18"/>
                <w:szCs w:val="18"/>
              </w:rPr>
            </w:pPr>
          </w:p>
        </w:tc>
        <w:tc>
          <w:tcPr>
            <w:tcW w:w="7647" w:type="dxa"/>
            <w:tcBorders>
              <w:bottom w:val="single" w:sz="4" w:space="0" w:color="auto"/>
            </w:tcBorders>
            <w:shd w:val="clear" w:color="auto" w:fill="FFE599" w:themeFill="accent4" w:themeFillTint="66"/>
            <w:vAlign w:val="center"/>
          </w:tcPr>
          <w:p w:rsidR="007C4A0D" w:rsidRDefault="007C4A0D" w:rsidP="002066F9">
            <w:pPr>
              <w:jc w:val="both"/>
              <w:rPr>
                <w:sz w:val="18"/>
                <w:szCs w:val="18"/>
              </w:rPr>
            </w:pPr>
            <w:r>
              <w:rPr>
                <w:sz w:val="18"/>
                <w:szCs w:val="18"/>
              </w:rPr>
              <w:t>Experience of leading in staff development</w:t>
            </w:r>
          </w:p>
        </w:tc>
        <w:tc>
          <w:tcPr>
            <w:tcW w:w="947" w:type="dxa"/>
            <w:tcBorders>
              <w:bottom w:val="single" w:sz="4" w:space="0" w:color="auto"/>
            </w:tcBorders>
            <w:shd w:val="clear" w:color="auto" w:fill="FFE599" w:themeFill="accent4" w:themeFillTint="66"/>
            <w:vAlign w:val="center"/>
          </w:tcPr>
          <w:p w:rsidR="007C4A0D" w:rsidRPr="00792D33" w:rsidRDefault="007C4A0D" w:rsidP="002066F9">
            <w:pPr>
              <w:jc w:val="center"/>
              <w:rPr>
                <w:szCs w:val="18"/>
              </w:rPr>
            </w:pPr>
          </w:p>
        </w:tc>
        <w:tc>
          <w:tcPr>
            <w:tcW w:w="903" w:type="dxa"/>
            <w:tcBorders>
              <w:bottom w:val="single" w:sz="4" w:space="0" w:color="auto"/>
            </w:tcBorders>
            <w:shd w:val="clear" w:color="auto" w:fill="FFE599" w:themeFill="accent4" w:themeFillTint="66"/>
            <w:vAlign w:val="center"/>
          </w:tcPr>
          <w:p w:rsidR="007C4A0D" w:rsidRPr="00792D33" w:rsidRDefault="007C4A0D" w:rsidP="002066F9">
            <w:pPr>
              <w:jc w:val="center"/>
              <w:rPr>
                <w:szCs w:val="18"/>
              </w:rPr>
            </w:pPr>
            <w:r>
              <w:rPr>
                <w:szCs w:val="18"/>
              </w:rPr>
              <w:t>*</w:t>
            </w:r>
          </w:p>
        </w:tc>
      </w:tr>
      <w:tr w:rsidR="007C4A0D" w:rsidTr="002066F9">
        <w:trPr>
          <w:trHeight w:hRule="exact" w:val="454"/>
        </w:trPr>
        <w:tc>
          <w:tcPr>
            <w:tcW w:w="851" w:type="dxa"/>
            <w:vMerge w:val="restart"/>
            <w:shd w:val="clear" w:color="auto" w:fill="F7CAAC" w:themeFill="accent2" w:themeFillTint="66"/>
            <w:textDirection w:val="btLr"/>
            <w:vAlign w:val="center"/>
          </w:tcPr>
          <w:p w:rsidR="007C4A0D" w:rsidRPr="003D1E2B" w:rsidRDefault="007C4A0D" w:rsidP="002066F9">
            <w:pPr>
              <w:ind w:left="113" w:right="113"/>
              <w:jc w:val="center"/>
              <w:rPr>
                <w:b/>
                <w:sz w:val="18"/>
                <w:szCs w:val="18"/>
              </w:rPr>
            </w:pPr>
            <w:r w:rsidRPr="003D1E2B">
              <w:rPr>
                <w:b/>
                <w:sz w:val="18"/>
                <w:szCs w:val="18"/>
              </w:rPr>
              <w:t>Qualities and Values</w:t>
            </w:r>
          </w:p>
        </w:tc>
        <w:tc>
          <w:tcPr>
            <w:tcW w:w="7647" w:type="dxa"/>
            <w:shd w:val="clear" w:color="auto" w:fill="F7CAAC" w:themeFill="accent2" w:themeFillTint="66"/>
            <w:vAlign w:val="center"/>
          </w:tcPr>
          <w:p w:rsidR="007C4A0D" w:rsidRPr="003D1E2B" w:rsidRDefault="007C4A0D" w:rsidP="002066F9">
            <w:pPr>
              <w:rPr>
                <w:sz w:val="18"/>
                <w:szCs w:val="18"/>
              </w:rPr>
            </w:pPr>
            <w:r w:rsidRPr="003D1E2B">
              <w:rPr>
                <w:sz w:val="18"/>
                <w:szCs w:val="18"/>
              </w:rPr>
              <w:t>A clear educational philosophy that underpins pedagogy to support high quality teaching and learning</w:t>
            </w:r>
          </w:p>
        </w:tc>
        <w:tc>
          <w:tcPr>
            <w:tcW w:w="947" w:type="dxa"/>
            <w:shd w:val="clear" w:color="auto" w:fill="F7CAAC" w:themeFill="accent2" w:themeFillTint="66"/>
            <w:vAlign w:val="center"/>
          </w:tcPr>
          <w:p w:rsidR="007C4A0D" w:rsidRPr="00792D33" w:rsidRDefault="007C4A0D" w:rsidP="002066F9">
            <w:pPr>
              <w:jc w:val="center"/>
              <w:rPr>
                <w:szCs w:val="18"/>
              </w:rPr>
            </w:pPr>
            <w:r w:rsidRPr="00792D33">
              <w:rPr>
                <w:szCs w:val="18"/>
              </w:rPr>
              <w:t>*</w:t>
            </w:r>
          </w:p>
        </w:tc>
        <w:tc>
          <w:tcPr>
            <w:tcW w:w="903" w:type="dxa"/>
            <w:shd w:val="clear" w:color="auto" w:fill="F7CAAC" w:themeFill="accent2" w:themeFillTint="66"/>
            <w:vAlign w:val="center"/>
          </w:tcPr>
          <w:p w:rsidR="007C4A0D" w:rsidRPr="00792D33" w:rsidRDefault="007C4A0D" w:rsidP="002066F9">
            <w:pPr>
              <w:jc w:val="center"/>
              <w:rPr>
                <w:szCs w:val="18"/>
              </w:rPr>
            </w:pPr>
          </w:p>
        </w:tc>
      </w:tr>
      <w:tr w:rsidR="007C4A0D" w:rsidTr="002066F9">
        <w:trPr>
          <w:trHeight w:hRule="exact" w:val="340"/>
        </w:trPr>
        <w:tc>
          <w:tcPr>
            <w:tcW w:w="851" w:type="dxa"/>
            <w:vMerge/>
            <w:shd w:val="clear" w:color="auto" w:fill="F7CAAC" w:themeFill="accent2" w:themeFillTint="66"/>
          </w:tcPr>
          <w:p w:rsidR="007C4A0D" w:rsidRPr="003D1E2B" w:rsidRDefault="007C4A0D" w:rsidP="002066F9">
            <w:pPr>
              <w:jc w:val="both"/>
              <w:rPr>
                <w:b/>
                <w:sz w:val="18"/>
                <w:szCs w:val="18"/>
              </w:rPr>
            </w:pPr>
          </w:p>
        </w:tc>
        <w:tc>
          <w:tcPr>
            <w:tcW w:w="7647" w:type="dxa"/>
            <w:shd w:val="clear" w:color="auto" w:fill="F7CAAC" w:themeFill="accent2" w:themeFillTint="66"/>
            <w:vAlign w:val="center"/>
          </w:tcPr>
          <w:p w:rsidR="007C4A0D" w:rsidRPr="003D1E2B" w:rsidRDefault="007C4A0D" w:rsidP="002066F9">
            <w:pPr>
              <w:jc w:val="both"/>
              <w:rPr>
                <w:sz w:val="18"/>
                <w:szCs w:val="18"/>
              </w:rPr>
            </w:pPr>
            <w:r>
              <w:rPr>
                <w:sz w:val="18"/>
                <w:szCs w:val="18"/>
              </w:rPr>
              <w:t>A passion for the subject</w:t>
            </w:r>
          </w:p>
        </w:tc>
        <w:tc>
          <w:tcPr>
            <w:tcW w:w="947" w:type="dxa"/>
            <w:shd w:val="clear" w:color="auto" w:fill="F7CAAC" w:themeFill="accent2" w:themeFillTint="66"/>
            <w:vAlign w:val="center"/>
          </w:tcPr>
          <w:p w:rsidR="007C4A0D" w:rsidRPr="00792D33" w:rsidRDefault="007C4A0D" w:rsidP="002066F9">
            <w:pPr>
              <w:jc w:val="center"/>
              <w:rPr>
                <w:szCs w:val="18"/>
              </w:rPr>
            </w:pPr>
            <w:r w:rsidRPr="00792D33">
              <w:rPr>
                <w:szCs w:val="18"/>
              </w:rPr>
              <w:t>*</w:t>
            </w:r>
          </w:p>
        </w:tc>
        <w:tc>
          <w:tcPr>
            <w:tcW w:w="903" w:type="dxa"/>
            <w:shd w:val="clear" w:color="auto" w:fill="F7CAAC" w:themeFill="accent2" w:themeFillTint="66"/>
            <w:vAlign w:val="center"/>
          </w:tcPr>
          <w:p w:rsidR="007C4A0D" w:rsidRPr="00792D33" w:rsidRDefault="007C4A0D" w:rsidP="002066F9">
            <w:pPr>
              <w:jc w:val="center"/>
              <w:rPr>
                <w:szCs w:val="18"/>
              </w:rPr>
            </w:pPr>
          </w:p>
        </w:tc>
      </w:tr>
      <w:tr w:rsidR="007C4A0D" w:rsidTr="002066F9">
        <w:trPr>
          <w:trHeight w:hRule="exact" w:val="340"/>
        </w:trPr>
        <w:tc>
          <w:tcPr>
            <w:tcW w:w="851" w:type="dxa"/>
            <w:vMerge/>
            <w:shd w:val="clear" w:color="auto" w:fill="F7CAAC" w:themeFill="accent2" w:themeFillTint="66"/>
          </w:tcPr>
          <w:p w:rsidR="007C4A0D" w:rsidRPr="003D1E2B" w:rsidRDefault="007C4A0D" w:rsidP="002066F9">
            <w:pPr>
              <w:jc w:val="both"/>
              <w:rPr>
                <w:b/>
                <w:sz w:val="18"/>
                <w:szCs w:val="18"/>
              </w:rPr>
            </w:pPr>
          </w:p>
        </w:tc>
        <w:tc>
          <w:tcPr>
            <w:tcW w:w="7647" w:type="dxa"/>
            <w:shd w:val="clear" w:color="auto" w:fill="F7CAAC" w:themeFill="accent2" w:themeFillTint="66"/>
            <w:vAlign w:val="center"/>
          </w:tcPr>
          <w:p w:rsidR="007C4A0D" w:rsidRPr="003D1E2B" w:rsidRDefault="007C4A0D" w:rsidP="002066F9">
            <w:pPr>
              <w:jc w:val="both"/>
              <w:rPr>
                <w:sz w:val="18"/>
                <w:szCs w:val="18"/>
              </w:rPr>
            </w:pPr>
            <w:r w:rsidRPr="003D1E2B">
              <w:rPr>
                <w:sz w:val="18"/>
                <w:szCs w:val="18"/>
              </w:rPr>
              <w:t>A drive to make learning fun, engaging and exciting</w:t>
            </w:r>
          </w:p>
        </w:tc>
        <w:tc>
          <w:tcPr>
            <w:tcW w:w="947" w:type="dxa"/>
            <w:shd w:val="clear" w:color="auto" w:fill="F7CAAC" w:themeFill="accent2" w:themeFillTint="66"/>
            <w:vAlign w:val="center"/>
          </w:tcPr>
          <w:p w:rsidR="007C4A0D" w:rsidRPr="00792D33" w:rsidRDefault="007C4A0D" w:rsidP="002066F9">
            <w:pPr>
              <w:jc w:val="center"/>
              <w:rPr>
                <w:szCs w:val="18"/>
              </w:rPr>
            </w:pPr>
            <w:r w:rsidRPr="00792D33">
              <w:rPr>
                <w:szCs w:val="18"/>
              </w:rPr>
              <w:t>*</w:t>
            </w:r>
          </w:p>
        </w:tc>
        <w:tc>
          <w:tcPr>
            <w:tcW w:w="903" w:type="dxa"/>
            <w:shd w:val="clear" w:color="auto" w:fill="F7CAAC" w:themeFill="accent2" w:themeFillTint="66"/>
            <w:vAlign w:val="center"/>
          </w:tcPr>
          <w:p w:rsidR="007C4A0D" w:rsidRPr="00792D33" w:rsidRDefault="007C4A0D" w:rsidP="002066F9">
            <w:pPr>
              <w:jc w:val="center"/>
              <w:rPr>
                <w:szCs w:val="18"/>
              </w:rPr>
            </w:pPr>
          </w:p>
        </w:tc>
      </w:tr>
      <w:tr w:rsidR="007C4A0D" w:rsidTr="002066F9">
        <w:trPr>
          <w:trHeight w:hRule="exact" w:val="340"/>
        </w:trPr>
        <w:tc>
          <w:tcPr>
            <w:tcW w:w="851" w:type="dxa"/>
            <w:vMerge/>
            <w:shd w:val="clear" w:color="auto" w:fill="F7CAAC" w:themeFill="accent2" w:themeFillTint="66"/>
          </w:tcPr>
          <w:p w:rsidR="007C4A0D" w:rsidRPr="003D1E2B" w:rsidRDefault="007C4A0D" w:rsidP="002066F9">
            <w:pPr>
              <w:jc w:val="both"/>
              <w:rPr>
                <w:b/>
                <w:sz w:val="18"/>
                <w:szCs w:val="18"/>
              </w:rPr>
            </w:pPr>
          </w:p>
        </w:tc>
        <w:tc>
          <w:tcPr>
            <w:tcW w:w="7647" w:type="dxa"/>
            <w:shd w:val="clear" w:color="auto" w:fill="F7CAAC" w:themeFill="accent2" w:themeFillTint="66"/>
            <w:vAlign w:val="center"/>
          </w:tcPr>
          <w:p w:rsidR="007C4A0D" w:rsidRPr="003D1E2B" w:rsidRDefault="007C4A0D" w:rsidP="002066F9">
            <w:pPr>
              <w:jc w:val="both"/>
              <w:rPr>
                <w:sz w:val="18"/>
                <w:szCs w:val="18"/>
              </w:rPr>
            </w:pPr>
            <w:r w:rsidRPr="003D1E2B">
              <w:rPr>
                <w:sz w:val="18"/>
                <w:szCs w:val="18"/>
              </w:rPr>
              <w:t>The ability to inspire others, share goo</w:t>
            </w:r>
            <w:r>
              <w:rPr>
                <w:sz w:val="18"/>
                <w:szCs w:val="18"/>
              </w:rPr>
              <w:t>d practice and reflect on local/</w:t>
            </w:r>
            <w:r w:rsidRPr="003D1E2B">
              <w:rPr>
                <w:sz w:val="18"/>
                <w:szCs w:val="18"/>
              </w:rPr>
              <w:t xml:space="preserve">national </w:t>
            </w:r>
            <w:r>
              <w:rPr>
                <w:sz w:val="18"/>
                <w:szCs w:val="18"/>
              </w:rPr>
              <w:t xml:space="preserve">education </w:t>
            </w:r>
            <w:r w:rsidRPr="003D1E2B">
              <w:rPr>
                <w:sz w:val="18"/>
                <w:szCs w:val="18"/>
              </w:rPr>
              <w:t xml:space="preserve">pressures </w:t>
            </w:r>
          </w:p>
        </w:tc>
        <w:tc>
          <w:tcPr>
            <w:tcW w:w="947" w:type="dxa"/>
            <w:shd w:val="clear" w:color="auto" w:fill="F7CAAC" w:themeFill="accent2" w:themeFillTint="66"/>
            <w:vAlign w:val="center"/>
          </w:tcPr>
          <w:p w:rsidR="007C4A0D" w:rsidRPr="00792D33" w:rsidRDefault="007C4A0D" w:rsidP="002066F9">
            <w:pPr>
              <w:jc w:val="center"/>
              <w:rPr>
                <w:szCs w:val="18"/>
              </w:rPr>
            </w:pPr>
            <w:r>
              <w:rPr>
                <w:szCs w:val="18"/>
              </w:rPr>
              <w:t>*</w:t>
            </w:r>
          </w:p>
        </w:tc>
        <w:tc>
          <w:tcPr>
            <w:tcW w:w="903" w:type="dxa"/>
            <w:shd w:val="clear" w:color="auto" w:fill="F7CAAC" w:themeFill="accent2" w:themeFillTint="66"/>
            <w:vAlign w:val="center"/>
          </w:tcPr>
          <w:p w:rsidR="007C4A0D" w:rsidRPr="00792D33" w:rsidRDefault="007C4A0D" w:rsidP="002066F9">
            <w:pPr>
              <w:jc w:val="center"/>
              <w:rPr>
                <w:szCs w:val="18"/>
              </w:rPr>
            </w:pPr>
          </w:p>
        </w:tc>
      </w:tr>
      <w:tr w:rsidR="007C4A0D" w:rsidTr="002066F9">
        <w:trPr>
          <w:trHeight w:hRule="exact" w:val="340"/>
        </w:trPr>
        <w:tc>
          <w:tcPr>
            <w:tcW w:w="851" w:type="dxa"/>
            <w:vMerge/>
            <w:shd w:val="clear" w:color="auto" w:fill="F7CAAC" w:themeFill="accent2" w:themeFillTint="66"/>
          </w:tcPr>
          <w:p w:rsidR="007C4A0D" w:rsidRPr="003D1E2B" w:rsidRDefault="007C4A0D" w:rsidP="002066F9">
            <w:pPr>
              <w:jc w:val="both"/>
              <w:rPr>
                <w:b/>
                <w:sz w:val="18"/>
                <w:szCs w:val="18"/>
              </w:rPr>
            </w:pPr>
          </w:p>
        </w:tc>
        <w:tc>
          <w:tcPr>
            <w:tcW w:w="7647" w:type="dxa"/>
            <w:shd w:val="clear" w:color="auto" w:fill="F7CAAC" w:themeFill="accent2" w:themeFillTint="66"/>
            <w:vAlign w:val="center"/>
          </w:tcPr>
          <w:p w:rsidR="007C4A0D" w:rsidRPr="003D1E2B" w:rsidRDefault="007C4A0D" w:rsidP="002066F9">
            <w:pPr>
              <w:jc w:val="both"/>
              <w:rPr>
                <w:sz w:val="18"/>
                <w:szCs w:val="18"/>
              </w:rPr>
            </w:pPr>
            <w:r w:rsidRPr="003D1E2B">
              <w:rPr>
                <w:sz w:val="18"/>
                <w:szCs w:val="18"/>
              </w:rPr>
              <w:t>Good communication skills with the ability to relate effectively to all ages and abilities</w:t>
            </w:r>
          </w:p>
        </w:tc>
        <w:tc>
          <w:tcPr>
            <w:tcW w:w="947" w:type="dxa"/>
            <w:shd w:val="clear" w:color="auto" w:fill="F7CAAC" w:themeFill="accent2" w:themeFillTint="66"/>
            <w:vAlign w:val="center"/>
          </w:tcPr>
          <w:p w:rsidR="007C4A0D" w:rsidRPr="00792D33" w:rsidRDefault="007C4A0D" w:rsidP="002066F9">
            <w:pPr>
              <w:jc w:val="center"/>
              <w:rPr>
                <w:szCs w:val="18"/>
              </w:rPr>
            </w:pPr>
            <w:r w:rsidRPr="00792D33">
              <w:rPr>
                <w:szCs w:val="18"/>
              </w:rPr>
              <w:t>*</w:t>
            </w:r>
          </w:p>
        </w:tc>
        <w:tc>
          <w:tcPr>
            <w:tcW w:w="903" w:type="dxa"/>
            <w:shd w:val="clear" w:color="auto" w:fill="F7CAAC" w:themeFill="accent2" w:themeFillTint="66"/>
            <w:vAlign w:val="center"/>
          </w:tcPr>
          <w:p w:rsidR="007C4A0D" w:rsidRPr="00792D33" w:rsidRDefault="007C4A0D" w:rsidP="002066F9">
            <w:pPr>
              <w:jc w:val="center"/>
              <w:rPr>
                <w:szCs w:val="18"/>
              </w:rPr>
            </w:pPr>
          </w:p>
        </w:tc>
      </w:tr>
      <w:tr w:rsidR="007C4A0D" w:rsidTr="002066F9">
        <w:trPr>
          <w:trHeight w:hRule="exact" w:val="340"/>
        </w:trPr>
        <w:tc>
          <w:tcPr>
            <w:tcW w:w="851" w:type="dxa"/>
            <w:vMerge/>
            <w:shd w:val="clear" w:color="auto" w:fill="F7CAAC" w:themeFill="accent2" w:themeFillTint="66"/>
          </w:tcPr>
          <w:p w:rsidR="007C4A0D" w:rsidRPr="003D1E2B" w:rsidRDefault="007C4A0D" w:rsidP="002066F9">
            <w:pPr>
              <w:jc w:val="both"/>
              <w:rPr>
                <w:b/>
                <w:sz w:val="18"/>
                <w:szCs w:val="18"/>
              </w:rPr>
            </w:pPr>
          </w:p>
        </w:tc>
        <w:tc>
          <w:tcPr>
            <w:tcW w:w="7647" w:type="dxa"/>
            <w:shd w:val="clear" w:color="auto" w:fill="F7CAAC" w:themeFill="accent2" w:themeFillTint="66"/>
            <w:vAlign w:val="center"/>
          </w:tcPr>
          <w:p w:rsidR="007C4A0D" w:rsidRPr="003D1E2B" w:rsidRDefault="007C4A0D" w:rsidP="002066F9">
            <w:pPr>
              <w:jc w:val="both"/>
              <w:rPr>
                <w:sz w:val="18"/>
                <w:szCs w:val="18"/>
              </w:rPr>
            </w:pPr>
            <w:r w:rsidRPr="003D1E2B">
              <w:rPr>
                <w:sz w:val="18"/>
                <w:szCs w:val="18"/>
              </w:rPr>
              <w:t>An ability to educate the whole child and contribute effectively to pastoral systems</w:t>
            </w:r>
          </w:p>
        </w:tc>
        <w:tc>
          <w:tcPr>
            <w:tcW w:w="947" w:type="dxa"/>
            <w:shd w:val="clear" w:color="auto" w:fill="F7CAAC" w:themeFill="accent2" w:themeFillTint="66"/>
            <w:vAlign w:val="center"/>
          </w:tcPr>
          <w:p w:rsidR="007C4A0D" w:rsidRPr="00792D33" w:rsidRDefault="007C4A0D" w:rsidP="002066F9">
            <w:pPr>
              <w:jc w:val="center"/>
              <w:rPr>
                <w:szCs w:val="18"/>
              </w:rPr>
            </w:pPr>
            <w:r w:rsidRPr="00792D33">
              <w:rPr>
                <w:szCs w:val="18"/>
              </w:rPr>
              <w:t>*</w:t>
            </w:r>
          </w:p>
        </w:tc>
        <w:tc>
          <w:tcPr>
            <w:tcW w:w="903" w:type="dxa"/>
            <w:shd w:val="clear" w:color="auto" w:fill="F7CAAC" w:themeFill="accent2" w:themeFillTint="66"/>
            <w:vAlign w:val="center"/>
          </w:tcPr>
          <w:p w:rsidR="007C4A0D" w:rsidRPr="00792D33" w:rsidRDefault="007C4A0D" w:rsidP="002066F9">
            <w:pPr>
              <w:jc w:val="center"/>
              <w:rPr>
                <w:szCs w:val="18"/>
              </w:rPr>
            </w:pPr>
          </w:p>
        </w:tc>
      </w:tr>
      <w:tr w:rsidR="007C4A0D" w:rsidTr="002066F9">
        <w:trPr>
          <w:trHeight w:hRule="exact" w:val="340"/>
        </w:trPr>
        <w:tc>
          <w:tcPr>
            <w:tcW w:w="851" w:type="dxa"/>
            <w:vMerge/>
            <w:shd w:val="clear" w:color="auto" w:fill="F7CAAC" w:themeFill="accent2" w:themeFillTint="66"/>
          </w:tcPr>
          <w:p w:rsidR="007C4A0D" w:rsidRPr="003D1E2B" w:rsidRDefault="007C4A0D" w:rsidP="002066F9">
            <w:pPr>
              <w:jc w:val="both"/>
              <w:rPr>
                <w:b/>
                <w:sz w:val="18"/>
                <w:szCs w:val="18"/>
              </w:rPr>
            </w:pPr>
          </w:p>
        </w:tc>
        <w:tc>
          <w:tcPr>
            <w:tcW w:w="7647" w:type="dxa"/>
            <w:tcBorders>
              <w:bottom w:val="single" w:sz="4" w:space="0" w:color="auto"/>
            </w:tcBorders>
            <w:shd w:val="clear" w:color="auto" w:fill="F7CAAC" w:themeFill="accent2" w:themeFillTint="66"/>
            <w:vAlign w:val="center"/>
          </w:tcPr>
          <w:p w:rsidR="007C4A0D" w:rsidRPr="003D1E2B" w:rsidRDefault="007C4A0D" w:rsidP="002066F9">
            <w:pPr>
              <w:jc w:val="both"/>
              <w:rPr>
                <w:sz w:val="18"/>
                <w:szCs w:val="18"/>
              </w:rPr>
            </w:pPr>
            <w:r w:rsidRPr="003D1E2B">
              <w:rPr>
                <w:sz w:val="18"/>
                <w:szCs w:val="18"/>
              </w:rPr>
              <w:t xml:space="preserve">A desire to extend learning beyond the classroom </w:t>
            </w:r>
          </w:p>
        </w:tc>
        <w:tc>
          <w:tcPr>
            <w:tcW w:w="947" w:type="dxa"/>
            <w:tcBorders>
              <w:bottom w:val="single" w:sz="4" w:space="0" w:color="auto"/>
            </w:tcBorders>
            <w:shd w:val="clear" w:color="auto" w:fill="F7CAAC" w:themeFill="accent2" w:themeFillTint="66"/>
            <w:vAlign w:val="center"/>
          </w:tcPr>
          <w:p w:rsidR="007C4A0D" w:rsidRPr="00792D33" w:rsidRDefault="007C4A0D" w:rsidP="002066F9">
            <w:pPr>
              <w:jc w:val="center"/>
              <w:rPr>
                <w:szCs w:val="18"/>
              </w:rPr>
            </w:pPr>
            <w:r>
              <w:rPr>
                <w:szCs w:val="18"/>
              </w:rPr>
              <w:t>*</w:t>
            </w:r>
          </w:p>
        </w:tc>
        <w:tc>
          <w:tcPr>
            <w:tcW w:w="903" w:type="dxa"/>
            <w:tcBorders>
              <w:bottom w:val="single" w:sz="4" w:space="0" w:color="auto"/>
            </w:tcBorders>
            <w:shd w:val="clear" w:color="auto" w:fill="F7CAAC" w:themeFill="accent2" w:themeFillTint="66"/>
            <w:vAlign w:val="center"/>
          </w:tcPr>
          <w:p w:rsidR="007C4A0D" w:rsidRPr="00792D33" w:rsidRDefault="007C4A0D" w:rsidP="002066F9">
            <w:pPr>
              <w:jc w:val="center"/>
              <w:rPr>
                <w:szCs w:val="18"/>
              </w:rPr>
            </w:pPr>
          </w:p>
        </w:tc>
      </w:tr>
      <w:tr w:rsidR="007C4A0D" w:rsidTr="002066F9">
        <w:trPr>
          <w:trHeight w:hRule="exact" w:val="340"/>
        </w:trPr>
        <w:tc>
          <w:tcPr>
            <w:tcW w:w="851" w:type="dxa"/>
            <w:vMerge/>
            <w:tcBorders>
              <w:bottom w:val="single" w:sz="4" w:space="0" w:color="auto"/>
            </w:tcBorders>
            <w:shd w:val="clear" w:color="auto" w:fill="F7CAAC" w:themeFill="accent2" w:themeFillTint="66"/>
          </w:tcPr>
          <w:p w:rsidR="007C4A0D" w:rsidRPr="003D1E2B" w:rsidRDefault="007C4A0D" w:rsidP="002066F9">
            <w:pPr>
              <w:jc w:val="both"/>
              <w:rPr>
                <w:b/>
                <w:sz w:val="18"/>
                <w:szCs w:val="18"/>
              </w:rPr>
            </w:pPr>
          </w:p>
        </w:tc>
        <w:tc>
          <w:tcPr>
            <w:tcW w:w="7647" w:type="dxa"/>
            <w:tcBorders>
              <w:bottom w:val="single" w:sz="4" w:space="0" w:color="auto"/>
            </w:tcBorders>
            <w:shd w:val="clear" w:color="auto" w:fill="F7CAAC" w:themeFill="accent2" w:themeFillTint="66"/>
            <w:vAlign w:val="center"/>
          </w:tcPr>
          <w:p w:rsidR="007C4A0D" w:rsidRPr="003D1E2B" w:rsidRDefault="007C4A0D" w:rsidP="002066F9">
            <w:pPr>
              <w:jc w:val="both"/>
              <w:rPr>
                <w:sz w:val="18"/>
                <w:szCs w:val="18"/>
              </w:rPr>
            </w:pPr>
            <w:r>
              <w:rPr>
                <w:sz w:val="18"/>
                <w:szCs w:val="18"/>
              </w:rPr>
              <w:t>A commitment to raising the aspirations of the whole school community</w:t>
            </w:r>
          </w:p>
        </w:tc>
        <w:tc>
          <w:tcPr>
            <w:tcW w:w="947" w:type="dxa"/>
            <w:tcBorders>
              <w:bottom w:val="single" w:sz="4" w:space="0" w:color="auto"/>
            </w:tcBorders>
            <w:shd w:val="clear" w:color="auto" w:fill="F7CAAC" w:themeFill="accent2" w:themeFillTint="66"/>
            <w:vAlign w:val="center"/>
          </w:tcPr>
          <w:p w:rsidR="007C4A0D" w:rsidRDefault="007C4A0D" w:rsidP="002066F9">
            <w:pPr>
              <w:jc w:val="center"/>
              <w:rPr>
                <w:szCs w:val="18"/>
              </w:rPr>
            </w:pPr>
            <w:r>
              <w:rPr>
                <w:szCs w:val="18"/>
              </w:rPr>
              <w:t>*</w:t>
            </w:r>
          </w:p>
        </w:tc>
        <w:tc>
          <w:tcPr>
            <w:tcW w:w="903" w:type="dxa"/>
            <w:tcBorders>
              <w:bottom w:val="single" w:sz="4" w:space="0" w:color="auto"/>
            </w:tcBorders>
            <w:shd w:val="clear" w:color="auto" w:fill="F7CAAC" w:themeFill="accent2" w:themeFillTint="66"/>
            <w:vAlign w:val="center"/>
          </w:tcPr>
          <w:p w:rsidR="007C4A0D" w:rsidRPr="00792D33" w:rsidRDefault="007C4A0D" w:rsidP="002066F9">
            <w:pPr>
              <w:jc w:val="center"/>
              <w:rPr>
                <w:szCs w:val="18"/>
              </w:rPr>
            </w:pPr>
          </w:p>
        </w:tc>
      </w:tr>
      <w:tr w:rsidR="007C4A0D" w:rsidTr="002066F9">
        <w:trPr>
          <w:trHeight w:hRule="exact" w:val="340"/>
        </w:trPr>
        <w:tc>
          <w:tcPr>
            <w:tcW w:w="851" w:type="dxa"/>
            <w:vMerge w:val="restart"/>
            <w:shd w:val="clear" w:color="auto" w:fill="C5E0B3" w:themeFill="accent6" w:themeFillTint="66"/>
            <w:textDirection w:val="btLr"/>
            <w:vAlign w:val="center"/>
          </w:tcPr>
          <w:p w:rsidR="007C4A0D" w:rsidRPr="003D1E2B" w:rsidRDefault="007C4A0D" w:rsidP="002066F9">
            <w:pPr>
              <w:ind w:left="113" w:right="113"/>
              <w:jc w:val="center"/>
              <w:rPr>
                <w:b/>
                <w:sz w:val="18"/>
                <w:szCs w:val="18"/>
              </w:rPr>
            </w:pPr>
            <w:r w:rsidRPr="003D1E2B">
              <w:rPr>
                <w:b/>
                <w:sz w:val="18"/>
                <w:szCs w:val="18"/>
              </w:rPr>
              <w:t>Personal Attributes</w:t>
            </w:r>
          </w:p>
        </w:tc>
        <w:tc>
          <w:tcPr>
            <w:tcW w:w="7647" w:type="dxa"/>
            <w:shd w:val="clear" w:color="auto" w:fill="C5E0B3" w:themeFill="accent6" w:themeFillTint="66"/>
            <w:vAlign w:val="center"/>
          </w:tcPr>
          <w:p w:rsidR="007C4A0D" w:rsidRPr="003D1E2B" w:rsidRDefault="007C4A0D" w:rsidP="002066F9">
            <w:pPr>
              <w:jc w:val="both"/>
              <w:rPr>
                <w:sz w:val="18"/>
                <w:szCs w:val="18"/>
              </w:rPr>
            </w:pPr>
            <w:r w:rsidRPr="003D1E2B">
              <w:rPr>
                <w:sz w:val="18"/>
                <w:szCs w:val="18"/>
              </w:rPr>
              <w:t>Ability to work under pressure and retain a sense of humour</w:t>
            </w:r>
          </w:p>
        </w:tc>
        <w:tc>
          <w:tcPr>
            <w:tcW w:w="947" w:type="dxa"/>
            <w:shd w:val="clear" w:color="auto" w:fill="C5E0B3" w:themeFill="accent6" w:themeFillTint="66"/>
            <w:vAlign w:val="center"/>
          </w:tcPr>
          <w:p w:rsidR="007C4A0D" w:rsidRPr="00792D33" w:rsidRDefault="007C4A0D" w:rsidP="002066F9">
            <w:pPr>
              <w:jc w:val="center"/>
              <w:rPr>
                <w:szCs w:val="18"/>
              </w:rPr>
            </w:pPr>
            <w:r w:rsidRPr="00792D33">
              <w:rPr>
                <w:szCs w:val="18"/>
              </w:rPr>
              <w:t>*</w:t>
            </w:r>
          </w:p>
        </w:tc>
        <w:tc>
          <w:tcPr>
            <w:tcW w:w="903" w:type="dxa"/>
            <w:shd w:val="clear" w:color="auto" w:fill="C5E0B3" w:themeFill="accent6" w:themeFillTint="66"/>
            <w:vAlign w:val="center"/>
          </w:tcPr>
          <w:p w:rsidR="007C4A0D" w:rsidRPr="00792D33" w:rsidRDefault="007C4A0D" w:rsidP="002066F9">
            <w:pPr>
              <w:jc w:val="center"/>
              <w:rPr>
                <w:szCs w:val="18"/>
              </w:rPr>
            </w:pPr>
          </w:p>
        </w:tc>
      </w:tr>
      <w:tr w:rsidR="007C4A0D" w:rsidTr="002066F9">
        <w:trPr>
          <w:trHeight w:hRule="exact" w:val="340"/>
        </w:trPr>
        <w:tc>
          <w:tcPr>
            <w:tcW w:w="851" w:type="dxa"/>
            <w:vMerge/>
            <w:shd w:val="clear" w:color="auto" w:fill="C5E0B3" w:themeFill="accent6" w:themeFillTint="66"/>
          </w:tcPr>
          <w:p w:rsidR="007C4A0D" w:rsidRPr="003D1E2B" w:rsidRDefault="007C4A0D" w:rsidP="002066F9">
            <w:pPr>
              <w:jc w:val="both"/>
              <w:rPr>
                <w:sz w:val="18"/>
                <w:szCs w:val="18"/>
              </w:rPr>
            </w:pPr>
          </w:p>
        </w:tc>
        <w:tc>
          <w:tcPr>
            <w:tcW w:w="7647" w:type="dxa"/>
            <w:shd w:val="clear" w:color="auto" w:fill="C5E0B3" w:themeFill="accent6" w:themeFillTint="66"/>
            <w:vAlign w:val="center"/>
          </w:tcPr>
          <w:p w:rsidR="007C4A0D" w:rsidRPr="003D1E2B" w:rsidRDefault="007C4A0D" w:rsidP="002066F9">
            <w:pPr>
              <w:jc w:val="both"/>
              <w:rPr>
                <w:sz w:val="18"/>
                <w:szCs w:val="18"/>
              </w:rPr>
            </w:pPr>
            <w:r w:rsidRPr="003D1E2B">
              <w:rPr>
                <w:sz w:val="18"/>
                <w:szCs w:val="18"/>
              </w:rPr>
              <w:t>Ability to work as team member to achieve common goals</w:t>
            </w:r>
          </w:p>
        </w:tc>
        <w:tc>
          <w:tcPr>
            <w:tcW w:w="947" w:type="dxa"/>
            <w:shd w:val="clear" w:color="auto" w:fill="C5E0B3" w:themeFill="accent6" w:themeFillTint="66"/>
            <w:vAlign w:val="center"/>
          </w:tcPr>
          <w:p w:rsidR="007C4A0D" w:rsidRPr="00792D33" w:rsidRDefault="007C4A0D" w:rsidP="002066F9">
            <w:pPr>
              <w:jc w:val="center"/>
              <w:rPr>
                <w:szCs w:val="18"/>
              </w:rPr>
            </w:pPr>
            <w:r w:rsidRPr="00792D33">
              <w:rPr>
                <w:szCs w:val="18"/>
              </w:rPr>
              <w:t>*</w:t>
            </w:r>
          </w:p>
        </w:tc>
        <w:tc>
          <w:tcPr>
            <w:tcW w:w="903" w:type="dxa"/>
            <w:shd w:val="clear" w:color="auto" w:fill="C5E0B3" w:themeFill="accent6" w:themeFillTint="66"/>
            <w:vAlign w:val="center"/>
          </w:tcPr>
          <w:p w:rsidR="007C4A0D" w:rsidRPr="00792D33" w:rsidRDefault="007C4A0D" w:rsidP="002066F9">
            <w:pPr>
              <w:jc w:val="center"/>
              <w:rPr>
                <w:szCs w:val="18"/>
              </w:rPr>
            </w:pPr>
          </w:p>
        </w:tc>
      </w:tr>
      <w:tr w:rsidR="007C4A0D" w:rsidTr="002066F9">
        <w:trPr>
          <w:trHeight w:hRule="exact" w:val="340"/>
        </w:trPr>
        <w:tc>
          <w:tcPr>
            <w:tcW w:w="851" w:type="dxa"/>
            <w:vMerge/>
            <w:shd w:val="clear" w:color="auto" w:fill="C5E0B3" w:themeFill="accent6" w:themeFillTint="66"/>
          </w:tcPr>
          <w:p w:rsidR="007C4A0D" w:rsidRPr="003D1E2B" w:rsidRDefault="007C4A0D" w:rsidP="002066F9">
            <w:pPr>
              <w:jc w:val="both"/>
              <w:rPr>
                <w:sz w:val="18"/>
                <w:szCs w:val="18"/>
              </w:rPr>
            </w:pPr>
          </w:p>
        </w:tc>
        <w:tc>
          <w:tcPr>
            <w:tcW w:w="7647" w:type="dxa"/>
            <w:shd w:val="clear" w:color="auto" w:fill="C5E0B3" w:themeFill="accent6" w:themeFillTint="66"/>
            <w:vAlign w:val="center"/>
          </w:tcPr>
          <w:p w:rsidR="007C4A0D" w:rsidRPr="003D1E2B" w:rsidRDefault="007C4A0D" w:rsidP="002066F9">
            <w:pPr>
              <w:jc w:val="both"/>
              <w:rPr>
                <w:sz w:val="18"/>
                <w:szCs w:val="18"/>
              </w:rPr>
            </w:pPr>
            <w:r w:rsidRPr="003D1E2B">
              <w:rPr>
                <w:sz w:val="18"/>
                <w:szCs w:val="18"/>
              </w:rPr>
              <w:t>Initiative, energy a</w:t>
            </w:r>
            <w:r>
              <w:rPr>
                <w:sz w:val="18"/>
                <w:szCs w:val="18"/>
              </w:rPr>
              <w:t>n</w:t>
            </w:r>
            <w:r w:rsidRPr="003D1E2B">
              <w:rPr>
                <w:sz w:val="18"/>
                <w:szCs w:val="18"/>
              </w:rPr>
              <w:t xml:space="preserve">d perseverance </w:t>
            </w:r>
          </w:p>
        </w:tc>
        <w:tc>
          <w:tcPr>
            <w:tcW w:w="947" w:type="dxa"/>
            <w:shd w:val="clear" w:color="auto" w:fill="C5E0B3" w:themeFill="accent6" w:themeFillTint="66"/>
            <w:vAlign w:val="center"/>
          </w:tcPr>
          <w:p w:rsidR="007C4A0D" w:rsidRPr="00792D33" w:rsidRDefault="007C4A0D" w:rsidP="002066F9">
            <w:pPr>
              <w:jc w:val="center"/>
              <w:rPr>
                <w:szCs w:val="18"/>
              </w:rPr>
            </w:pPr>
            <w:r>
              <w:rPr>
                <w:szCs w:val="18"/>
              </w:rPr>
              <w:t>*</w:t>
            </w:r>
          </w:p>
        </w:tc>
        <w:tc>
          <w:tcPr>
            <w:tcW w:w="903" w:type="dxa"/>
            <w:shd w:val="clear" w:color="auto" w:fill="C5E0B3" w:themeFill="accent6" w:themeFillTint="66"/>
            <w:vAlign w:val="center"/>
          </w:tcPr>
          <w:p w:rsidR="007C4A0D" w:rsidRPr="00792D33" w:rsidRDefault="007C4A0D" w:rsidP="002066F9">
            <w:pPr>
              <w:jc w:val="center"/>
              <w:rPr>
                <w:szCs w:val="18"/>
              </w:rPr>
            </w:pPr>
          </w:p>
        </w:tc>
      </w:tr>
      <w:tr w:rsidR="007C4A0D" w:rsidTr="002066F9">
        <w:trPr>
          <w:trHeight w:hRule="exact" w:val="340"/>
        </w:trPr>
        <w:tc>
          <w:tcPr>
            <w:tcW w:w="851" w:type="dxa"/>
            <w:vMerge/>
            <w:shd w:val="clear" w:color="auto" w:fill="C5E0B3" w:themeFill="accent6" w:themeFillTint="66"/>
          </w:tcPr>
          <w:p w:rsidR="007C4A0D" w:rsidRPr="003D1E2B" w:rsidRDefault="007C4A0D" w:rsidP="002066F9">
            <w:pPr>
              <w:jc w:val="both"/>
              <w:rPr>
                <w:sz w:val="18"/>
                <w:szCs w:val="18"/>
              </w:rPr>
            </w:pPr>
          </w:p>
        </w:tc>
        <w:tc>
          <w:tcPr>
            <w:tcW w:w="7647" w:type="dxa"/>
            <w:shd w:val="clear" w:color="auto" w:fill="C5E0B3" w:themeFill="accent6" w:themeFillTint="66"/>
            <w:vAlign w:val="center"/>
          </w:tcPr>
          <w:p w:rsidR="007C4A0D" w:rsidRPr="003D1E2B" w:rsidRDefault="007C4A0D" w:rsidP="002066F9">
            <w:pPr>
              <w:jc w:val="both"/>
              <w:rPr>
                <w:sz w:val="18"/>
                <w:szCs w:val="18"/>
              </w:rPr>
            </w:pPr>
            <w:r w:rsidRPr="003D1E2B">
              <w:rPr>
                <w:sz w:val="18"/>
                <w:szCs w:val="18"/>
              </w:rPr>
              <w:t>Good health and attendance record</w:t>
            </w:r>
          </w:p>
        </w:tc>
        <w:tc>
          <w:tcPr>
            <w:tcW w:w="947" w:type="dxa"/>
            <w:shd w:val="clear" w:color="auto" w:fill="C5E0B3" w:themeFill="accent6" w:themeFillTint="66"/>
            <w:vAlign w:val="center"/>
          </w:tcPr>
          <w:p w:rsidR="007C4A0D" w:rsidRPr="00792D33" w:rsidRDefault="007C4A0D" w:rsidP="002066F9">
            <w:pPr>
              <w:jc w:val="center"/>
              <w:rPr>
                <w:szCs w:val="18"/>
              </w:rPr>
            </w:pPr>
            <w:r w:rsidRPr="00792D33">
              <w:rPr>
                <w:szCs w:val="18"/>
              </w:rPr>
              <w:t>*</w:t>
            </w:r>
          </w:p>
        </w:tc>
        <w:tc>
          <w:tcPr>
            <w:tcW w:w="903" w:type="dxa"/>
            <w:shd w:val="clear" w:color="auto" w:fill="C5E0B3" w:themeFill="accent6" w:themeFillTint="66"/>
            <w:vAlign w:val="center"/>
          </w:tcPr>
          <w:p w:rsidR="007C4A0D" w:rsidRPr="00792D33" w:rsidRDefault="007C4A0D" w:rsidP="002066F9">
            <w:pPr>
              <w:jc w:val="center"/>
              <w:rPr>
                <w:szCs w:val="18"/>
              </w:rPr>
            </w:pPr>
          </w:p>
        </w:tc>
      </w:tr>
      <w:tr w:rsidR="007C4A0D" w:rsidTr="002066F9">
        <w:trPr>
          <w:trHeight w:hRule="exact" w:val="340"/>
        </w:trPr>
        <w:tc>
          <w:tcPr>
            <w:tcW w:w="851" w:type="dxa"/>
            <w:vMerge/>
            <w:shd w:val="clear" w:color="auto" w:fill="C5E0B3" w:themeFill="accent6" w:themeFillTint="66"/>
          </w:tcPr>
          <w:p w:rsidR="007C4A0D" w:rsidRPr="003D1E2B" w:rsidRDefault="007C4A0D" w:rsidP="002066F9">
            <w:pPr>
              <w:jc w:val="both"/>
              <w:rPr>
                <w:sz w:val="18"/>
                <w:szCs w:val="18"/>
              </w:rPr>
            </w:pPr>
          </w:p>
        </w:tc>
        <w:tc>
          <w:tcPr>
            <w:tcW w:w="7647" w:type="dxa"/>
            <w:shd w:val="clear" w:color="auto" w:fill="C5E0B3" w:themeFill="accent6" w:themeFillTint="66"/>
            <w:vAlign w:val="center"/>
          </w:tcPr>
          <w:p w:rsidR="007C4A0D" w:rsidRPr="003D1E2B" w:rsidRDefault="007C4A0D" w:rsidP="002066F9">
            <w:pPr>
              <w:jc w:val="both"/>
              <w:rPr>
                <w:sz w:val="18"/>
                <w:szCs w:val="18"/>
              </w:rPr>
            </w:pPr>
            <w:r w:rsidRPr="003D1E2B">
              <w:rPr>
                <w:sz w:val="18"/>
                <w:szCs w:val="18"/>
              </w:rPr>
              <w:t>Enthusiasm and self-confidence</w:t>
            </w:r>
          </w:p>
        </w:tc>
        <w:tc>
          <w:tcPr>
            <w:tcW w:w="947" w:type="dxa"/>
            <w:shd w:val="clear" w:color="auto" w:fill="C5E0B3" w:themeFill="accent6" w:themeFillTint="66"/>
            <w:vAlign w:val="center"/>
          </w:tcPr>
          <w:p w:rsidR="007C4A0D" w:rsidRPr="00792D33" w:rsidRDefault="007C4A0D" w:rsidP="002066F9">
            <w:pPr>
              <w:jc w:val="center"/>
              <w:rPr>
                <w:szCs w:val="18"/>
              </w:rPr>
            </w:pPr>
            <w:r>
              <w:rPr>
                <w:szCs w:val="18"/>
              </w:rPr>
              <w:t>*</w:t>
            </w:r>
          </w:p>
        </w:tc>
        <w:tc>
          <w:tcPr>
            <w:tcW w:w="903" w:type="dxa"/>
            <w:shd w:val="clear" w:color="auto" w:fill="C5E0B3" w:themeFill="accent6" w:themeFillTint="66"/>
            <w:vAlign w:val="center"/>
          </w:tcPr>
          <w:p w:rsidR="007C4A0D" w:rsidRPr="00792D33" w:rsidRDefault="007C4A0D" w:rsidP="002066F9">
            <w:pPr>
              <w:jc w:val="center"/>
              <w:rPr>
                <w:szCs w:val="18"/>
              </w:rPr>
            </w:pPr>
          </w:p>
        </w:tc>
      </w:tr>
      <w:tr w:rsidR="007C4A0D" w:rsidTr="002066F9">
        <w:trPr>
          <w:trHeight w:hRule="exact" w:val="340"/>
        </w:trPr>
        <w:tc>
          <w:tcPr>
            <w:tcW w:w="851" w:type="dxa"/>
            <w:vMerge/>
            <w:shd w:val="clear" w:color="auto" w:fill="C5E0B3" w:themeFill="accent6" w:themeFillTint="66"/>
          </w:tcPr>
          <w:p w:rsidR="007C4A0D" w:rsidRPr="003D1E2B" w:rsidRDefault="007C4A0D" w:rsidP="002066F9">
            <w:pPr>
              <w:jc w:val="both"/>
              <w:rPr>
                <w:sz w:val="18"/>
                <w:szCs w:val="18"/>
              </w:rPr>
            </w:pPr>
          </w:p>
        </w:tc>
        <w:tc>
          <w:tcPr>
            <w:tcW w:w="7647" w:type="dxa"/>
            <w:shd w:val="clear" w:color="auto" w:fill="C5E0B3" w:themeFill="accent6" w:themeFillTint="66"/>
            <w:vAlign w:val="center"/>
          </w:tcPr>
          <w:p w:rsidR="007C4A0D" w:rsidRPr="003D1E2B" w:rsidRDefault="007C4A0D" w:rsidP="002066F9">
            <w:pPr>
              <w:jc w:val="both"/>
              <w:rPr>
                <w:sz w:val="18"/>
                <w:szCs w:val="18"/>
              </w:rPr>
            </w:pPr>
            <w:r w:rsidRPr="003D1E2B">
              <w:rPr>
                <w:sz w:val="18"/>
                <w:szCs w:val="18"/>
              </w:rPr>
              <w:t>Personal presence and impact</w:t>
            </w:r>
          </w:p>
        </w:tc>
        <w:tc>
          <w:tcPr>
            <w:tcW w:w="947" w:type="dxa"/>
            <w:shd w:val="clear" w:color="auto" w:fill="C5E0B3" w:themeFill="accent6" w:themeFillTint="66"/>
            <w:vAlign w:val="center"/>
          </w:tcPr>
          <w:p w:rsidR="007C4A0D" w:rsidRPr="00792D33" w:rsidRDefault="007C4A0D" w:rsidP="002066F9">
            <w:pPr>
              <w:jc w:val="center"/>
              <w:rPr>
                <w:szCs w:val="18"/>
              </w:rPr>
            </w:pPr>
            <w:r>
              <w:rPr>
                <w:szCs w:val="18"/>
              </w:rPr>
              <w:t>*</w:t>
            </w:r>
          </w:p>
        </w:tc>
        <w:tc>
          <w:tcPr>
            <w:tcW w:w="903" w:type="dxa"/>
            <w:shd w:val="clear" w:color="auto" w:fill="C5E0B3" w:themeFill="accent6" w:themeFillTint="66"/>
            <w:vAlign w:val="center"/>
          </w:tcPr>
          <w:p w:rsidR="007C4A0D" w:rsidRPr="00792D33" w:rsidRDefault="007C4A0D" w:rsidP="002066F9">
            <w:pPr>
              <w:jc w:val="center"/>
              <w:rPr>
                <w:szCs w:val="18"/>
              </w:rPr>
            </w:pPr>
          </w:p>
        </w:tc>
      </w:tr>
      <w:tr w:rsidR="007C4A0D" w:rsidTr="002066F9">
        <w:trPr>
          <w:trHeight w:hRule="exact" w:val="340"/>
        </w:trPr>
        <w:tc>
          <w:tcPr>
            <w:tcW w:w="851" w:type="dxa"/>
            <w:vMerge/>
            <w:shd w:val="clear" w:color="auto" w:fill="C5E0B3" w:themeFill="accent6" w:themeFillTint="66"/>
          </w:tcPr>
          <w:p w:rsidR="007C4A0D" w:rsidRPr="003D1E2B" w:rsidRDefault="007C4A0D" w:rsidP="002066F9">
            <w:pPr>
              <w:jc w:val="both"/>
              <w:rPr>
                <w:sz w:val="18"/>
                <w:szCs w:val="18"/>
              </w:rPr>
            </w:pPr>
          </w:p>
        </w:tc>
        <w:tc>
          <w:tcPr>
            <w:tcW w:w="7647" w:type="dxa"/>
            <w:shd w:val="clear" w:color="auto" w:fill="C5E0B3" w:themeFill="accent6" w:themeFillTint="66"/>
            <w:vAlign w:val="center"/>
          </w:tcPr>
          <w:p w:rsidR="007C4A0D" w:rsidRPr="003D1E2B" w:rsidRDefault="007C4A0D" w:rsidP="008F397A">
            <w:pPr>
              <w:jc w:val="both"/>
              <w:rPr>
                <w:sz w:val="18"/>
                <w:szCs w:val="18"/>
              </w:rPr>
            </w:pPr>
            <w:r>
              <w:rPr>
                <w:sz w:val="18"/>
                <w:szCs w:val="18"/>
              </w:rPr>
              <w:t xml:space="preserve">Ambition to go on to a </w:t>
            </w:r>
            <w:r w:rsidR="008F397A">
              <w:rPr>
                <w:sz w:val="18"/>
                <w:szCs w:val="18"/>
              </w:rPr>
              <w:t>senior</w:t>
            </w:r>
            <w:r>
              <w:rPr>
                <w:sz w:val="18"/>
                <w:szCs w:val="18"/>
              </w:rPr>
              <w:t xml:space="preserve"> leadership</w:t>
            </w:r>
            <w:r w:rsidR="004A540A">
              <w:rPr>
                <w:sz w:val="18"/>
                <w:szCs w:val="18"/>
              </w:rPr>
              <w:t xml:space="preserve"> role</w:t>
            </w:r>
          </w:p>
        </w:tc>
        <w:tc>
          <w:tcPr>
            <w:tcW w:w="947" w:type="dxa"/>
            <w:shd w:val="clear" w:color="auto" w:fill="C5E0B3" w:themeFill="accent6" w:themeFillTint="66"/>
            <w:vAlign w:val="center"/>
          </w:tcPr>
          <w:p w:rsidR="007C4A0D" w:rsidRPr="00792D33" w:rsidRDefault="007C4A0D" w:rsidP="002066F9">
            <w:pPr>
              <w:jc w:val="center"/>
              <w:rPr>
                <w:szCs w:val="18"/>
              </w:rPr>
            </w:pPr>
          </w:p>
        </w:tc>
        <w:tc>
          <w:tcPr>
            <w:tcW w:w="903" w:type="dxa"/>
            <w:shd w:val="clear" w:color="auto" w:fill="C5E0B3" w:themeFill="accent6" w:themeFillTint="66"/>
            <w:vAlign w:val="center"/>
          </w:tcPr>
          <w:p w:rsidR="007C4A0D" w:rsidRPr="00792D33" w:rsidRDefault="007C4A0D" w:rsidP="002066F9">
            <w:pPr>
              <w:jc w:val="center"/>
              <w:rPr>
                <w:szCs w:val="18"/>
              </w:rPr>
            </w:pPr>
            <w:r>
              <w:rPr>
                <w:szCs w:val="18"/>
              </w:rPr>
              <w:t>*</w:t>
            </w:r>
          </w:p>
        </w:tc>
      </w:tr>
    </w:tbl>
    <w:p w:rsidR="007C4A0D" w:rsidRDefault="007C4A0D" w:rsidP="00A114AB">
      <w:pPr>
        <w:pStyle w:val="NoSpacing"/>
      </w:pPr>
    </w:p>
    <w:p w:rsidR="002066F9" w:rsidRDefault="002066F9" w:rsidP="00A114AB">
      <w:pPr>
        <w:pStyle w:val="NoSpacing"/>
      </w:pPr>
    </w:p>
    <w:p w:rsidR="002066F9" w:rsidRDefault="002066F9" w:rsidP="00A114AB">
      <w:pPr>
        <w:pStyle w:val="NoSpacing"/>
      </w:pPr>
    </w:p>
    <w:p w:rsidR="002066F9" w:rsidRPr="002066F9" w:rsidRDefault="00073958" w:rsidP="00A114AB">
      <w:pPr>
        <w:pStyle w:val="NoSpacing"/>
        <w:rPr>
          <w:sz w:val="24"/>
          <w:szCs w:val="24"/>
        </w:rPr>
      </w:pPr>
      <w:r w:rsidRPr="002066F9">
        <w:rPr>
          <w:sz w:val="24"/>
          <w:szCs w:val="24"/>
        </w:rPr>
        <w:t>Assessment against the criteria outlined above will be through the Application For</w:t>
      </w:r>
      <w:r w:rsidR="00461C92" w:rsidRPr="002066F9">
        <w:rPr>
          <w:sz w:val="24"/>
          <w:szCs w:val="24"/>
        </w:rPr>
        <w:t>m, Letter of Application, Work R</w:t>
      </w:r>
      <w:r w:rsidRPr="002066F9">
        <w:rPr>
          <w:sz w:val="24"/>
          <w:szCs w:val="24"/>
        </w:rPr>
        <w:t xml:space="preserve">elated </w:t>
      </w:r>
      <w:r w:rsidR="0088015F" w:rsidRPr="002066F9">
        <w:rPr>
          <w:sz w:val="24"/>
          <w:szCs w:val="24"/>
        </w:rPr>
        <w:t>Assessment</w:t>
      </w:r>
      <w:r w:rsidRPr="002066F9">
        <w:rPr>
          <w:sz w:val="24"/>
          <w:szCs w:val="24"/>
        </w:rPr>
        <w:t>, Interview Process and References.</w:t>
      </w:r>
      <w:r w:rsidR="00A114AB" w:rsidRPr="002066F9">
        <w:rPr>
          <w:sz w:val="24"/>
          <w:szCs w:val="24"/>
        </w:rPr>
        <w:t xml:space="preserve">  </w:t>
      </w:r>
    </w:p>
    <w:p w:rsidR="002066F9" w:rsidRPr="002066F9" w:rsidRDefault="002066F9" w:rsidP="00A114AB">
      <w:pPr>
        <w:pStyle w:val="NoSpacing"/>
        <w:rPr>
          <w:sz w:val="24"/>
          <w:szCs w:val="24"/>
        </w:rPr>
      </w:pPr>
    </w:p>
    <w:p w:rsidR="00073958" w:rsidRPr="002066F9" w:rsidRDefault="00073958" w:rsidP="00A114AB">
      <w:pPr>
        <w:pStyle w:val="NoSpacing"/>
        <w:rPr>
          <w:sz w:val="24"/>
          <w:szCs w:val="24"/>
        </w:rPr>
      </w:pPr>
      <w:r w:rsidRPr="002066F9">
        <w:rPr>
          <w:sz w:val="24"/>
          <w:szCs w:val="24"/>
        </w:rPr>
        <w:t>In addition</w:t>
      </w:r>
      <w:r w:rsidR="0016386F" w:rsidRPr="002066F9">
        <w:rPr>
          <w:sz w:val="24"/>
          <w:szCs w:val="24"/>
        </w:rPr>
        <w:t xml:space="preserve"> to</w:t>
      </w:r>
      <w:r w:rsidRPr="002066F9">
        <w:rPr>
          <w:sz w:val="24"/>
          <w:szCs w:val="24"/>
        </w:rPr>
        <w:t xml:space="preserve"> candidates’ ability to perform the duties of the post, the interview will also explore issues relating to safeguarding and promoting the welfare of children including:</w:t>
      </w:r>
    </w:p>
    <w:p w:rsidR="002066F9" w:rsidRPr="002066F9" w:rsidRDefault="002066F9" w:rsidP="00A114AB">
      <w:pPr>
        <w:pStyle w:val="NoSpacing"/>
        <w:rPr>
          <w:sz w:val="24"/>
          <w:szCs w:val="24"/>
        </w:rPr>
      </w:pPr>
    </w:p>
    <w:p w:rsidR="00073958" w:rsidRPr="002066F9" w:rsidRDefault="00073958" w:rsidP="00A114AB">
      <w:pPr>
        <w:pStyle w:val="NoSpacing"/>
        <w:numPr>
          <w:ilvl w:val="0"/>
          <w:numId w:val="12"/>
        </w:numPr>
        <w:rPr>
          <w:sz w:val="24"/>
          <w:szCs w:val="24"/>
        </w:rPr>
      </w:pPr>
      <w:r w:rsidRPr="002066F9">
        <w:rPr>
          <w:sz w:val="24"/>
          <w:szCs w:val="24"/>
        </w:rPr>
        <w:t>motivation to work with children and young people;</w:t>
      </w:r>
    </w:p>
    <w:p w:rsidR="00073958" w:rsidRPr="002066F9" w:rsidRDefault="00073958" w:rsidP="00A114AB">
      <w:pPr>
        <w:pStyle w:val="NoSpacing"/>
        <w:numPr>
          <w:ilvl w:val="0"/>
          <w:numId w:val="12"/>
        </w:numPr>
        <w:rPr>
          <w:sz w:val="24"/>
          <w:szCs w:val="24"/>
        </w:rPr>
      </w:pPr>
      <w:r w:rsidRPr="002066F9">
        <w:rPr>
          <w:sz w:val="24"/>
          <w:szCs w:val="24"/>
        </w:rPr>
        <w:t>ability to form and maintain appropriate relationships and personal boundaries with children and young people;</w:t>
      </w:r>
    </w:p>
    <w:p w:rsidR="00073958" w:rsidRPr="002066F9" w:rsidRDefault="00073958" w:rsidP="00A114AB">
      <w:pPr>
        <w:pStyle w:val="NoSpacing"/>
        <w:numPr>
          <w:ilvl w:val="0"/>
          <w:numId w:val="12"/>
        </w:numPr>
        <w:rPr>
          <w:sz w:val="24"/>
          <w:szCs w:val="24"/>
        </w:rPr>
      </w:pPr>
      <w:r w:rsidRPr="002066F9">
        <w:rPr>
          <w:sz w:val="24"/>
          <w:szCs w:val="24"/>
        </w:rPr>
        <w:t>emotional resilience in working with challenging behaviours;</w:t>
      </w:r>
    </w:p>
    <w:p w:rsidR="00073958" w:rsidRPr="002066F9" w:rsidRDefault="00073958" w:rsidP="00A114AB">
      <w:pPr>
        <w:pStyle w:val="NoSpacing"/>
        <w:numPr>
          <w:ilvl w:val="0"/>
          <w:numId w:val="12"/>
        </w:numPr>
        <w:rPr>
          <w:sz w:val="24"/>
          <w:szCs w:val="24"/>
        </w:rPr>
      </w:pPr>
      <w:r w:rsidRPr="002066F9">
        <w:rPr>
          <w:sz w:val="24"/>
          <w:szCs w:val="24"/>
        </w:rPr>
        <w:t xml:space="preserve">attitudes to use of authority and </w:t>
      </w:r>
      <w:r w:rsidR="000B6039" w:rsidRPr="002066F9">
        <w:rPr>
          <w:sz w:val="24"/>
          <w:szCs w:val="24"/>
        </w:rPr>
        <w:t>maintaining</w:t>
      </w:r>
      <w:r w:rsidRPr="002066F9">
        <w:rPr>
          <w:sz w:val="24"/>
          <w:szCs w:val="24"/>
        </w:rPr>
        <w:t xml:space="preserve"> discipline;</w:t>
      </w:r>
    </w:p>
    <w:p w:rsidR="00A114AB" w:rsidRPr="002066F9" w:rsidRDefault="00A114AB" w:rsidP="00A114AB">
      <w:pPr>
        <w:pStyle w:val="NoSpacing"/>
        <w:ind w:left="720"/>
        <w:rPr>
          <w:sz w:val="24"/>
          <w:szCs w:val="24"/>
        </w:rPr>
      </w:pPr>
    </w:p>
    <w:p w:rsidR="00073958" w:rsidRPr="002066F9" w:rsidRDefault="00073958" w:rsidP="00073958">
      <w:pPr>
        <w:jc w:val="both"/>
        <w:rPr>
          <w:sz w:val="24"/>
          <w:szCs w:val="24"/>
        </w:rPr>
      </w:pPr>
      <w:r w:rsidRPr="002066F9">
        <w:rPr>
          <w:sz w:val="24"/>
          <w:szCs w:val="24"/>
        </w:rPr>
        <w:t>Any relevant issues from references will be taken up at interview</w:t>
      </w:r>
      <w:r w:rsidR="00146866" w:rsidRPr="002066F9">
        <w:rPr>
          <w:sz w:val="24"/>
          <w:szCs w:val="24"/>
        </w:rPr>
        <w:t>.</w:t>
      </w:r>
    </w:p>
    <w:p w:rsidR="00BB0624" w:rsidRPr="00955392" w:rsidRDefault="00073958" w:rsidP="00073958">
      <w:pPr>
        <w:jc w:val="right"/>
        <w:rPr>
          <w:sz w:val="24"/>
        </w:rPr>
      </w:pPr>
      <w:r>
        <w:rPr>
          <w:color w:val="7030A0"/>
          <w:sz w:val="40"/>
        </w:rPr>
        <w:br w:type="page"/>
      </w:r>
      <w:r w:rsidR="00BB0624">
        <w:rPr>
          <w:color w:val="7030A0"/>
          <w:sz w:val="40"/>
        </w:rPr>
        <w:lastRenderedPageBreak/>
        <w:t>APPLICATION</w:t>
      </w:r>
    </w:p>
    <w:p w:rsidR="00BB0624" w:rsidRPr="00955392" w:rsidRDefault="00BB0624" w:rsidP="00BB0624">
      <w:pPr>
        <w:pBdr>
          <w:bottom w:val="single" w:sz="12" w:space="1" w:color="auto"/>
        </w:pBdr>
        <w:rPr>
          <w:sz w:val="16"/>
        </w:rPr>
      </w:pPr>
    </w:p>
    <w:p w:rsidR="00955392" w:rsidRDefault="00955392" w:rsidP="00955392">
      <w:pPr>
        <w:jc w:val="both"/>
        <w:rPr>
          <w:sz w:val="24"/>
        </w:rPr>
      </w:pPr>
    </w:p>
    <w:p w:rsidR="00955392" w:rsidRPr="00BB0624" w:rsidRDefault="00BB0624" w:rsidP="00955392">
      <w:pPr>
        <w:jc w:val="both"/>
        <w:rPr>
          <w:color w:val="7030A0"/>
          <w:sz w:val="28"/>
        </w:rPr>
      </w:pPr>
      <w:r w:rsidRPr="00BB0624">
        <w:rPr>
          <w:color w:val="7030A0"/>
          <w:sz w:val="28"/>
        </w:rPr>
        <w:t xml:space="preserve">Please return a completed application form including the names, addresses and relevant contact details of two referees together with your letter of application. </w:t>
      </w:r>
      <w:r w:rsidR="00D16E47">
        <w:rPr>
          <w:color w:val="7030A0"/>
          <w:sz w:val="28"/>
        </w:rPr>
        <w:t xml:space="preserve"> </w:t>
      </w:r>
      <w:r w:rsidRPr="00BB0624">
        <w:rPr>
          <w:color w:val="7030A0"/>
          <w:sz w:val="28"/>
        </w:rPr>
        <w:t xml:space="preserve"> </w:t>
      </w:r>
    </w:p>
    <w:p w:rsidR="00BB0624" w:rsidRDefault="00BB0624" w:rsidP="00955392">
      <w:pPr>
        <w:jc w:val="both"/>
        <w:rPr>
          <w:sz w:val="24"/>
        </w:rPr>
      </w:pPr>
      <w:r>
        <w:rPr>
          <w:sz w:val="24"/>
        </w:rPr>
        <w:t>The letter of application should be no more than two sides of A4 and should set out the particular strengths that you would bring to the post, how you feel you meet the criteria outlined</w:t>
      </w:r>
      <w:r w:rsidR="00EE7E08">
        <w:rPr>
          <w:sz w:val="24"/>
        </w:rPr>
        <w:t xml:space="preserve"> </w:t>
      </w:r>
      <w:r>
        <w:rPr>
          <w:sz w:val="24"/>
        </w:rPr>
        <w:t>in the job description and person specification as well as a response to the following questions:</w:t>
      </w:r>
    </w:p>
    <w:p w:rsidR="002D428E" w:rsidRPr="002D428E" w:rsidRDefault="002D428E" w:rsidP="002D428E">
      <w:pPr>
        <w:pStyle w:val="ListParagraph"/>
        <w:numPr>
          <w:ilvl w:val="0"/>
          <w:numId w:val="15"/>
        </w:numPr>
        <w:spacing w:line="256" w:lineRule="auto"/>
        <w:jc w:val="both"/>
        <w:rPr>
          <w:sz w:val="24"/>
        </w:rPr>
      </w:pPr>
      <w:r w:rsidRPr="002D428E">
        <w:rPr>
          <w:sz w:val="24"/>
        </w:rPr>
        <w:t>What does an outstanding Mathematics department look like and how would you contribute to this?</w:t>
      </w:r>
    </w:p>
    <w:p w:rsidR="002D428E" w:rsidRPr="002D428E" w:rsidRDefault="002D428E" w:rsidP="002D428E">
      <w:pPr>
        <w:pStyle w:val="ListParagraph"/>
        <w:numPr>
          <w:ilvl w:val="0"/>
          <w:numId w:val="15"/>
        </w:numPr>
        <w:spacing w:line="256" w:lineRule="auto"/>
        <w:jc w:val="both"/>
        <w:rPr>
          <w:sz w:val="24"/>
        </w:rPr>
      </w:pPr>
      <w:r w:rsidRPr="002D428E">
        <w:rPr>
          <w:sz w:val="24"/>
        </w:rPr>
        <w:t>How do you measure student success?</w:t>
      </w:r>
    </w:p>
    <w:p w:rsidR="002D428E" w:rsidRPr="002D428E" w:rsidRDefault="002D428E" w:rsidP="002D428E">
      <w:pPr>
        <w:pStyle w:val="ListParagraph"/>
        <w:numPr>
          <w:ilvl w:val="0"/>
          <w:numId w:val="15"/>
        </w:numPr>
        <w:spacing w:line="256" w:lineRule="auto"/>
        <w:jc w:val="both"/>
        <w:rPr>
          <w:sz w:val="24"/>
        </w:rPr>
      </w:pPr>
      <w:r w:rsidRPr="002D428E">
        <w:rPr>
          <w:sz w:val="24"/>
        </w:rPr>
        <w:t>How would you raise attainment in KS4 in the Mathematics department?</w:t>
      </w:r>
    </w:p>
    <w:p w:rsidR="00BB0624" w:rsidRDefault="00D16E47" w:rsidP="00BB0624">
      <w:pPr>
        <w:jc w:val="both"/>
        <w:rPr>
          <w:sz w:val="24"/>
        </w:rPr>
      </w:pPr>
      <w:r>
        <w:rPr>
          <w:sz w:val="24"/>
        </w:rPr>
        <w:t xml:space="preserve">Please ensure you also complete and return the required DCCR form.  </w:t>
      </w:r>
      <w:r w:rsidR="00BB0624">
        <w:rPr>
          <w:sz w:val="24"/>
        </w:rPr>
        <w:t xml:space="preserve">Completed applications must be received by the school by </w:t>
      </w:r>
      <w:r w:rsidR="009057CF">
        <w:rPr>
          <w:b/>
          <w:sz w:val="24"/>
        </w:rPr>
        <w:t>noon</w:t>
      </w:r>
      <w:r w:rsidR="003D1AAB">
        <w:rPr>
          <w:b/>
          <w:sz w:val="24"/>
        </w:rPr>
        <w:t xml:space="preserve"> on </w:t>
      </w:r>
      <w:r w:rsidR="008F397A">
        <w:rPr>
          <w:b/>
          <w:sz w:val="24"/>
        </w:rPr>
        <w:t>22</w:t>
      </w:r>
      <w:r w:rsidR="008F397A" w:rsidRPr="008F397A">
        <w:rPr>
          <w:b/>
          <w:sz w:val="24"/>
          <w:vertAlign w:val="superscript"/>
        </w:rPr>
        <w:t>nd</w:t>
      </w:r>
      <w:r w:rsidR="008F397A">
        <w:rPr>
          <w:b/>
          <w:sz w:val="24"/>
        </w:rPr>
        <w:t xml:space="preserve"> October</w:t>
      </w:r>
      <w:r w:rsidR="003D1AAB">
        <w:rPr>
          <w:b/>
          <w:sz w:val="24"/>
        </w:rPr>
        <w:t xml:space="preserve"> 2014</w:t>
      </w:r>
      <w:r w:rsidR="00BB0624">
        <w:rPr>
          <w:sz w:val="24"/>
        </w:rPr>
        <w:t xml:space="preserve"> addressed to:</w:t>
      </w:r>
    </w:p>
    <w:p w:rsidR="00BB0624" w:rsidRDefault="00BB0624" w:rsidP="00BB0624">
      <w:pPr>
        <w:spacing w:after="0" w:line="240" w:lineRule="auto"/>
        <w:jc w:val="both"/>
        <w:rPr>
          <w:sz w:val="24"/>
        </w:rPr>
      </w:pPr>
      <w:r>
        <w:rPr>
          <w:sz w:val="24"/>
        </w:rPr>
        <w:tab/>
        <w:t>Mr P Gillis</w:t>
      </w:r>
    </w:p>
    <w:p w:rsidR="00BB0624" w:rsidRDefault="00BB0624" w:rsidP="00BB0624">
      <w:pPr>
        <w:spacing w:after="0" w:line="240" w:lineRule="auto"/>
        <w:ind w:firstLine="720"/>
        <w:jc w:val="both"/>
        <w:rPr>
          <w:sz w:val="24"/>
        </w:rPr>
      </w:pPr>
      <w:proofErr w:type="spellStart"/>
      <w:r>
        <w:rPr>
          <w:sz w:val="24"/>
        </w:rPr>
        <w:t>Headteacher</w:t>
      </w:r>
      <w:proofErr w:type="spellEnd"/>
    </w:p>
    <w:p w:rsidR="00BB0624" w:rsidRDefault="004C193A" w:rsidP="00BB0624">
      <w:pPr>
        <w:spacing w:after="0" w:line="240" w:lineRule="auto"/>
        <w:ind w:firstLine="720"/>
        <w:jc w:val="both"/>
        <w:rPr>
          <w:sz w:val="24"/>
        </w:rPr>
      </w:pPr>
      <w:r>
        <w:rPr>
          <w:sz w:val="24"/>
        </w:rPr>
        <w:t>Whitworth P</w:t>
      </w:r>
      <w:r w:rsidR="00BB0624">
        <w:rPr>
          <w:sz w:val="24"/>
        </w:rPr>
        <w:t>ark School and Sixth Form College</w:t>
      </w:r>
    </w:p>
    <w:p w:rsidR="00BB0624" w:rsidRDefault="00BB0624" w:rsidP="00BB0624">
      <w:pPr>
        <w:spacing w:after="0" w:line="240" w:lineRule="auto"/>
        <w:ind w:firstLine="720"/>
        <w:jc w:val="both"/>
        <w:rPr>
          <w:sz w:val="24"/>
        </w:rPr>
      </w:pPr>
      <w:r>
        <w:rPr>
          <w:sz w:val="24"/>
        </w:rPr>
        <w:t>Whitworth lane</w:t>
      </w:r>
    </w:p>
    <w:p w:rsidR="00BB0624" w:rsidRDefault="00BB0624" w:rsidP="00BB0624">
      <w:pPr>
        <w:spacing w:after="0" w:line="240" w:lineRule="auto"/>
        <w:ind w:firstLine="720"/>
        <w:jc w:val="both"/>
        <w:rPr>
          <w:sz w:val="24"/>
        </w:rPr>
      </w:pPr>
      <w:r>
        <w:rPr>
          <w:sz w:val="24"/>
        </w:rPr>
        <w:t>Spennymoor</w:t>
      </w:r>
    </w:p>
    <w:p w:rsidR="00BB0624" w:rsidRDefault="00BB0624" w:rsidP="00BB0624">
      <w:pPr>
        <w:spacing w:after="0" w:line="240" w:lineRule="auto"/>
        <w:ind w:firstLine="720"/>
        <w:jc w:val="both"/>
        <w:rPr>
          <w:sz w:val="24"/>
        </w:rPr>
      </w:pPr>
      <w:r>
        <w:rPr>
          <w:sz w:val="24"/>
        </w:rPr>
        <w:t>County Durham</w:t>
      </w:r>
    </w:p>
    <w:p w:rsidR="00BB0624" w:rsidRDefault="00BB0624" w:rsidP="00BB0624">
      <w:pPr>
        <w:spacing w:after="0" w:line="240" w:lineRule="auto"/>
        <w:ind w:firstLine="720"/>
        <w:jc w:val="both"/>
        <w:rPr>
          <w:sz w:val="24"/>
        </w:rPr>
      </w:pPr>
      <w:r>
        <w:rPr>
          <w:sz w:val="24"/>
        </w:rPr>
        <w:t>DL16 7LN</w:t>
      </w:r>
    </w:p>
    <w:p w:rsidR="00BB0624" w:rsidRDefault="00BB0624" w:rsidP="00BB0624">
      <w:pPr>
        <w:spacing w:after="0" w:line="240" w:lineRule="auto"/>
        <w:jc w:val="both"/>
        <w:rPr>
          <w:sz w:val="24"/>
        </w:rPr>
      </w:pPr>
    </w:p>
    <w:p w:rsidR="00BB0624" w:rsidRDefault="00BB0624" w:rsidP="00BB0624">
      <w:pPr>
        <w:spacing w:after="0" w:line="240" w:lineRule="auto"/>
        <w:jc w:val="both"/>
        <w:rPr>
          <w:sz w:val="24"/>
        </w:rPr>
      </w:pPr>
      <w:proofErr w:type="gramStart"/>
      <w:r>
        <w:rPr>
          <w:sz w:val="24"/>
        </w:rPr>
        <w:t>or</w:t>
      </w:r>
      <w:proofErr w:type="gramEnd"/>
      <w:r>
        <w:rPr>
          <w:sz w:val="24"/>
        </w:rPr>
        <w:t xml:space="preserve"> by e-mail to the </w:t>
      </w:r>
      <w:proofErr w:type="spellStart"/>
      <w:r>
        <w:rPr>
          <w:sz w:val="24"/>
        </w:rPr>
        <w:t>Headteacher’s</w:t>
      </w:r>
      <w:proofErr w:type="spellEnd"/>
      <w:r>
        <w:rPr>
          <w:sz w:val="24"/>
        </w:rPr>
        <w:t xml:space="preserve"> PA</w:t>
      </w:r>
      <w:r w:rsidR="00C95E53">
        <w:rPr>
          <w:sz w:val="24"/>
        </w:rPr>
        <w:t>, Mrs J Woodward</w:t>
      </w:r>
      <w:r>
        <w:rPr>
          <w:sz w:val="24"/>
        </w:rPr>
        <w:t xml:space="preserve"> at:</w:t>
      </w:r>
    </w:p>
    <w:p w:rsidR="00BB0624" w:rsidRDefault="00BB0624" w:rsidP="00BB0624">
      <w:pPr>
        <w:spacing w:after="0" w:line="240" w:lineRule="auto"/>
        <w:jc w:val="both"/>
        <w:rPr>
          <w:sz w:val="24"/>
        </w:rPr>
      </w:pPr>
      <w:r>
        <w:rPr>
          <w:sz w:val="24"/>
        </w:rPr>
        <w:tab/>
      </w:r>
      <w:hyperlink r:id="rId13" w:history="1">
        <w:r w:rsidRPr="004137F1">
          <w:rPr>
            <w:rStyle w:val="Hyperlink"/>
            <w:sz w:val="24"/>
          </w:rPr>
          <w:t>j.woodward@whitworthpark.org.uk</w:t>
        </w:r>
      </w:hyperlink>
    </w:p>
    <w:p w:rsidR="00BB0624" w:rsidRDefault="00BB0624" w:rsidP="00BB0624">
      <w:pPr>
        <w:spacing w:after="0" w:line="240" w:lineRule="auto"/>
        <w:jc w:val="both"/>
        <w:rPr>
          <w:sz w:val="24"/>
        </w:rPr>
      </w:pPr>
    </w:p>
    <w:p w:rsidR="00BB0624" w:rsidRDefault="00BB0624" w:rsidP="00BB0624">
      <w:pPr>
        <w:spacing w:after="0" w:line="240" w:lineRule="auto"/>
        <w:jc w:val="both"/>
        <w:rPr>
          <w:sz w:val="24"/>
        </w:rPr>
      </w:pPr>
      <w:r>
        <w:rPr>
          <w:sz w:val="24"/>
        </w:rPr>
        <w:t xml:space="preserve">Interviews are scheduled to be held </w:t>
      </w:r>
      <w:r w:rsidR="003D1AAB">
        <w:rPr>
          <w:sz w:val="24"/>
        </w:rPr>
        <w:t xml:space="preserve">on </w:t>
      </w:r>
      <w:r w:rsidR="003D1AAB" w:rsidRPr="003D1AAB">
        <w:rPr>
          <w:b/>
          <w:sz w:val="24"/>
        </w:rPr>
        <w:t xml:space="preserve">Friday </w:t>
      </w:r>
      <w:r w:rsidR="008F397A">
        <w:rPr>
          <w:b/>
          <w:sz w:val="24"/>
        </w:rPr>
        <w:t>24</w:t>
      </w:r>
      <w:r w:rsidR="008F397A" w:rsidRPr="008F397A">
        <w:rPr>
          <w:b/>
          <w:sz w:val="24"/>
          <w:vertAlign w:val="superscript"/>
        </w:rPr>
        <w:t>th</w:t>
      </w:r>
      <w:r w:rsidR="008F397A">
        <w:rPr>
          <w:b/>
          <w:sz w:val="24"/>
        </w:rPr>
        <w:t xml:space="preserve"> October</w:t>
      </w:r>
      <w:r w:rsidRPr="006F1D2C">
        <w:rPr>
          <w:b/>
          <w:sz w:val="24"/>
        </w:rPr>
        <w:t xml:space="preserve"> 2</w:t>
      </w:r>
      <w:r w:rsidR="0095392E">
        <w:rPr>
          <w:b/>
          <w:sz w:val="24"/>
        </w:rPr>
        <w:t>0</w:t>
      </w:r>
      <w:r w:rsidRPr="006F1D2C">
        <w:rPr>
          <w:b/>
          <w:sz w:val="24"/>
        </w:rPr>
        <w:t>14</w:t>
      </w:r>
      <w:r>
        <w:rPr>
          <w:sz w:val="24"/>
        </w:rPr>
        <w:t xml:space="preserve">.   If you have not heard from us within 4 weeks please assume that you have been unsuccessful on this occasion. </w:t>
      </w:r>
    </w:p>
    <w:p w:rsidR="006F1D2C" w:rsidRDefault="006F1D2C" w:rsidP="00BB0624">
      <w:pPr>
        <w:spacing w:after="0" w:line="240" w:lineRule="auto"/>
        <w:jc w:val="both"/>
        <w:rPr>
          <w:sz w:val="24"/>
        </w:rPr>
      </w:pPr>
    </w:p>
    <w:p w:rsidR="006F1D2C" w:rsidRDefault="004C193A" w:rsidP="00BB0624">
      <w:pPr>
        <w:spacing w:after="0" w:line="240" w:lineRule="auto"/>
        <w:jc w:val="both"/>
        <w:rPr>
          <w:sz w:val="24"/>
        </w:rPr>
      </w:pPr>
      <w:r>
        <w:rPr>
          <w:sz w:val="24"/>
        </w:rPr>
        <w:t>Whitworth P</w:t>
      </w:r>
      <w:r w:rsidR="006F1D2C">
        <w:rPr>
          <w:sz w:val="24"/>
        </w:rPr>
        <w:t>ark School and Sixth Form College:</w:t>
      </w:r>
    </w:p>
    <w:p w:rsidR="006F1D2C" w:rsidRDefault="006F1D2C" w:rsidP="006F1D2C">
      <w:pPr>
        <w:pStyle w:val="ListParagraph"/>
        <w:numPr>
          <w:ilvl w:val="0"/>
          <w:numId w:val="3"/>
        </w:numPr>
        <w:spacing w:after="0" w:line="240" w:lineRule="auto"/>
        <w:jc w:val="both"/>
        <w:rPr>
          <w:sz w:val="24"/>
        </w:rPr>
      </w:pPr>
      <w:proofErr w:type="gramStart"/>
      <w:r>
        <w:rPr>
          <w:sz w:val="24"/>
        </w:rPr>
        <w:t>is</w:t>
      </w:r>
      <w:proofErr w:type="gramEnd"/>
      <w:r>
        <w:rPr>
          <w:sz w:val="24"/>
        </w:rPr>
        <w:t xml:space="preserve"> committed to the protection and safety of its students.  Appointment will be subject to </w:t>
      </w:r>
      <w:r w:rsidR="001679C6">
        <w:rPr>
          <w:sz w:val="24"/>
        </w:rPr>
        <w:t xml:space="preserve">an </w:t>
      </w:r>
      <w:r>
        <w:rPr>
          <w:sz w:val="24"/>
        </w:rPr>
        <w:t>enhanced DBS check, satisfactory medical report and satisfactory references</w:t>
      </w:r>
    </w:p>
    <w:p w:rsidR="006F1D2C" w:rsidRDefault="006F1D2C" w:rsidP="006F1D2C">
      <w:pPr>
        <w:pStyle w:val="ListParagraph"/>
        <w:numPr>
          <w:ilvl w:val="0"/>
          <w:numId w:val="3"/>
        </w:numPr>
        <w:spacing w:after="0" w:line="240" w:lineRule="auto"/>
        <w:jc w:val="both"/>
        <w:rPr>
          <w:sz w:val="24"/>
        </w:rPr>
      </w:pPr>
      <w:r>
        <w:rPr>
          <w:sz w:val="24"/>
        </w:rPr>
        <w:t>is an Equal opportunity employer</w:t>
      </w:r>
    </w:p>
    <w:p w:rsidR="006F1D2C" w:rsidRDefault="006F1D2C" w:rsidP="006F1D2C">
      <w:pPr>
        <w:pStyle w:val="ListParagraph"/>
        <w:numPr>
          <w:ilvl w:val="0"/>
          <w:numId w:val="3"/>
        </w:numPr>
        <w:spacing w:after="0" w:line="240" w:lineRule="auto"/>
        <w:jc w:val="both"/>
        <w:rPr>
          <w:sz w:val="24"/>
        </w:rPr>
      </w:pPr>
      <w:r>
        <w:rPr>
          <w:sz w:val="24"/>
        </w:rPr>
        <w:t>o</w:t>
      </w:r>
      <w:r w:rsidRPr="006F1D2C">
        <w:rPr>
          <w:sz w:val="24"/>
        </w:rPr>
        <w:t>perates a strict no-smoking policy</w:t>
      </w:r>
    </w:p>
    <w:p w:rsidR="00D55E81" w:rsidRDefault="00D55E81" w:rsidP="006F1D2C">
      <w:pPr>
        <w:spacing w:after="0" w:line="240" w:lineRule="auto"/>
        <w:jc w:val="both"/>
        <w:rPr>
          <w:sz w:val="24"/>
        </w:rPr>
      </w:pPr>
    </w:p>
    <w:p w:rsidR="006F1D2C" w:rsidRDefault="00D55E81" w:rsidP="006F1D2C">
      <w:pPr>
        <w:spacing w:after="0" w:line="240" w:lineRule="auto"/>
        <w:jc w:val="both"/>
        <w:rPr>
          <w:sz w:val="24"/>
        </w:rPr>
      </w:pPr>
      <w:r>
        <w:rPr>
          <w:sz w:val="24"/>
        </w:rPr>
        <w:t>Unfortunately, we are unable to acknowledge receipt of your application.</w:t>
      </w:r>
    </w:p>
    <w:sectPr w:rsidR="006F1D2C" w:rsidSect="00073958">
      <w:foot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BDC" w:rsidRDefault="00FD6BDC" w:rsidP="00FD6BDC">
      <w:pPr>
        <w:spacing w:after="0" w:line="240" w:lineRule="auto"/>
      </w:pPr>
      <w:r>
        <w:separator/>
      </w:r>
    </w:p>
  </w:endnote>
  <w:endnote w:type="continuationSeparator" w:id="0">
    <w:p w:rsidR="00FD6BDC" w:rsidRDefault="00FD6BDC" w:rsidP="00FD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DC" w:rsidRPr="00FD6BDC" w:rsidRDefault="00FD6BDC" w:rsidP="00FD6BDC">
    <w:pPr>
      <w:pStyle w:val="Footer"/>
      <w:jc w:val="right"/>
      <w:rPr>
        <w:color w:val="7030A0"/>
        <w:sz w:val="20"/>
      </w:rPr>
    </w:pPr>
    <w:r w:rsidRPr="00FD6BDC">
      <w:rPr>
        <w:color w:val="7030A0"/>
        <w:sz w:val="20"/>
      </w:rPr>
      <w:t>Whitworth Park School and Sixth Form College</w:t>
    </w:r>
    <w:r>
      <w:rPr>
        <w:color w:val="7030A0"/>
        <w:sz w:val="20"/>
      </w:rPr>
      <w:t xml:space="preserve"> |</w:t>
    </w:r>
    <w:r w:rsidRPr="00FD6BDC">
      <w:rPr>
        <w:color w:val="7030A0"/>
        <w:sz w:val="20"/>
      </w:rPr>
      <w:t xml:space="preserve"> </w:t>
    </w:r>
    <w:r w:rsidRPr="00FD6BDC">
      <w:rPr>
        <w:color w:val="7030A0"/>
        <w:sz w:val="24"/>
      </w:rPr>
      <w:t>Candidate Information Pack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BDC" w:rsidRDefault="00FD6BDC" w:rsidP="00FD6BDC">
      <w:pPr>
        <w:spacing w:after="0" w:line="240" w:lineRule="auto"/>
      </w:pPr>
      <w:r>
        <w:separator/>
      </w:r>
    </w:p>
  </w:footnote>
  <w:footnote w:type="continuationSeparator" w:id="0">
    <w:p w:rsidR="00FD6BDC" w:rsidRDefault="00FD6BDC" w:rsidP="00FD6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7797"/>
    <w:multiLevelType w:val="hybridMultilevel"/>
    <w:tmpl w:val="5FD27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22A106F"/>
    <w:multiLevelType w:val="hybridMultilevel"/>
    <w:tmpl w:val="40205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05B4C18"/>
    <w:multiLevelType w:val="hybridMultilevel"/>
    <w:tmpl w:val="8B607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0B54C77"/>
    <w:multiLevelType w:val="hybridMultilevel"/>
    <w:tmpl w:val="7CF8C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4E20437"/>
    <w:multiLevelType w:val="hybridMultilevel"/>
    <w:tmpl w:val="E6B4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46188D"/>
    <w:multiLevelType w:val="hybridMultilevel"/>
    <w:tmpl w:val="3F4A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987E37"/>
    <w:multiLevelType w:val="hybridMultilevel"/>
    <w:tmpl w:val="C474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690667"/>
    <w:multiLevelType w:val="hybridMultilevel"/>
    <w:tmpl w:val="901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E41E9D"/>
    <w:multiLevelType w:val="hybridMultilevel"/>
    <w:tmpl w:val="3A3EB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34F3450"/>
    <w:multiLevelType w:val="hybridMultilevel"/>
    <w:tmpl w:val="04EE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BD47E1"/>
    <w:multiLevelType w:val="hybridMultilevel"/>
    <w:tmpl w:val="8F14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2534FD"/>
    <w:multiLevelType w:val="hybridMultilevel"/>
    <w:tmpl w:val="2AB8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3E7841"/>
    <w:multiLevelType w:val="hybridMultilevel"/>
    <w:tmpl w:val="41526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7"/>
  </w:num>
  <w:num w:numId="4">
    <w:abstractNumId w:val="9"/>
  </w:num>
  <w:num w:numId="5">
    <w:abstractNumId w:val="5"/>
  </w:num>
  <w:num w:numId="6">
    <w:abstractNumId w:val="8"/>
  </w:num>
  <w:num w:numId="7">
    <w:abstractNumId w:val="4"/>
  </w:num>
  <w:num w:numId="8">
    <w:abstractNumId w:val="1"/>
  </w:num>
  <w:num w:numId="9">
    <w:abstractNumId w:val="12"/>
  </w:num>
  <w:num w:numId="10">
    <w:abstractNumId w:val="3"/>
  </w:num>
  <w:num w:numId="11">
    <w:abstractNumId w:val="0"/>
  </w:num>
  <w:num w:numId="12">
    <w:abstractNumId w:val="11"/>
  </w:num>
  <w:num w:numId="13">
    <w:abstractNumId w:val="1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96"/>
    <w:rsid w:val="000115EF"/>
    <w:rsid w:val="00073958"/>
    <w:rsid w:val="00085B30"/>
    <w:rsid w:val="00086096"/>
    <w:rsid w:val="000B6039"/>
    <w:rsid w:val="000F5406"/>
    <w:rsid w:val="00131909"/>
    <w:rsid w:val="00146866"/>
    <w:rsid w:val="0016386F"/>
    <w:rsid w:val="001679C6"/>
    <w:rsid w:val="001A0B18"/>
    <w:rsid w:val="001B3955"/>
    <w:rsid w:val="001C7FC7"/>
    <w:rsid w:val="001E6C43"/>
    <w:rsid w:val="001F5793"/>
    <w:rsid w:val="002066F9"/>
    <w:rsid w:val="00235920"/>
    <w:rsid w:val="0028272C"/>
    <w:rsid w:val="002D428E"/>
    <w:rsid w:val="002F2D6E"/>
    <w:rsid w:val="00380E75"/>
    <w:rsid w:val="0039104D"/>
    <w:rsid w:val="003D1AAB"/>
    <w:rsid w:val="003D1E2B"/>
    <w:rsid w:val="003D2DEF"/>
    <w:rsid w:val="00461C92"/>
    <w:rsid w:val="004A540A"/>
    <w:rsid w:val="004B501F"/>
    <w:rsid w:val="004C193A"/>
    <w:rsid w:val="005702F0"/>
    <w:rsid w:val="005976E7"/>
    <w:rsid w:val="005A49E6"/>
    <w:rsid w:val="005D7677"/>
    <w:rsid w:val="005E29D5"/>
    <w:rsid w:val="006F1D2C"/>
    <w:rsid w:val="007C4A0D"/>
    <w:rsid w:val="008469F5"/>
    <w:rsid w:val="0085529B"/>
    <w:rsid w:val="0088015F"/>
    <w:rsid w:val="008905C9"/>
    <w:rsid w:val="00890AB0"/>
    <w:rsid w:val="008E74B4"/>
    <w:rsid w:val="008F397A"/>
    <w:rsid w:val="009057CF"/>
    <w:rsid w:val="0095392E"/>
    <w:rsid w:val="00955392"/>
    <w:rsid w:val="009848C2"/>
    <w:rsid w:val="009D0643"/>
    <w:rsid w:val="00A114AB"/>
    <w:rsid w:val="00A673E5"/>
    <w:rsid w:val="00AF78F8"/>
    <w:rsid w:val="00B23C59"/>
    <w:rsid w:val="00B24EE7"/>
    <w:rsid w:val="00B32742"/>
    <w:rsid w:val="00B9225A"/>
    <w:rsid w:val="00BB0624"/>
    <w:rsid w:val="00BE5A93"/>
    <w:rsid w:val="00C17FAE"/>
    <w:rsid w:val="00C763ED"/>
    <w:rsid w:val="00C95E53"/>
    <w:rsid w:val="00CF2538"/>
    <w:rsid w:val="00D133E5"/>
    <w:rsid w:val="00D16E47"/>
    <w:rsid w:val="00D55E81"/>
    <w:rsid w:val="00D6169A"/>
    <w:rsid w:val="00D63231"/>
    <w:rsid w:val="00E17FB2"/>
    <w:rsid w:val="00E70ABE"/>
    <w:rsid w:val="00E716EC"/>
    <w:rsid w:val="00EB0D80"/>
    <w:rsid w:val="00EE7E08"/>
    <w:rsid w:val="00F37B50"/>
    <w:rsid w:val="00F41964"/>
    <w:rsid w:val="00F8318D"/>
    <w:rsid w:val="00F84D96"/>
    <w:rsid w:val="00FD1CE2"/>
    <w:rsid w:val="00FD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4A01A-FFE1-4D9C-AD24-93686C39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43"/>
    <w:pPr>
      <w:ind w:left="720"/>
      <w:contextualSpacing/>
    </w:pPr>
  </w:style>
  <w:style w:type="table" w:styleId="TableGrid">
    <w:name w:val="Table Grid"/>
    <w:basedOn w:val="TableNormal"/>
    <w:uiPriority w:val="39"/>
    <w:rsid w:val="00955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4D"/>
    <w:rPr>
      <w:rFonts w:ascii="Segoe UI" w:hAnsi="Segoe UI" w:cs="Segoe UI"/>
      <w:sz w:val="18"/>
      <w:szCs w:val="18"/>
    </w:rPr>
  </w:style>
  <w:style w:type="paragraph" w:styleId="Header">
    <w:name w:val="header"/>
    <w:basedOn w:val="Normal"/>
    <w:link w:val="HeaderChar"/>
    <w:uiPriority w:val="99"/>
    <w:unhideWhenUsed/>
    <w:rsid w:val="00FD6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DC"/>
  </w:style>
  <w:style w:type="paragraph" w:styleId="Footer">
    <w:name w:val="footer"/>
    <w:basedOn w:val="Normal"/>
    <w:link w:val="FooterChar"/>
    <w:uiPriority w:val="99"/>
    <w:unhideWhenUsed/>
    <w:rsid w:val="00FD6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DC"/>
  </w:style>
  <w:style w:type="character" w:styleId="Hyperlink">
    <w:name w:val="Hyperlink"/>
    <w:basedOn w:val="DefaultParagraphFont"/>
    <w:uiPriority w:val="99"/>
    <w:unhideWhenUsed/>
    <w:rsid w:val="00BB0624"/>
    <w:rPr>
      <w:color w:val="0563C1" w:themeColor="hyperlink"/>
      <w:u w:val="single"/>
    </w:rPr>
  </w:style>
  <w:style w:type="paragraph" w:styleId="NoSpacing">
    <w:name w:val="No Spacing"/>
    <w:uiPriority w:val="1"/>
    <w:qFormat/>
    <w:rsid w:val="008905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39423">
      <w:bodyDiv w:val="1"/>
      <w:marLeft w:val="0"/>
      <w:marRight w:val="0"/>
      <w:marTop w:val="0"/>
      <w:marBottom w:val="0"/>
      <w:divBdr>
        <w:top w:val="none" w:sz="0" w:space="0" w:color="auto"/>
        <w:left w:val="none" w:sz="0" w:space="0" w:color="auto"/>
        <w:bottom w:val="none" w:sz="0" w:space="0" w:color="auto"/>
        <w:right w:val="none" w:sz="0" w:space="0" w:color="auto"/>
      </w:divBdr>
    </w:div>
    <w:div w:id="20199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woodward@whitworthpark.org.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89C0C-67C3-43AF-BF45-ABB60266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9</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Stone</dc:creator>
  <cp:keywords/>
  <dc:description/>
  <cp:lastModifiedBy>Julie Woodward</cp:lastModifiedBy>
  <cp:revision>52</cp:revision>
  <cp:lastPrinted>2014-03-06T16:01:00Z</cp:lastPrinted>
  <dcterms:created xsi:type="dcterms:W3CDTF">2014-03-05T09:15:00Z</dcterms:created>
  <dcterms:modified xsi:type="dcterms:W3CDTF">2014-10-13T12:36:00Z</dcterms:modified>
</cp:coreProperties>
</file>