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98" w:rsidRPr="00B65F50" w:rsidRDefault="002807E9" w:rsidP="002F58E1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B65F50">
        <w:rPr>
          <w:rFonts w:ascii="Arial" w:hAnsi="Arial" w:cs="Arial"/>
          <w:b/>
          <w:color w:val="0070C0"/>
          <w:sz w:val="20"/>
          <w:szCs w:val="20"/>
        </w:rPr>
        <w:t>Sp</w:t>
      </w:r>
      <w:r w:rsidR="00946316" w:rsidRPr="00B65F50">
        <w:rPr>
          <w:rFonts w:ascii="Arial" w:hAnsi="Arial" w:cs="Arial"/>
          <w:b/>
          <w:color w:val="0070C0"/>
          <w:sz w:val="20"/>
          <w:szCs w:val="20"/>
        </w:rPr>
        <w:t xml:space="preserve">ecification for </w:t>
      </w:r>
      <w:r w:rsidR="00625577">
        <w:rPr>
          <w:rFonts w:ascii="Arial" w:hAnsi="Arial" w:cs="Arial"/>
          <w:b/>
          <w:color w:val="0070C0"/>
          <w:sz w:val="20"/>
          <w:szCs w:val="20"/>
        </w:rPr>
        <w:t>Food Technology</w:t>
      </w:r>
      <w:bookmarkStart w:id="0" w:name="_GoBack"/>
      <w:bookmarkEnd w:id="0"/>
      <w:r w:rsidR="005A7BFA" w:rsidRPr="00B65F50">
        <w:rPr>
          <w:rFonts w:ascii="Arial" w:hAnsi="Arial" w:cs="Arial"/>
          <w:b/>
          <w:color w:val="0070C0"/>
          <w:sz w:val="20"/>
          <w:szCs w:val="20"/>
        </w:rPr>
        <w:t xml:space="preserve"> Teacher</w:t>
      </w:r>
      <w:r w:rsidR="002F58E1" w:rsidRPr="00B65F50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5A7BFA" w:rsidRPr="00B65F50">
        <w:rPr>
          <w:rFonts w:ascii="Arial" w:hAnsi="Arial" w:cs="Arial"/>
          <w:b/>
          <w:color w:val="0070C0"/>
          <w:sz w:val="20"/>
          <w:szCs w:val="20"/>
        </w:rPr>
        <w:t>at Glendene Arts Academy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2093"/>
        <w:gridCol w:w="6379"/>
        <w:gridCol w:w="2693"/>
        <w:gridCol w:w="2835"/>
      </w:tblGrid>
      <w:tr w:rsidR="00C01598" w:rsidTr="002F58E1">
        <w:tc>
          <w:tcPr>
            <w:tcW w:w="2093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6379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Essential criteria</w:t>
            </w:r>
          </w:p>
        </w:tc>
        <w:tc>
          <w:tcPr>
            <w:tcW w:w="2693" w:type="dxa"/>
          </w:tcPr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Desirable criteria</w:t>
            </w:r>
          </w:p>
        </w:tc>
        <w:tc>
          <w:tcPr>
            <w:tcW w:w="2835" w:type="dxa"/>
          </w:tcPr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How this will be measured</w:t>
            </w:r>
          </w:p>
        </w:tc>
      </w:tr>
      <w:tr w:rsidR="00C01598" w:rsidTr="002F58E1">
        <w:tc>
          <w:tcPr>
            <w:tcW w:w="2093" w:type="dxa"/>
          </w:tcPr>
          <w:p w:rsidR="00725BF7" w:rsidRPr="002F58E1" w:rsidRDefault="00C01598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6379" w:type="dxa"/>
          </w:tcPr>
          <w:p w:rsidR="00725BF7" w:rsidRDefault="005A7BFA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Qualified Teacher Status </w:t>
            </w:r>
          </w:p>
          <w:p w:rsidR="002807E9" w:rsidRPr="002F58E1" w:rsidRDefault="002807E9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598" w:rsidRPr="002F58E1" w:rsidRDefault="00C01598" w:rsidP="005F5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1598" w:rsidRPr="002F58E1" w:rsidRDefault="002F58E1" w:rsidP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Certificates</w:t>
            </w:r>
            <w:r w:rsidR="00C01598" w:rsidRPr="002F58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1598" w:rsidTr="002F58E1">
        <w:tc>
          <w:tcPr>
            <w:tcW w:w="2093" w:type="dxa"/>
          </w:tcPr>
          <w:p w:rsidR="00725BF7" w:rsidRPr="002F58E1" w:rsidRDefault="00C01598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Know</w:t>
            </w:r>
            <w:r w:rsidR="00725BF7" w:rsidRPr="002F58E1">
              <w:rPr>
                <w:rFonts w:ascii="Arial" w:hAnsi="Arial" w:cs="Arial"/>
                <w:sz w:val="20"/>
                <w:szCs w:val="20"/>
              </w:rPr>
              <w:t>ledge</w:t>
            </w:r>
          </w:p>
        </w:tc>
        <w:tc>
          <w:tcPr>
            <w:tcW w:w="6379" w:type="dxa"/>
          </w:tcPr>
          <w:p w:rsidR="005F5D77" w:rsidRPr="002F58E1" w:rsidRDefault="00292AFA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1.  A good working knowledge of the range of programmes/strategies available to support children with different types of Special Educational Need</w:t>
            </w:r>
          </w:p>
          <w:p w:rsidR="00292AFA" w:rsidRPr="002F58E1" w:rsidRDefault="00A24C5B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2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.  A  thorough knowledge of the National Curriculum </w:t>
            </w:r>
          </w:p>
          <w:p w:rsidR="00292AFA" w:rsidRPr="002F58E1" w:rsidRDefault="00A24C5B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3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.  Good knowledge of the roles of the various outside agencies available to provide support to the school</w:t>
            </w:r>
          </w:p>
          <w:p w:rsidR="00292AFA" w:rsidRPr="002F58E1" w:rsidRDefault="00A24C5B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4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.  Knowledge and understanding of safe guarding legislation and procedures </w:t>
            </w:r>
          </w:p>
          <w:p w:rsidR="00292AFA" w:rsidRPr="002F58E1" w:rsidRDefault="00A24C5B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5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.  An understanding of the principles of inclusion and a demonstrable commitment to inclusive education for all</w:t>
            </w:r>
          </w:p>
          <w:p w:rsidR="00725BF7" w:rsidRDefault="00A24C5B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6</w:t>
            </w:r>
            <w:r w:rsidR="00530AC6" w:rsidRPr="002F58E1">
              <w:rPr>
                <w:rFonts w:ascii="Arial" w:hAnsi="Arial" w:cs="Arial"/>
                <w:sz w:val="20"/>
                <w:szCs w:val="20"/>
              </w:rPr>
              <w:t xml:space="preserve">. Knowledge </w:t>
            </w:r>
            <w:r w:rsidR="00352A47">
              <w:rPr>
                <w:rFonts w:ascii="Arial" w:hAnsi="Arial" w:cs="Arial"/>
                <w:sz w:val="20"/>
                <w:szCs w:val="20"/>
              </w:rPr>
              <w:t xml:space="preserve">and understanding </w:t>
            </w:r>
            <w:r w:rsidR="00530AC6" w:rsidRPr="002F58E1">
              <w:rPr>
                <w:rFonts w:ascii="Arial" w:hAnsi="Arial" w:cs="Arial"/>
                <w:sz w:val="20"/>
                <w:szCs w:val="20"/>
              </w:rPr>
              <w:t>of a Total Communication Environment</w:t>
            </w:r>
          </w:p>
          <w:p w:rsidR="005A7BFA" w:rsidRPr="002F58E1" w:rsidRDefault="005A7BFA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Understanding basic safeguarding practices</w:t>
            </w:r>
          </w:p>
        </w:tc>
        <w:tc>
          <w:tcPr>
            <w:tcW w:w="2693" w:type="dxa"/>
          </w:tcPr>
          <w:p w:rsidR="00C01598" w:rsidRPr="002F58E1" w:rsidRDefault="00C01598" w:rsidP="00C01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BF7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A7BFA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E1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5A7BFA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069" w:rsidRPr="002F58E1" w:rsidRDefault="00660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C01598" w:rsidTr="002F58E1">
        <w:trPr>
          <w:trHeight w:val="1408"/>
        </w:trPr>
        <w:tc>
          <w:tcPr>
            <w:tcW w:w="2093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Skills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 &amp; abilities</w:t>
            </w:r>
          </w:p>
        </w:tc>
        <w:tc>
          <w:tcPr>
            <w:tcW w:w="6379" w:type="dxa"/>
          </w:tcPr>
          <w:p w:rsidR="005F5D77" w:rsidRPr="002F58E1" w:rsidRDefault="002807E9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Ability to lead, enthuse and motivate other members of staff</w:t>
            </w:r>
          </w:p>
          <w:p w:rsidR="00292AFA" w:rsidRPr="002F58E1" w:rsidRDefault="002807E9" w:rsidP="005F5D77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Excellent communication </w:t>
            </w:r>
            <w:r>
              <w:rPr>
                <w:rFonts w:ascii="Arial" w:hAnsi="Arial" w:cs="Arial"/>
                <w:sz w:val="20"/>
                <w:szCs w:val="20"/>
              </w:rPr>
              <w:t>skills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4.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Ability to work well as a member of a team and to</w:t>
            </w:r>
            <w:r w:rsidR="005A7BFA">
              <w:rPr>
                <w:rFonts w:ascii="Arial" w:hAnsi="Arial" w:cs="Arial"/>
                <w:sz w:val="20"/>
                <w:szCs w:val="20"/>
              </w:rPr>
              <w:t xml:space="preserve"> gain the confidence of children, parents, 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carers and other professionals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5.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High level of emotional intelligence and very good interpersonal skills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6.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The ability to build very effective relationships with children, to motivate learning and to build self-esteem 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7.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Ability to work independently with minimum supervision and to manage own work and time effectively  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8.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Ability to maintain confidentiality</w:t>
            </w:r>
          </w:p>
          <w:p w:rsidR="00725BF7" w:rsidRPr="002F58E1" w:rsidRDefault="005F5D7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9.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Ability to use initiative and to innovate within the aims, ethos and policies of the school</w:t>
            </w:r>
          </w:p>
        </w:tc>
        <w:tc>
          <w:tcPr>
            <w:tcW w:w="2693" w:type="dxa"/>
          </w:tcPr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BF7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A7BFA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E1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5A7BFA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069" w:rsidRPr="002F58E1" w:rsidRDefault="00660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C01598" w:rsidTr="002F58E1">
        <w:tc>
          <w:tcPr>
            <w:tcW w:w="2093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6379" w:type="dxa"/>
          </w:tcPr>
          <w:p w:rsidR="00292AFA" w:rsidRPr="002F58E1" w:rsidRDefault="002807E9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2F58E1">
              <w:rPr>
                <w:rFonts w:ascii="Arial" w:hAnsi="Arial" w:cs="Arial"/>
                <w:sz w:val="20"/>
                <w:szCs w:val="20"/>
              </w:rPr>
              <w:t xml:space="preserve">Good working knowledge 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 of implementing learning support programmes and/or therapeutic programmes with individuals or groups of children</w:t>
            </w:r>
          </w:p>
          <w:p w:rsidR="00725BF7" w:rsidRPr="002F58E1" w:rsidRDefault="00292AFA" w:rsidP="002F58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="002F58E1">
              <w:rPr>
                <w:rFonts w:ascii="Arial" w:hAnsi="Arial" w:cs="Arial"/>
                <w:sz w:val="20"/>
                <w:szCs w:val="20"/>
              </w:rPr>
              <w:t>Good working knowledge</w:t>
            </w:r>
            <w:r w:rsidRPr="002F58E1">
              <w:rPr>
                <w:rFonts w:ascii="Arial" w:hAnsi="Arial" w:cs="Arial"/>
                <w:sz w:val="20"/>
                <w:szCs w:val="20"/>
              </w:rPr>
              <w:t xml:space="preserve"> of working with colleagues to set short term goals for individual pupils and of supporting the pupils in achieving these</w:t>
            </w:r>
          </w:p>
        </w:tc>
        <w:tc>
          <w:tcPr>
            <w:tcW w:w="2693" w:type="dxa"/>
          </w:tcPr>
          <w:p w:rsidR="00725BF7" w:rsidRPr="002F58E1" w:rsidRDefault="00725BF7" w:rsidP="002807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BF7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A7BFA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E1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F58E1" w:rsidRPr="002F58E1">
              <w:rPr>
                <w:rFonts w:ascii="Arial" w:hAnsi="Arial" w:cs="Arial"/>
                <w:sz w:val="20"/>
                <w:szCs w:val="20"/>
              </w:rPr>
              <w:t>nterview</w:t>
            </w:r>
          </w:p>
        </w:tc>
      </w:tr>
      <w:tr w:rsidR="00725BF7" w:rsidTr="002F58E1">
        <w:tc>
          <w:tcPr>
            <w:tcW w:w="2093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</w:tc>
        <w:tc>
          <w:tcPr>
            <w:tcW w:w="6379" w:type="dxa"/>
          </w:tcPr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E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 xml:space="preserve">Emotionally and physically resilient to challenging behaviour 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E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 xml:space="preserve">Confident and positive approach </w:t>
            </w:r>
          </w:p>
          <w:p w:rsidR="00292AFA" w:rsidRPr="002F58E1" w:rsidRDefault="002807E9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>Smart, professional appearance</w:t>
            </w:r>
          </w:p>
          <w:p w:rsidR="005A7BFA" w:rsidRPr="002F58E1" w:rsidRDefault="002807E9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F5D77" w:rsidRPr="002F58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 xml:space="preserve">Committed to mandatory training and professional development </w:t>
            </w:r>
          </w:p>
        </w:tc>
        <w:tc>
          <w:tcPr>
            <w:tcW w:w="2693" w:type="dxa"/>
          </w:tcPr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BF7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 xml:space="preserve">Application form </w:t>
            </w:r>
          </w:p>
          <w:p w:rsidR="005A7BFA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E1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5A7BFA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069" w:rsidRPr="002F58E1" w:rsidRDefault="00660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:rsidR="00725BF7" w:rsidRDefault="00725BF7"/>
    <w:sectPr w:rsidR="00725BF7" w:rsidSect="002F58E1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745"/>
    <w:multiLevelType w:val="hybridMultilevel"/>
    <w:tmpl w:val="BA38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F191D"/>
    <w:multiLevelType w:val="hybridMultilevel"/>
    <w:tmpl w:val="5872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A3DF0"/>
    <w:multiLevelType w:val="hybridMultilevel"/>
    <w:tmpl w:val="B4A4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268F1"/>
    <w:multiLevelType w:val="hybridMultilevel"/>
    <w:tmpl w:val="723C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42EFD"/>
    <w:multiLevelType w:val="hybridMultilevel"/>
    <w:tmpl w:val="BBB6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73C88"/>
    <w:multiLevelType w:val="hybridMultilevel"/>
    <w:tmpl w:val="CB96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0173A"/>
    <w:multiLevelType w:val="hybridMultilevel"/>
    <w:tmpl w:val="B970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F7"/>
    <w:rsid w:val="00013322"/>
    <w:rsid w:val="00025C73"/>
    <w:rsid w:val="000B40FA"/>
    <w:rsid w:val="00180A91"/>
    <w:rsid w:val="001A543E"/>
    <w:rsid w:val="001B15F5"/>
    <w:rsid w:val="002676EA"/>
    <w:rsid w:val="002807E9"/>
    <w:rsid w:val="00292AFA"/>
    <w:rsid w:val="002F58E1"/>
    <w:rsid w:val="00311549"/>
    <w:rsid w:val="00352A47"/>
    <w:rsid w:val="003F6F52"/>
    <w:rsid w:val="00401A01"/>
    <w:rsid w:val="00461CE4"/>
    <w:rsid w:val="00530AC6"/>
    <w:rsid w:val="005A7BFA"/>
    <w:rsid w:val="005F5D77"/>
    <w:rsid w:val="00625577"/>
    <w:rsid w:val="00660069"/>
    <w:rsid w:val="00725BF7"/>
    <w:rsid w:val="007C6C81"/>
    <w:rsid w:val="008056F9"/>
    <w:rsid w:val="00946316"/>
    <w:rsid w:val="00953FA4"/>
    <w:rsid w:val="009727F4"/>
    <w:rsid w:val="00A24C5B"/>
    <w:rsid w:val="00A94E3C"/>
    <w:rsid w:val="00B65F50"/>
    <w:rsid w:val="00C01598"/>
    <w:rsid w:val="00C412DE"/>
    <w:rsid w:val="00C61BD5"/>
    <w:rsid w:val="00D04148"/>
    <w:rsid w:val="00D07BC3"/>
    <w:rsid w:val="00D7362F"/>
    <w:rsid w:val="00E33E48"/>
    <w:rsid w:val="00E43420"/>
    <w:rsid w:val="00EF4124"/>
    <w:rsid w:val="00F5136E"/>
    <w:rsid w:val="00F75A79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59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598"/>
    <w:pPr>
      <w:ind w:left="720"/>
      <w:contextualSpacing/>
    </w:pPr>
  </w:style>
  <w:style w:type="paragraph" w:styleId="NoSpacing">
    <w:name w:val="No Spacing"/>
    <w:uiPriority w:val="1"/>
    <w:qFormat/>
    <w:rsid w:val="005F5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59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598"/>
    <w:pPr>
      <w:ind w:left="720"/>
      <w:contextualSpacing/>
    </w:pPr>
  </w:style>
  <w:style w:type="paragraph" w:styleId="NoSpacing">
    <w:name w:val="No Spacing"/>
    <w:uiPriority w:val="1"/>
    <w:qFormat/>
    <w:rsid w:val="005F5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4AB6D388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L.Coxon</dc:creator>
  <cp:lastModifiedBy>A Walker</cp:lastModifiedBy>
  <cp:revision>4</cp:revision>
  <cp:lastPrinted>2013-02-27T17:15:00Z</cp:lastPrinted>
  <dcterms:created xsi:type="dcterms:W3CDTF">2014-09-17T10:21:00Z</dcterms:created>
  <dcterms:modified xsi:type="dcterms:W3CDTF">2014-10-16T09:42:00Z</dcterms:modified>
</cp:coreProperties>
</file>