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DDBBE" w14:textId="77777777"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122DDBC2" w14:textId="77777777" w:rsidTr="00A7575D">
        <w:tc>
          <w:tcPr>
            <w:tcW w:w="828" w:type="dxa"/>
            <w:shd w:val="clear" w:color="auto" w:fill="auto"/>
          </w:tcPr>
          <w:p w14:paraId="122DDBBF"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122DDBC0" w14:textId="77777777"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14:paraId="122DDBC1" w14:textId="77777777" w:rsidR="00A67BAC" w:rsidRPr="00A31CD2" w:rsidRDefault="00012A04" w:rsidP="00012A04">
            <w:pPr>
              <w:rPr>
                <w:rFonts w:cs="Arial"/>
                <w:bCs/>
                <w:sz w:val="22"/>
              </w:rPr>
            </w:pPr>
            <w:r w:rsidRPr="00A31CD2">
              <w:rPr>
                <w:rFonts w:cs="Arial"/>
                <w:sz w:val="22"/>
              </w:rPr>
              <w:t>Work Experience Administrative Assistant</w:t>
            </w:r>
          </w:p>
        </w:tc>
      </w:tr>
      <w:tr w:rsidR="00A67BAC" w:rsidRPr="007847E3" w14:paraId="122DDBC6" w14:textId="77777777" w:rsidTr="00A7575D">
        <w:tc>
          <w:tcPr>
            <w:tcW w:w="828" w:type="dxa"/>
            <w:shd w:val="clear" w:color="auto" w:fill="auto"/>
          </w:tcPr>
          <w:p w14:paraId="122DDBC3" w14:textId="77777777"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14:paraId="122DDBC4" w14:textId="77777777"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122DDBC5" w14:textId="77777777" w:rsidR="00A67BAC" w:rsidRPr="007847E3" w:rsidRDefault="00A67BAC" w:rsidP="00A7575D">
            <w:pPr>
              <w:rPr>
                <w:rFonts w:cs="Arial"/>
                <w:b/>
                <w:sz w:val="22"/>
              </w:rPr>
            </w:pPr>
          </w:p>
        </w:tc>
      </w:tr>
      <w:tr w:rsidR="00A67BAC" w:rsidRPr="007847E3" w14:paraId="122DDBCD" w14:textId="77777777" w:rsidTr="00A7575D">
        <w:tc>
          <w:tcPr>
            <w:tcW w:w="828" w:type="dxa"/>
            <w:shd w:val="clear" w:color="auto" w:fill="auto"/>
          </w:tcPr>
          <w:p w14:paraId="122DDBC7"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122DDBC8" w14:textId="77777777"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122DDBC9" w14:textId="77777777" w:rsidR="00A67BAC" w:rsidRPr="00A31CD2" w:rsidRDefault="00012A04" w:rsidP="00A7575D">
            <w:pPr>
              <w:rPr>
                <w:rFonts w:cs="Arial"/>
                <w:sz w:val="22"/>
              </w:rPr>
            </w:pPr>
            <w:r w:rsidRPr="00A31CD2">
              <w:rPr>
                <w:rFonts w:cs="Arial"/>
                <w:sz w:val="22"/>
              </w:rPr>
              <w:t>3</w:t>
            </w:r>
          </w:p>
          <w:p w14:paraId="122DDBCA" w14:textId="77777777" w:rsidR="00A67BAC" w:rsidRPr="007847E3" w:rsidRDefault="00A67BAC" w:rsidP="00A7575D">
            <w:pPr>
              <w:rPr>
                <w:rFonts w:cs="Arial"/>
                <w:sz w:val="22"/>
              </w:rPr>
            </w:pPr>
          </w:p>
          <w:p w14:paraId="122DDBCB" w14:textId="2A5F672E" w:rsidR="00A67BAC" w:rsidRPr="007847E3" w:rsidRDefault="00A67BAC" w:rsidP="00A7575D">
            <w:pPr>
              <w:rPr>
                <w:rFonts w:cs="Arial"/>
                <w:sz w:val="22"/>
              </w:rPr>
            </w:pPr>
            <w:r w:rsidRPr="007847E3">
              <w:rPr>
                <w:rFonts w:cs="Arial"/>
                <w:sz w:val="22"/>
              </w:rPr>
              <w:t xml:space="preserve">Job Evaluation Ref No: </w:t>
            </w:r>
            <w:r w:rsidR="00D532C9">
              <w:rPr>
                <w:rFonts w:cs="Arial"/>
                <w:sz w:val="22"/>
              </w:rPr>
              <w:t>N8705</w:t>
            </w:r>
          </w:p>
          <w:p w14:paraId="122DDBCC" w14:textId="77777777"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122DDBD2" w14:textId="77777777" w:rsidTr="00A7575D">
        <w:tc>
          <w:tcPr>
            <w:tcW w:w="828" w:type="dxa"/>
            <w:shd w:val="clear" w:color="auto" w:fill="auto"/>
          </w:tcPr>
          <w:p w14:paraId="122DDBCE" w14:textId="77777777" w:rsidR="00A67BAC" w:rsidRPr="007847E3" w:rsidRDefault="00A67BAC" w:rsidP="00A7575D">
            <w:pPr>
              <w:numPr>
                <w:ilvl w:val="0"/>
                <w:numId w:val="10"/>
              </w:numPr>
              <w:rPr>
                <w:rFonts w:cs="Arial"/>
                <w:b/>
                <w:bCs/>
                <w:sz w:val="22"/>
              </w:rPr>
            </w:pPr>
          </w:p>
        </w:tc>
        <w:tc>
          <w:tcPr>
            <w:tcW w:w="2880" w:type="dxa"/>
            <w:shd w:val="clear" w:color="auto" w:fill="auto"/>
          </w:tcPr>
          <w:p w14:paraId="122DDBCF" w14:textId="77777777"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14:paraId="122DDBD0" w14:textId="77777777" w:rsidR="00A67BAC" w:rsidRPr="00967CDD" w:rsidRDefault="00012A04" w:rsidP="00A7575D">
            <w:pPr>
              <w:rPr>
                <w:rFonts w:cs="Arial"/>
                <w:sz w:val="22"/>
              </w:rPr>
            </w:pPr>
            <w:r w:rsidRPr="00967CDD">
              <w:rPr>
                <w:rFonts w:cs="Arial"/>
                <w:sz w:val="22"/>
              </w:rPr>
              <w:t xml:space="preserve">Durham Education Business Partnership at The Work Place, Newton </w:t>
            </w:r>
            <w:proofErr w:type="spellStart"/>
            <w:r w:rsidRPr="00967CDD">
              <w:rPr>
                <w:rFonts w:cs="Arial"/>
                <w:sz w:val="22"/>
              </w:rPr>
              <w:t>Aycliffe</w:t>
            </w:r>
            <w:proofErr w:type="spellEnd"/>
          </w:p>
          <w:p w14:paraId="122DDBD1" w14:textId="77777777" w:rsidR="00A67BAC" w:rsidRPr="007847E3" w:rsidRDefault="00A67BAC" w:rsidP="00A7575D">
            <w:pPr>
              <w:rPr>
                <w:rFonts w:cs="Arial"/>
                <w:sz w:val="22"/>
              </w:rPr>
            </w:pPr>
          </w:p>
        </w:tc>
      </w:tr>
    </w:tbl>
    <w:p w14:paraId="122DDBD3" w14:textId="77777777" w:rsidR="00A67BAC" w:rsidRPr="007847E3" w:rsidRDefault="00A67BAC" w:rsidP="00A67BAC">
      <w:pPr>
        <w:jc w:val="center"/>
        <w:rPr>
          <w:rFonts w:cs="Arial"/>
          <w:b/>
          <w:bCs/>
          <w:sz w:val="22"/>
        </w:rPr>
      </w:pPr>
    </w:p>
    <w:p w14:paraId="122DDBD4" w14:textId="77777777" w:rsidR="00A67BAC" w:rsidRPr="007847E3" w:rsidRDefault="00A67BAC" w:rsidP="00A67BAC">
      <w:pPr>
        <w:ind w:left="720"/>
        <w:rPr>
          <w:rFonts w:cs="Arial"/>
          <w:sz w:val="22"/>
        </w:rPr>
      </w:pPr>
    </w:p>
    <w:p w14:paraId="122DDBD5" w14:textId="77777777" w:rsidR="00A67BAC" w:rsidRPr="007847E3" w:rsidRDefault="00A67BAC" w:rsidP="00A67BAC">
      <w:pPr>
        <w:rPr>
          <w:rFonts w:cs="Arial"/>
          <w:b/>
          <w:sz w:val="22"/>
        </w:rPr>
      </w:pPr>
    </w:p>
    <w:p w14:paraId="122DDBD6" w14:textId="77777777" w:rsidR="00A67BAC" w:rsidRPr="007847E3" w:rsidRDefault="00A67BAC" w:rsidP="00A67BAC">
      <w:pPr>
        <w:rPr>
          <w:rFonts w:cs="Arial"/>
          <w:b/>
          <w:sz w:val="22"/>
        </w:rPr>
      </w:pPr>
    </w:p>
    <w:p w14:paraId="122DDBD7" w14:textId="77777777" w:rsidR="00A67BAC" w:rsidRPr="007847E3" w:rsidRDefault="00A67BAC" w:rsidP="00A67BAC">
      <w:pPr>
        <w:rPr>
          <w:rFonts w:cs="Arial"/>
          <w:b/>
          <w:sz w:val="22"/>
        </w:rPr>
      </w:pPr>
    </w:p>
    <w:p w14:paraId="122DDBD8" w14:textId="77777777" w:rsidR="00A67BAC" w:rsidRPr="007847E3" w:rsidRDefault="00A67BAC" w:rsidP="00A67BAC">
      <w:pPr>
        <w:rPr>
          <w:rFonts w:cs="Arial"/>
          <w:b/>
          <w:sz w:val="22"/>
        </w:rPr>
      </w:pPr>
    </w:p>
    <w:p w14:paraId="122DDBD9" w14:textId="77777777" w:rsidR="00A67BAC" w:rsidRPr="007847E3" w:rsidRDefault="00A67BAC" w:rsidP="00A67BAC">
      <w:pPr>
        <w:rPr>
          <w:rFonts w:cs="Arial"/>
          <w:b/>
          <w:sz w:val="22"/>
        </w:rPr>
      </w:pPr>
    </w:p>
    <w:p w14:paraId="122DDBDA" w14:textId="77777777" w:rsidR="00A67BAC" w:rsidRPr="007847E3" w:rsidRDefault="00A67BAC" w:rsidP="00A67BAC">
      <w:pPr>
        <w:rPr>
          <w:rFonts w:cs="Arial"/>
          <w:b/>
          <w:sz w:val="22"/>
        </w:rPr>
      </w:pPr>
    </w:p>
    <w:p w14:paraId="122DDBDB" w14:textId="77777777" w:rsidR="00A67BAC" w:rsidRPr="007847E3" w:rsidRDefault="00A67BAC" w:rsidP="00A67BAC">
      <w:pPr>
        <w:rPr>
          <w:rFonts w:cs="Arial"/>
          <w:b/>
          <w:sz w:val="22"/>
        </w:rPr>
      </w:pPr>
    </w:p>
    <w:p w14:paraId="122DDBDC" w14:textId="77777777" w:rsidR="00A67BAC" w:rsidRPr="007847E3" w:rsidRDefault="00A67BAC" w:rsidP="00A67BAC">
      <w:pPr>
        <w:rPr>
          <w:rFonts w:cs="Arial"/>
          <w:b/>
          <w:sz w:val="22"/>
        </w:rPr>
      </w:pPr>
    </w:p>
    <w:p w14:paraId="122DDBDD" w14:textId="77777777" w:rsidR="00A67BAC" w:rsidRPr="007847E3" w:rsidRDefault="00A67BAC" w:rsidP="00A67BAC">
      <w:pPr>
        <w:rPr>
          <w:rFonts w:cs="Arial"/>
          <w:b/>
          <w:sz w:val="22"/>
        </w:rPr>
      </w:pPr>
    </w:p>
    <w:p w14:paraId="122DDBDE" w14:textId="77777777" w:rsidR="00A67BAC" w:rsidRPr="007847E3" w:rsidRDefault="00A67BAC" w:rsidP="00A67BAC">
      <w:pPr>
        <w:rPr>
          <w:rFonts w:cs="Arial"/>
          <w:b/>
          <w:sz w:val="22"/>
        </w:rPr>
      </w:pPr>
    </w:p>
    <w:p w14:paraId="122DDBDF" w14:textId="37E49F49" w:rsidR="00A67BAC" w:rsidRPr="007847E3" w:rsidRDefault="00A67BAC" w:rsidP="00A67BAC">
      <w:pPr>
        <w:numPr>
          <w:ilvl w:val="0"/>
          <w:numId w:val="10"/>
        </w:numPr>
        <w:rPr>
          <w:rFonts w:cs="Arial"/>
          <w:b/>
          <w:sz w:val="22"/>
        </w:rPr>
      </w:pPr>
      <w:r w:rsidRPr="007847E3">
        <w:rPr>
          <w:rFonts w:cs="Arial"/>
          <w:b/>
          <w:sz w:val="22"/>
        </w:rPr>
        <w:t xml:space="preserve">RELEVANT TO THIS POST: </w:t>
      </w:r>
    </w:p>
    <w:p w14:paraId="122DDBE0" w14:textId="77777777" w:rsidR="00A67BAC" w:rsidRPr="007847E3" w:rsidRDefault="00A67BAC" w:rsidP="00A67BAC">
      <w:pPr>
        <w:rPr>
          <w:rFonts w:cs="Arial"/>
          <w:sz w:val="22"/>
        </w:rPr>
      </w:pPr>
    </w:p>
    <w:p w14:paraId="122DDBE1" w14:textId="77777777"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t>Subject to service needs the council’s flexible working policy is applicable to this post</w:t>
      </w:r>
    </w:p>
    <w:p w14:paraId="122DDBE2" w14:textId="77777777" w:rsidR="00A67BAC" w:rsidRPr="007847E3" w:rsidRDefault="00A67BAC" w:rsidP="00A67BAC">
      <w:pPr>
        <w:rPr>
          <w:rFonts w:cs="Arial"/>
          <w:b/>
          <w:bCs/>
          <w:sz w:val="22"/>
        </w:rPr>
      </w:pPr>
    </w:p>
    <w:p w14:paraId="122DDBE3" w14:textId="569DA63F"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003113B3">
        <w:rPr>
          <w:rFonts w:cs="Arial"/>
          <w:bCs/>
          <w:sz w:val="22"/>
        </w:rPr>
        <w:t>Not applicable</w:t>
      </w:r>
      <w:bookmarkStart w:id="0" w:name="_GoBack"/>
      <w:bookmarkEnd w:id="0"/>
    </w:p>
    <w:p w14:paraId="122DDBE4" w14:textId="77777777" w:rsidR="00A67BAC" w:rsidRPr="007847E3" w:rsidRDefault="00A67BAC" w:rsidP="00A67BAC">
      <w:pPr>
        <w:rPr>
          <w:rFonts w:cs="Arial"/>
          <w:bCs/>
          <w:sz w:val="22"/>
        </w:rPr>
      </w:pPr>
    </w:p>
    <w:p w14:paraId="122DDBE7" w14:textId="77777777" w:rsidR="00A67BAC" w:rsidRPr="007847E3" w:rsidRDefault="00A67BAC" w:rsidP="00A67BAC">
      <w:pPr>
        <w:rPr>
          <w:rFonts w:cs="Arial"/>
          <w:bCs/>
          <w:sz w:val="22"/>
        </w:rPr>
      </w:pPr>
    </w:p>
    <w:p w14:paraId="122DDBE8" w14:textId="1CFDC251" w:rsidR="00A67BAC" w:rsidRPr="00D532C9" w:rsidRDefault="00A67BAC" w:rsidP="00D532C9">
      <w:pPr>
        <w:pStyle w:val="ListParagraph"/>
        <w:numPr>
          <w:ilvl w:val="0"/>
          <w:numId w:val="10"/>
        </w:numPr>
        <w:rPr>
          <w:rFonts w:cs="Arial"/>
          <w:sz w:val="22"/>
        </w:rPr>
      </w:pPr>
      <w:r w:rsidRPr="00D532C9">
        <w:rPr>
          <w:rFonts w:cs="Arial"/>
          <w:sz w:val="22"/>
        </w:rPr>
        <w:fldChar w:fldCharType="begin"/>
      </w:r>
      <w:r w:rsidRPr="00D532C9">
        <w:rPr>
          <w:rFonts w:cs="Arial"/>
          <w:sz w:val="22"/>
        </w:rPr>
        <w:instrText xml:space="preserve">  </w:instrText>
      </w:r>
      <w:r w:rsidRPr="00D532C9">
        <w:rPr>
          <w:rFonts w:cs="Arial"/>
          <w:sz w:val="22"/>
        </w:rPr>
        <w:fldChar w:fldCharType="end"/>
      </w:r>
      <w:r w:rsidRPr="00D532C9">
        <w:rPr>
          <w:rFonts w:cs="Arial"/>
          <w:b/>
          <w:bCs/>
          <w:sz w:val="22"/>
        </w:rPr>
        <w:t xml:space="preserve">ORGANISATIONAL </w:t>
      </w:r>
      <w:r w:rsidRPr="00D532C9">
        <w:rPr>
          <w:rFonts w:cs="Arial"/>
          <w:b/>
          <w:sz w:val="22"/>
        </w:rPr>
        <w:t>RELATIONSHIPS:</w:t>
      </w:r>
    </w:p>
    <w:p w14:paraId="122DDBE9" w14:textId="77777777" w:rsidR="00A67BAC" w:rsidRPr="007847E3" w:rsidRDefault="00A67BAC" w:rsidP="00A67BAC">
      <w:pPr>
        <w:ind w:left="720" w:hanging="720"/>
        <w:rPr>
          <w:rFonts w:cs="Arial"/>
          <w:sz w:val="22"/>
        </w:rPr>
      </w:pPr>
    </w:p>
    <w:p w14:paraId="122DDBEA" w14:textId="527F394B" w:rsidR="00012A04" w:rsidRPr="00012A04" w:rsidRDefault="00012A04" w:rsidP="00012A04">
      <w:pPr>
        <w:keepNext/>
        <w:ind w:left="720"/>
        <w:outlineLvl w:val="0"/>
        <w:rPr>
          <w:rFonts w:cs="Arial"/>
          <w:sz w:val="22"/>
          <w:lang w:val="en-US"/>
        </w:rPr>
      </w:pPr>
      <w:r w:rsidRPr="00012A04">
        <w:rPr>
          <w:rFonts w:cs="Arial"/>
          <w:sz w:val="22"/>
          <w:lang w:val="en-US"/>
        </w:rPr>
        <w:t xml:space="preserve">The </w:t>
      </w:r>
      <w:proofErr w:type="spellStart"/>
      <w:r w:rsidRPr="00012A04">
        <w:rPr>
          <w:rFonts w:cs="Arial"/>
          <w:sz w:val="22"/>
          <w:lang w:val="en-US"/>
        </w:rPr>
        <w:t>postholder</w:t>
      </w:r>
      <w:proofErr w:type="spellEnd"/>
      <w:r w:rsidRPr="00012A04">
        <w:rPr>
          <w:rFonts w:cs="Arial"/>
          <w:sz w:val="22"/>
          <w:lang w:val="en-US"/>
        </w:rPr>
        <w:t xml:space="preserve"> will be responsible to </w:t>
      </w:r>
      <w:r w:rsidR="00A31CD2">
        <w:rPr>
          <w:rFonts w:cs="Arial"/>
          <w:sz w:val="22"/>
          <w:lang w:val="en-US"/>
        </w:rPr>
        <w:t>the Administration and Systems M</w:t>
      </w:r>
      <w:r w:rsidRPr="00012A04">
        <w:rPr>
          <w:rFonts w:cs="Arial"/>
          <w:sz w:val="22"/>
          <w:lang w:val="en-US"/>
        </w:rPr>
        <w:t>anager. S/he will work as part of the Education Business Partnership team.</w:t>
      </w:r>
    </w:p>
    <w:p w14:paraId="122DDBEB" w14:textId="77777777" w:rsidR="00A67BAC" w:rsidRPr="007847E3" w:rsidRDefault="00A67BAC" w:rsidP="00A67BAC">
      <w:pPr>
        <w:ind w:left="720" w:hanging="720"/>
        <w:rPr>
          <w:rFonts w:cs="Arial"/>
          <w:sz w:val="22"/>
        </w:rPr>
      </w:pPr>
      <w:r w:rsidRPr="007847E3">
        <w:rPr>
          <w:rFonts w:cs="Arial"/>
          <w:sz w:val="22"/>
        </w:rPr>
        <w:t xml:space="preserve">  </w:t>
      </w:r>
    </w:p>
    <w:p w14:paraId="122DDBEC" w14:textId="77777777" w:rsidR="00A67BAC" w:rsidRPr="007847E3" w:rsidRDefault="00A67BAC" w:rsidP="00A67BAC">
      <w:pPr>
        <w:numPr>
          <w:ilvl w:val="0"/>
          <w:numId w:val="10"/>
        </w:numPr>
        <w:rPr>
          <w:rFonts w:cs="Arial"/>
          <w:sz w:val="22"/>
        </w:rPr>
      </w:pPr>
      <w:r w:rsidRPr="007847E3">
        <w:rPr>
          <w:rFonts w:cs="Arial"/>
          <w:b/>
          <w:bCs/>
          <w:sz w:val="22"/>
        </w:rPr>
        <w:t>DESCRIPTION OF ROLE:</w:t>
      </w:r>
    </w:p>
    <w:p w14:paraId="122DDBED" w14:textId="77777777" w:rsidR="00A67BAC" w:rsidRPr="007847E3" w:rsidRDefault="00A67BAC" w:rsidP="00A67BAC">
      <w:pPr>
        <w:ind w:left="720" w:hanging="720"/>
        <w:rPr>
          <w:rFonts w:cs="Arial"/>
          <w:sz w:val="22"/>
        </w:rPr>
      </w:pPr>
    </w:p>
    <w:p w14:paraId="122DDBEE" w14:textId="155A79F1" w:rsidR="00012A04" w:rsidRPr="00012A04" w:rsidRDefault="00012A04" w:rsidP="00012A04">
      <w:pPr>
        <w:ind w:left="720"/>
        <w:rPr>
          <w:rFonts w:ascii="Times New Roman" w:hAnsi="Times New Roman"/>
          <w:sz w:val="22"/>
          <w:lang w:val="en-US"/>
        </w:rPr>
      </w:pPr>
      <w:r w:rsidRPr="00012A04">
        <w:rPr>
          <w:rFonts w:cs="Arial"/>
          <w:sz w:val="22"/>
          <w:lang w:val="en-US"/>
        </w:rPr>
        <w:t xml:space="preserve">To arrange work experience placements for students in County Durham and Darlington schools. </w:t>
      </w:r>
      <w:proofErr w:type="gramStart"/>
      <w:r w:rsidRPr="00012A04">
        <w:rPr>
          <w:rFonts w:cs="Arial"/>
          <w:sz w:val="22"/>
          <w:lang w:val="en-US"/>
        </w:rPr>
        <w:t xml:space="preserve">To undertake a range of work experience and general administrative functions to support the </w:t>
      </w:r>
      <w:r w:rsidR="00D532C9">
        <w:rPr>
          <w:rFonts w:cs="Arial"/>
          <w:sz w:val="22"/>
          <w:lang w:val="en-US"/>
        </w:rPr>
        <w:t>Education Business Partnership T</w:t>
      </w:r>
      <w:r w:rsidRPr="00012A04">
        <w:rPr>
          <w:rFonts w:cs="Arial"/>
          <w:sz w:val="22"/>
          <w:lang w:val="en-US"/>
        </w:rPr>
        <w:t>eam.</w:t>
      </w:r>
      <w:proofErr w:type="gramEnd"/>
    </w:p>
    <w:p w14:paraId="122DDBEF" w14:textId="77777777" w:rsidR="00A67BAC" w:rsidRPr="007847E3" w:rsidRDefault="00A67BAC" w:rsidP="00012A04">
      <w:pPr>
        <w:ind w:left="720"/>
        <w:rPr>
          <w:rFonts w:cs="Arial"/>
          <w:sz w:val="22"/>
        </w:rPr>
      </w:pPr>
    </w:p>
    <w:p w14:paraId="122DDBF0"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122DDBF1" w14:textId="77777777" w:rsidR="00A67BAC" w:rsidRDefault="00A67BAC" w:rsidP="00A67BAC">
      <w:pPr>
        <w:rPr>
          <w:rFonts w:cs="Arial"/>
          <w:sz w:val="22"/>
        </w:rPr>
      </w:pPr>
    </w:p>
    <w:p w14:paraId="122DDBF2" w14:textId="77777777" w:rsidR="00973002" w:rsidRPr="007847E3" w:rsidRDefault="00973002" w:rsidP="00973002">
      <w:pPr>
        <w:ind w:left="720"/>
        <w:rPr>
          <w:rFonts w:cs="Arial"/>
          <w:sz w:val="22"/>
        </w:rPr>
      </w:pPr>
      <w:r w:rsidRPr="007847E3">
        <w:rPr>
          <w:rFonts w:cs="Arial"/>
          <w:sz w:val="22"/>
        </w:rPr>
        <w:t>Listed below are the responsibilities this role will be primarily responsible for:</w:t>
      </w:r>
    </w:p>
    <w:p w14:paraId="122DDBF3" w14:textId="77777777" w:rsidR="00973002" w:rsidRPr="007847E3" w:rsidRDefault="00973002" w:rsidP="00A67BAC">
      <w:pPr>
        <w:rPr>
          <w:rFonts w:cs="Arial"/>
          <w:sz w:val="22"/>
        </w:rPr>
      </w:pPr>
    </w:p>
    <w:p w14:paraId="122DDBF4" w14:textId="77777777" w:rsidR="00012A04" w:rsidRPr="00310FFF" w:rsidRDefault="00012A04" w:rsidP="00310FFF">
      <w:pPr>
        <w:pStyle w:val="ListParagraph"/>
        <w:numPr>
          <w:ilvl w:val="0"/>
          <w:numId w:val="40"/>
        </w:numPr>
        <w:ind w:left="993" w:hanging="284"/>
        <w:rPr>
          <w:rFonts w:cs="Arial"/>
          <w:sz w:val="22"/>
          <w:lang w:val="en-US"/>
        </w:rPr>
      </w:pPr>
      <w:r w:rsidRPr="00310FFF">
        <w:rPr>
          <w:rFonts w:cs="Arial"/>
          <w:sz w:val="22"/>
          <w:lang w:val="en-US"/>
        </w:rPr>
        <w:t>Placing students on work experience placements by liaising with local employers and placement providers.</w:t>
      </w:r>
    </w:p>
    <w:p w14:paraId="122DDBF5" w14:textId="77777777" w:rsidR="00012A04" w:rsidRPr="00012A04" w:rsidRDefault="00012A04" w:rsidP="00310FFF">
      <w:pPr>
        <w:ind w:left="993" w:hanging="284"/>
        <w:rPr>
          <w:rFonts w:cs="Arial"/>
          <w:sz w:val="22"/>
          <w:lang w:val="en-US"/>
        </w:rPr>
      </w:pPr>
    </w:p>
    <w:p w14:paraId="122DDBF6" w14:textId="77777777" w:rsidR="00012A04" w:rsidRPr="00310FFF" w:rsidRDefault="00012A04" w:rsidP="00310FFF">
      <w:pPr>
        <w:pStyle w:val="ListParagraph"/>
        <w:numPr>
          <w:ilvl w:val="0"/>
          <w:numId w:val="40"/>
        </w:numPr>
        <w:ind w:left="993" w:hanging="284"/>
        <w:rPr>
          <w:rFonts w:cs="Arial"/>
          <w:sz w:val="22"/>
          <w:lang w:val="en-US"/>
        </w:rPr>
      </w:pPr>
      <w:r w:rsidRPr="00310FFF">
        <w:rPr>
          <w:rFonts w:cs="Arial"/>
          <w:sz w:val="22"/>
          <w:lang w:val="en-US"/>
        </w:rPr>
        <w:t>Making and receiving a significant volume of telephone calls to employers and schools to arrange work experience placements.</w:t>
      </w:r>
    </w:p>
    <w:p w14:paraId="122DDBF7" w14:textId="77777777" w:rsidR="00012A04" w:rsidRPr="00012A04" w:rsidRDefault="00012A04" w:rsidP="00310FFF">
      <w:pPr>
        <w:ind w:left="993" w:hanging="284"/>
        <w:rPr>
          <w:rFonts w:cs="Arial"/>
          <w:sz w:val="22"/>
          <w:lang w:val="en-US"/>
        </w:rPr>
      </w:pPr>
    </w:p>
    <w:p w14:paraId="122DDBF8" w14:textId="77777777" w:rsidR="00012A04" w:rsidRPr="00310FFF" w:rsidRDefault="00012A04" w:rsidP="00310FFF">
      <w:pPr>
        <w:pStyle w:val="ListParagraph"/>
        <w:numPr>
          <w:ilvl w:val="0"/>
          <w:numId w:val="40"/>
        </w:numPr>
        <w:ind w:left="993" w:hanging="284"/>
        <w:rPr>
          <w:rFonts w:cs="Arial"/>
          <w:sz w:val="22"/>
          <w:lang w:val="en-US"/>
        </w:rPr>
      </w:pPr>
      <w:r w:rsidRPr="00310FFF">
        <w:rPr>
          <w:rFonts w:cs="Arial"/>
          <w:sz w:val="22"/>
          <w:lang w:val="en-US"/>
        </w:rPr>
        <w:t>Liaison with School personnel re arrangements for work experience.</w:t>
      </w:r>
    </w:p>
    <w:p w14:paraId="122DDBF9" w14:textId="77777777" w:rsidR="00012A04" w:rsidRPr="00012A04" w:rsidRDefault="00012A04" w:rsidP="00310FFF">
      <w:pPr>
        <w:ind w:left="993" w:hanging="284"/>
        <w:rPr>
          <w:rFonts w:cs="Arial"/>
          <w:sz w:val="22"/>
          <w:lang w:val="en-US"/>
        </w:rPr>
      </w:pPr>
    </w:p>
    <w:p w14:paraId="122DDBFA" w14:textId="77777777" w:rsidR="00012A04" w:rsidRPr="00310FFF" w:rsidRDefault="00012A04" w:rsidP="00310FFF">
      <w:pPr>
        <w:pStyle w:val="ListParagraph"/>
        <w:numPr>
          <w:ilvl w:val="0"/>
          <w:numId w:val="40"/>
        </w:numPr>
        <w:ind w:left="993" w:hanging="284"/>
        <w:rPr>
          <w:rFonts w:cs="Arial"/>
          <w:sz w:val="22"/>
          <w:lang w:val="en-US"/>
        </w:rPr>
      </w:pPr>
      <w:r w:rsidRPr="00310FFF">
        <w:rPr>
          <w:rFonts w:cs="Arial"/>
          <w:sz w:val="22"/>
          <w:lang w:val="en-US"/>
        </w:rPr>
        <w:t xml:space="preserve">Maintaining and updating manual systems and a database of employers/placement </w:t>
      </w:r>
    </w:p>
    <w:p w14:paraId="122DDBFB" w14:textId="77777777" w:rsidR="00012A04" w:rsidRPr="00310FFF" w:rsidRDefault="00012A04" w:rsidP="00310FFF">
      <w:pPr>
        <w:pStyle w:val="ListParagraph"/>
        <w:ind w:left="993"/>
        <w:rPr>
          <w:rFonts w:cs="Arial"/>
          <w:sz w:val="22"/>
          <w:lang w:val="en-US"/>
        </w:rPr>
      </w:pPr>
      <w:proofErr w:type="gramStart"/>
      <w:r w:rsidRPr="00310FFF">
        <w:rPr>
          <w:rFonts w:cs="Arial"/>
          <w:sz w:val="22"/>
          <w:lang w:val="en-US"/>
        </w:rPr>
        <w:t>providers</w:t>
      </w:r>
      <w:proofErr w:type="gramEnd"/>
      <w:r w:rsidRPr="00310FFF">
        <w:rPr>
          <w:rFonts w:cs="Arial"/>
          <w:sz w:val="22"/>
          <w:lang w:val="en-US"/>
        </w:rPr>
        <w:t>. Recording of all placements arranged.</w:t>
      </w:r>
    </w:p>
    <w:p w14:paraId="122DDBFC" w14:textId="77777777" w:rsidR="00012A04" w:rsidRPr="00012A04" w:rsidRDefault="00012A04" w:rsidP="00310FFF">
      <w:pPr>
        <w:ind w:left="993" w:hanging="284"/>
        <w:rPr>
          <w:rFonts w:cs="Arial"/>
          <w:sz w:val="22"/>
          <w:lang w:val="en-US"/>
        </w:rPr>
      </w:pPr>
    </w:p>
    <w:p w14:paraId="122DDBFE" w14:textId="5FB77C4D" w:rsidR="00012A04" w:rsidRPr="00967CDD" w:rsidRDefault="00012A04" w:rsidP="00310FFF">
      <w:pPr>
        <w:pStyle w:val="ListParagraph"/>
        <w:numPr>
          <w:ilvl w:val="0"/>
          <w:numId w:val="40"/>
        </w:numPr>
        <w:ind w:left="993" w:hanging="284"/>
        <w:rPr>
          <w:rFonts w:cs="Arial"/>
          <w:szCs w:val="20"/>
          <w:lang w:val="en-US"/>
        </w:rPr>
      </w:pPr>
      <w:r w:rsidRPr="00967CDD">
        <w:rPr>
          <w:rFonts w:cs="Arial"/>
          <w:sz w:val="22"/>
          <w:lang w:val="en-US"/>
        </w:rPr>
        <w:t>Assisting the Administration and Systems Manager in monitoring practice in work experience by following procedures.</w:t>
      </w:r>
    </w:p>
    <w:p w14:paraId="122DDBFF" w14:textId="77777777" w:rsidR="00973002" w:rsidRPr="00012A04" w:rsidRDefault="00973002" w:rsidP="00310FFF">
      <w:pPr>
        <w:ind w:left="993" w:hanging="284"/>
        <w:rPr>
          <w:rFonts w:cs="Arial"/>
          <w:szCs w:val="20"/>
          <w:lang w:val="en-US"/>
        </w:rPr>
      </w:pPr>
    </w:p>
    <w:p w14:paraId="122DDC00" w14:textId="77777777" w:rsidR="00012A04" w:rsidRPr="00310FFF" w:rsidRDefault="00012A04" w:rsidP="00310FFF">
      <w:pPr>
        <w:pStyle w:val="ListParagraph"/>
        <w:numPr>
          <w:ilvl w:val="0"/>
          <w:numId w:val="40"/>
        </w:numPr>
        <w:ind w:left="993" w:hanging="284"/>
        <w:rPr>
          <w:rFonts w:cs="Arial"/>
          <w:sz w:val="22"/>
          <w:lang w:val="en-US"/>
        </w:rPr>
      </w:pPr>
      <w:r w:rsidRPr="00310FFF">
        <w:rPr>
          <w:rFonts w:cs="Arial"/>
          <w:sz w:val="22"/>
          <w:lang w:val="en-US"/>
        </w:rPr>
        <w:t>Initiating new contacts and building up the database of placement providers.</w:t>
      </w:r>
    </w:p>
    <w:p w14:paraId="122DDC01" w14:textId="77777777" w:rsidR="00012A04" w:rsidRPr="00012A04" w:rsidRDefault="00012A04" w:rsidP="00310FFF">
      <w:pPr>
        <w:ind w:left="993" w:hanging="284"/>
        <w:rPr>
          <w:rFonts w:cs="Arial"/>
          <w:sz w:val="22"/>
          <w:lang w:val="en-US"/>
        </w:rPr>
      </w:pPr>
    </w:p>
    <w:p w14:paraId="122DDC02" w14:textId="77777777" w:rsidR="00012A04" w:rsidRPr="00310FFF" w:rsidRDefault="00012A04" w:rsidP="00310FFF">
      <w:pPr>
        <w:pStyle w:val="ListParagraph"/>
        <w:numPr>
          <w:ilvl w:val="0"/>
          <w:numId w:val="40"/>
        </w:numPr>
        <w:ind w:left="993" w:hanging="284"/>
        <w:rPr>
          <w:rFonts w:cs="Arial"/>
          <w:sz w:val="22"/>
          <w:lang w:val="en-US"/>
        </w:rPr>
      </w:pPr>
      <w:r w:rsidRPr="00310FFF">
        <w:rPr>
          <w:rFonts w:cs="Arial"/>
          <w:sz w:val="22"/>
          <w:lang w:val="en-US"/>
        </w:rPr>
        <w:t>To provide general administrative support for the Education Business Partnership team. This will include preparation of resources for school activities, collating evaluation forms following activities, incoming and outgoing post</w:t>
      </w:r>
      <w:r w:rsidR="00310FFF">
        <w:rPr>
          <w:rFonts w:cs="Arial"/>
          <w:sz w:val="22"/>
          <w:lang w:val="en-US"/>
        </w:rPr>
        <w:t>.</w:t>
      </w:r>
    </w:p>
    <w:p w14:paraId="122DDC03" w14:textId="77777777" w:rsidR="00012A04" w:rsidRPr="00012A04" w:rsidRDefault="00012A04" w:rsidP="00310FFF">
      <w:pPr>
        <w:ind w:left="993" w:hanging="284"/>
        <w:rPr>
          <w:rFonts w:cs="Arial"/>
          <w:sz w:val="22"/>
          <w:lang w:val="en-US"/>
        </w:rPr>
      </w:pPr>
    </w:p>
    <w:p w14:paraId="122DDC04" w14:textId="77777777" w:rsidR="00012A04" w:rsidRPr="00310FFF" w:rsidRDefault="00012A04" w:rsidP="00310FFF">
      <w:pPr>
        <w:pStyle w:val="ListParagraph"/>
        <w:numPr>
          <w:ilvl w:val="0"/>
          <w:numId w:val="40"/>
        </w:numPr>
        <w:ind w:left="993" w:hanging="284"/>
        <w:rPr>
          <w:rFonts w:cs="Arial"/>
          <w:sz w:val="22"/>
          <w:lang w:val="en-US"/>
        </w:rPr>
      </w:pPr>
      <w:r w:rsidRPr="00310FFF">
        <w:rPr>
          <w:rFonts w:cs="Arial"/>
          <w:sz w:val="22"/>
          <w:lang w:val="en-US"/>
        </w:rPr>
        <w:t>Photocopying and filing documents</w:t>
      </w:r>
      <w:r w:rsidR="00310FFF">
        <w:rPr>
          <w:rFonts w:cs="Arial"/>
          <w:sz w:val="22"/>
          <w:lang w:val="en-US"/>
        </w:rPr>
        <w:t>.</w:t>
      </w:r>
    </w:p>
    <w:p w14:paraId="122DDC05" w14:textId="77777777" w:rsidR="00012A04" w:rsidRPr="00012A04" w:rsidRDefault="00012A04" w:rsidP="00310FFF">
      <w:pPr>
        <w:ind w:left="993" w:hanging="284"/>
        <w:rPr>
          <w:rFonts w:cs="Arial"/>
          <w:sz w:val="22"/>
          <w:lang w:val="en-US"/>
        </w:rPr>
      </w:pPr>
    </w:p>
    <w:p w14:paraId="122DDC06" w14:textId="77777777" w:rsidR="00012A04" w:rsidRPr="00310FFF" w:rsidRDefault="00012A04" w:rsidP="00310FFF">
      <w:pPr>
        <w:pStyle w:val="ListParagraph"/>
        <w:numPr>
          <w:ilvl w:val="0"/>
          <w:numId w:val="40"/>
        </w:numPr>
        <w:ind w:left="993" w:hanging="284"/>
        <w:rPr>
          <w:rFonts w:cs="Arial"/>
          <w:sz w:val="22"/>
          <w:lang w:val="en-US"/>
        </w:rPr>
      </w:pPr>
      <w:r w:rsidRPr="00310FFF">
        <w:rPr>
          <w:rFonts w:cs="Arial"/>
          <w:sz w:val="22"/>
          <w:lang w:val="en-US"/>
        </w:rPr>
        <w:lastRenderedPageBreak/>
        <w:t>Attending Team meetings.</w:t>
      </w:r>
    </w:p>
    <w:p w14:paraId="122DDC07" w14:textId="77777777" w:rsidR="00012A04" w:rsidRPr="00012A04" w:rsidRDefault="00012A04" w:rsidP="00310FFF">
      <w:pPr>
        <w:ind w:left="993" w:hanging="284"/>
        <w:rPr>
          <w:rFonts w:cs="Arial"/>
          <w:sz w:val="22"/>
          <w:lang w:val="en-US"/>
        </w:rPr>
      </w:pPr>
    </w:p>
    <w:p w14:paraId="122DDC08" w14:textId="77777777" w:rsidR="00012A04" w:rsidRPr="00310FFF" w:rsidRDefault="00012A04" w:rsidP="00310FFF">
      <w:pPr>
        <w:pStyle w:val="ListParagraph"/>
        <w:numPr>
          <w:ilvl w:val="0"/>
          <w:numId w:val="40"/>
        </w:numPr>
        <w:ind w:left="993" w:hanging="284"/>
        <w:rPr>
          <w:rFonts w:cs="Arial"/>
          <w:sz w:val="22"/>
          <w:lang w:val="en-US"/>
        </w:rPr>
      </w:pPr>
      <w:r w:rsidRPr="00310FFF">
        <w:rPr>
          <w:rFonts w:cs="Arial"/>
          <w:sz w:val="22"/>
          <w:lang w:val="en-US"/>
        </w:rPr>
        <w:t>Undertaking training courses where appropriate.</w:t>
      </w:r>
    </w:p>
    <w:p w14:paraId="122DDC09" w14:textId="77777777" w:rsidR="00012A04" w:rsidRPr="00012A04" w:rsidRDefault="00012A04" w:rsidP="00310FFF">
      <w:pPr>
        <w:tabs>
          <w:tab w:val="left" w:pos="2880"/>
        </w:tabs>
        <w:ind w:left="993" w:hanging="284"/>
        <w:rPr>
          <w:rFonts w:ascii="Times New Roman" w:hAnsi="Times New Roman" w:cs="Arial"/>
          <w:bCs/>
          <w:sz w:val="22"/>
          <w:lang w:val="en-US"/>
        </w:rPr>
      </w:pPr>
    </w:p>
    <w:p w14:paraId="122DDC0A" w14:textId="77777777" w:rsidR="00012A04" w:rsidRPr="00310FFF" w:rsidRDefault="00012A04" w:rsidP="00310FFF">
      <w:pPr>
        <w:pStyle w:val="ListParagraph"/>
        <w:numPr>
          <w:ilvl w:val="0"/>
          <w:numId w:val="40"/>
        </w:numPr>
        <w:ind w:left="993" w:hanging="284"/>
        <w:rPr>
          <w:rFonts w:cs="Arial"/>
          <w:sz w:val="22"/>
          <w:lang w:val="en-US"/>
        </w:rPr>
      </w:pPr>
      <w:r w:rsidRPr="00310FFF">
        <w:rPr>
          <w:rFonts w:cs="Arial"/>
          <w:sz w:val="22"/>
          <w:lang w:val="en-US"/>
        </w:rPr>
        <w:t>To undertake other appropriately graded duties that from time to time may be allocated to the post.</w:t>
      </w:r>
    </w:p>
    <w:p w14:paraId="122DDC0B" w14:textId="77777777" w:rsidR="00A67BAC" w:rsidRPr="007847E3" w:rsidRDefault="00A67BAC" w:rsidP="00A67BAC">
      <w:pPr>
        <w:rPr>
          <w:rFonts w:cs="Arial"/>
          <w:b/>
          <w:bCs/>
          <w:sz w:val="22"/>
        </w:rPr>
      </w:pPr>
    </w:p>
    <w:p w14:paraId="122DDC0C" w14:textId="77777777"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14:paraId="122DDC0D" w14:textId="77777777" w:rsidR="00A67BAC" w:rsidRPr="007847E3" w:rsidRDefault="00A67BAC" w:rsidP="00A67BAC">
      <w:pPr>
        <w:ind w:left="720" w:hanging="720"/>
        <w:rPr>
          <w:rFonts w:cs="Arial"/>
          <w:sz w:val="22"/>
        </w:rPr>
      </w:pPr>
    </w:p>
    <w:p w14:paraId="122DDC0E"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122DDC0F" w14:textId="77777777"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14:paraId="122DDC10"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122DDC11" w14:textId="77777777"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14:paraId="122DDC12" w14:textId="77777777"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14:paraId="122DDC13" w14:textId="77777777"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14:paraId="122DDC14"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14:paraId="122DDC15"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122DDC16"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122DDC17"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122DDC18" w14:textId="77777777"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122DDC19" w14:textId="77777777"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14:paraId="122DDC1A" w14:textId="77777777" w:rsidR="00310FFF"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14:paraId="122DDC1B" w14:textId="77777777"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14:paraId="122DDC1C" w14:textId="77777777" w:rsidR="00A67BAC" w:rsidRDefault="00A67BAC" w:rsidP="00A67BAC">
      <w:pPr>
        <w:spacing w:after="240"/>
        <w:ind w:left="720" w:hanging="720"/>
        <w:rPr>
          <w:rFonts w:cs="Arial"/>
          <w:sz w:val="22"/>
        </w:rPr>
      </w:pPr>
      <w:r w:rsidRPr="007847E3">
        <w:rPr>
          <w:rFonts w:cs="Arial"/>
          <w:sz w:val="22"/>
        </w:rPr>
        <w:tab/>
        <w:t>All members of staff will receive appraisals and it is the responsibility of each member of staff to follow guidance on the appraisal process.</w:t>
      </w:r>
    </w:p>
    <w:p w14:paraId="4B04D922" w14:textId="77777777" w:rsidR="00D532C9" w:rsidRDefault="00D532C9" w:rsidP="00A67BAC">
      <w:pPr>
        <w:spacing w:after="240"/>
        <w:ind w:left="720" w:hanging="720"/>
        <w:rPr>
          <w:rFonts w:cs="Arial"/>
          <w:sz w:val="22"/>
        </w:rPr>
      </w:pPr>
    </w:p>
    <w:p w14:paraId="140ACB3D" w14:textId="77777777" w:rsidR="00D532C9" w:rsidRPr="007847E3" w:rsidRDefault="00D532C9" w:rsidP="00A67BAC">
      <w:pPr>
        <w:spacing w:after="240"/>
        <w:ind w:left="720" w:hanging="720"/>
        <w:rPr>
          <w:rFonts w:cs="Arial"/>
          <w:sz w:val="22"/>
        </w:rPr>
      </w:pPr>
    </w:p>
    <w:p w14:paraId="122DDC1D" w14:textId="77777777" w:rsidR="00A67BAC" w:rsidRPr="007847E3" w:rsidRDefault="00A67BAC" w:rsidP="00A67BAC">
      <w:pPr>
        <w:spacing w:after="240"/>
        <w:ind w:left="720" w:hanging="720"/>
        <w:rPr>
          <w:rFonts w:cs="Arial"/>
          <w:sz w:val="22"/>
        </w:rPr>
      </w:pPr>
      <w:r>
        <w:rPr>
          <w:rFonts w:cs="Arial"/>
          <w:sz w:val="22"/>
        </w:rPr>
        <w:lastRenderedPageBreak/>
        <w:t>9</w:t>
      </w:r>
      <w:r w:rsidRPr="007847E3">
        <w:rPr>
          <w:rFonts w:cs="Arial"/>
          <w:sz w:val="22"/>
        </w:rPr>
        <w:t>.8</w:t>
      </w:r>
      <w:r w:rsidRPr="007847E3">
        <w:rPr>
          <w:rFonts w:cs="Arial"/>
          <w:b/>
          <w:bCs/>
          <w:sz w:val="22"/>
        </w:rPr>
        <w:tab/>
      </w:r>
      <w:r w:rsidRPr="007847E3">
        <w:rPr>
          <w:rFonts w:cs="Arial"/>
          <w:b/>
          <w:bCs/>
          <w:sz w:val="22"/>
          <w:u w:val="single"/>
        </w:rPr>
        <w:t>Equality and Diversity</w:t>
      </w:r>
    </w:p>
    <w:p w14:paraId="122DDC1E"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122DDC1F" w14:textId="77777777" w:rsidR="00A67BAC" w:rsidRPr="007847E3" w:rsidRDefault="00A67BAC" w:rsidP="00A67BAC">
      <w:pPr>
        <w:ind w:left="720"/>
        <w:rPr>
          <w:rFonts w:eastAsia="Calibri" w:cs="Arial"/>
          <w:sz w:val="22"/>
          <w:lang w:eastAsia="en-GB"/>
        </w:rPr>
      </w:pPr>
    </w:p>
    <w:p w14:paraId="122DDC20" w14:textId="77777777"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14:paraId="122DDC21" w14:textId="77777777"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14:paraId="122DDC22" w14:textId="77777777" w:rsidR="00A67BAC" w:rsidRPr="007847E3" w:rsidRDefault="00A67BAC" w:rsidP="00A67BAC">
      <w:pPr>
        <w:spacing w:after="240"/>
        <w:ind w:left="720" w:hanging="720"/>
        <w:rPr>
          <w:rFonts w:cs="Arial"/>
          <w:sz w:val="22"/>
        </w:rPr>
      </w:pPr>
      <w:r w:rsidRPr="007847E3">
        <w:rPr>
          <w:rFonts w:cs="Arial"/>
          <w:sz w:val="22"/>
        </w:rPr>
        <w:tab/>
        <w:t>All members of staff are required to undertake that they will not divulge to anyone personal and/or confidential information to which they may have access during the course of their work.</w:t>
      </w:r>
    </w:p>
    <w:p w14:paraId="122DDC23" w14:textId="77777777" w:rsidR="00A67BAC" w:rsidRPr="007847E3" w:rsidRDefault="00A67BAC" w:rsidP="00A67BAC">
      <w:pPr>
        <w:spacing w:after="240"/>
        <w:ind w:left="720"/>
        <w:rPr>
          <w:rFonts w:cs="Arial"/>
          <w:sz w:val="22"/>
        </w:rPr>
      </w:pPr>
      <w:r w:rsidRPr="007847E3">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122DDC24"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122DDC25" w14:textId="77777777"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14:paraId="122DDC26" w14:textId="77777777" w:rsidR="00A67BAC" w:rsidRPr="007847E3" w:rsidRDefault="00A67BAC" w:rsidP="00A67BAC">
      <w:pPr>
        <w:spacing w:after="280"/>
        <w:rPr>
          <w:rFonts w:eastAsia="Times" w:cs="Arial"/>
          <w:b/>
          <w:sz w:val="22"/>
          <w:lang w:eastAsia="en-GB"/>
        </w:rPr>
        <w:sectPr w:rsidR="00A67BAC" w:rsidRPr="007847E3" w:rsidSect="00A7575D">
          <w:headerReference w:type="default" r:id="rId12"/>
          <w:footerReference w:type="default" r:id="rId13"/>
          <w:headerReference w:type="first" r:id="rId14"/>
          <w:pgSz w:w="11907" w:h="16840"/>
          <w:pgMar w:top="77" w:right="851" w:bottom="561" w:left="851" w:header="239" w:footer="236" w:gutter="0"/>
          <w:cols w:space="720"/>
        </w:sectPr>
      </w:pPr>
    </w:p>
    <w:p w14:paraId="122DDC27" w14:textId="26DFDA40"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A31CD2">
        <w:rPr>
          <w:rFonts w:eastAsia="Times" w:cs="Arial"/>
          <w:b/>
          <w:sz w:val="22"/>
          <w:lang w:eastAsia="en-GB"/>
        </w:rPr>
        <w:t xml:space="preserve"> – Work Experience Administrative Assistant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14:paraId="122DDC2C" w14:textId="77777777" w:rsidTr="00A7575D">
        <w:tc>
          <w:tcPr>
            <w:tcW w:w="2109" w:type="dxa"/>
            <w:tcBorders>
              <w:top w:val="single" w:sz="4" w:space="0" w:color="auto"/>
              <w:left w:val="single" w:sz="4" w:space="0" w:color="auto"/>
              <w:bottom w:val="single" w:sz="4" w:space="0" w:color="auto"/>
              <w:right w:val="single" w:sz="4" w:space="0" w:color="auto"/>
            </w:tcBorders>
          </w:tcPr>
          <w:p w14:paraId="122DDC28" w14:textId="77777777" w:rsidR="00A67BAC" w:rsidRPr="007847E3" w:rsidRDefault="00A67BAC" w:rsidP="00A7575D">
            <w:pPr>
              <w:rPr>
                <w:rFonts w:cs="Arial"/>
                <w:b/>
                <w:bCs/>
                <w:sz w:val="22"/>
              </w:rPr>
            </w:pPr>
          </w:p>
        </w:tc>
        <w:tc>
          <w:tcPr>
            <w:tcW w:w="5199" w:type="dxa"/>
            <w:tcBorders>
              <w:left w:val="single" w:sz="4" w:space="0" w:color="auto"/>
            </w:tcBorders>
          </w:tcPr>
          <w:p w14:paraId="122DDC29" w14:textId="77777777" w:rsidR="00A67BAC" w:rsidRPr="007847E3" w:rsidRDefault="00A67BAC" w:rsidP="00A7575D">
            <w:pPr>
              <w:rPr>
                <w:rFonts w:cs="Arial"/>
                <w:b/>
                <w:bCs/>
                <w:sz w:val="22"/>
              </w:rPr>
            </w:pPr>
            <w:r w:rsidRPr="007847E3">
              <w:rPr>
                <w:rFonts w:cs="Arial"/>
                <w:b/>
                <w:bCs/>
                <w:sz w:val="22"/>
              </w:rPr>
              <w:t>Essential</w:t>
            </w:r>
          </w:p>
        </w:tc>
        <w:tc>
          <w:tcPr>
            <w:tcW w:w="5400" w:type="dxa"/>
          </w:tcPr>
          <w:p w14:paraId="122DDC2A" w14:textId="77777777" w:rsidR="00A67BAC" w:rsidRPr="007847E3" w:rsidRDefault="00A67BAC" w:rsidP="00A7575D">
            <w:pPr>
              <w:rPr>
                <w:rFonts w:cs="Arial"/>
                <w:b/>
                <w:bCs/>
                <w:sz w:val="22"/>
              </w:rPr>
            </w:pPr>
            <w:r w:rsidRPr="007847E3">
              <w:rPr>
                <w:rFonts w:cs="Arial"/>
                <w:b/>
                <w:bCs/>
                <w:sz w:val="22"/>
              </w:rPr>
              <w:t>Desirable</w:t>
            </w:r>
          </w:p>
        </w:tc>
        <w:tc>
          <w:tcPr>
            <w:tcW w:w="2340" w:type="dxa"/>
          </w:tcPr>
          <w:p w14:paraId="122DDC2B" w14:textId="77777777" w:rsidR="00A67BAC" w:rsidRPr="007847E3" w:rsidRDefault="00A67BAC" w:rsidP="00A7575D">
            <w:pPr>
              <w:rPr>
                <w:rFonts w:cs="Arial"/>
                <w:b/>
                <w:bCs/>
                <w:sz w:val="22"/>
              </w:rPr>
            </w:pPr>
            <w:r w:rsidRPr="007847E3">
              <w:rPr>
                <w:rFonts w:cs="Arial"/>
                <w:b/>
                <w:bCs/>
                <w:sz w:val="22"/>
              </w:rPr>
              <w:t>Method of Assessment</w:t>
            </w:r>
          </w:p>
        </w:tc>
      </w:tr>
      <w:tr w:rsidR="00310FFF" w:rsidRPr="007847E3" w14:paraId="122DDC35" w14:textId="77777777" w:rsidTr="00A7575D">
        <w:trPr>
          <w:trHeight w:val="1645"/>
        </w:trPr>
        <w:tc>
          <w:tcPr>
            <w:tcW w:w="2109" w:type="dxa"/>
            <w:tcBorders>
              <w:top w:val="single" w:sz="4" w:space="0" w:color="auto"/>
              <w:left w:val="single" w:sz="4" w:space="0" w:color="auto"/>
              <w:bottom w:val="single" w:sz="4" w:space="0" w:color="auto"/>
              <w:right w:val="single" w:sz="4" w:space="0" w:color="auto"/>
            </w:tcBorders>
          </w:tcPr>
          <w:p w14:paraId="122DDC2D" w14:textId="77777777" w:rsidR="00310FFF" w:rsidRPr="007847E3" w:rsidRDefault="00310FFF" w:rsidP="00A7575D">
            <w:pPr>
              <w:rPr>
                <w:rFonts w:cs="Arial"/>
                <w:b/>
                <w:sz w:val="22"/>
              </w:rPr>
            </w:pPr>
            <w:r w:rsidRPr="007847E3">
              <w:rPr>
                <w:rFonts w:cs="Arial"/>
                <w:b/>
                <w:sz w:val="22"/>
              </w:rPr>
              <w:t>Qualification</w:t>
            </w:r>
          </w:p>
        </w:tc>
        <w:tc>
          <w:tcPr>
            <w:tcW w:w="5199" w:type="dxa"/>
            <w:tcBorders>
              <w:left w:val="single" w:sz="4" w:space="0" w:color="auto"/>
            </w:tcBorders>
          </w:tcPr>
          <w:p w14:paraId="122DDC2E" w14:textId="77777777" w:rsidR="00310FFF" w:rsidRPr="00310FFF" w:rsidRDefault="00310FFF" w:rsidP="00310FFF">
            <w:pPr>
              <w:numPr>
                <w:ilvl w:val="0"/>
                <w:numId w:val="35"/>
              </w:numPr>
              <w:rPr>
                <w:rFonts w:cs="Arial"/>
                <w:sz w:val="20"/>
                <w:szCs w:val="20"/>
              </w:rPr>
            </w:pPr>
            <w:r w:rsidRPr="00310FFF">
              <w:rPr>
                <w:rFonts w:cs="Arial"/>
                <w:sz w:val="20"/>
                <w:szCs w:val="20"/>
              </w:rPr>
              <w:t xml:space="preserve">NVQ Level 2 Business </w:t>
            </w:r>
          </w:p>
          <w:p w14:paraId="122DDC2F" w14:textId="77777777" w:rsidR="00310FFF" w:rsidRPr="00310FFF" w:rsidRDefault="00310FFF" w:rsidP="00310FFF">
            <w:pPr>
              <w:numPr>
                <w:ilvl w:val="0"/>
                <w:numId w:val="35"/>
              </w:numPr>
              <w:rPr>
                <w:rFonts w:cs="Arial"/>
                <w:sz w:val="20"/>
                <w:szCs w:val="20"/>
              </w:rPr>
            </w:pPr>
            <w:r w:rsidRPr="00310FFF">
              <w:rPr>
                <w:rFonts w:cs="Arial"/>
                <w:sz w:val="20"/>
                <w:szCs w:val="20"/>
              </w:rPr>
              <w:t>4 GCSE’s (grades A-C) including English Language or English Literature</w:t>
            </w:r>
          </w:p>
        </w:tc>
        <w:tc>
          <w:tcPr>
            <w:tcW w:w="5400" w:type="dxa"/>
          </w:tcPr>
          <w:p w14:paraId="122DDC30" w14:textId="77777777" w:rsidR="00310FFF" w:rsidRPr="00310FFF" w:rsidRDefault="00310FFF" w:rsidP="00310FFF">
            <w:pPr>
              <w:numPr>
                <w:ilvl w:val="0"/>
                <w:numId w:val="35"/>
              </w:numPr>
              <w:rPr>
                <w:rFonts w:cs="Arial"/>
                <w:sz w:val="20"/>
                <w:szCs w:val="20"/>
              </w:rPr>
            </w:pPr>
            <w:r w:rsidRPr="00310FFF">
              <w:rPr>
                <w:rFonts w:cs="Arial"/>
                <w:sz w:val="20"/>
                <w:szCs w:val="20"/>
              </w:rPr>
              <w:t>BTEC National in Public Administration or NVQ 3 in Business Administration</w:t>
            </w:r>
          </w:p>
          <w:p w14:paraId="122DDC31" w14:textId="77777777" w:rsidR="00310FFF" w:rsidRPr="00310FFF" w:rsidRDefault="00310FFF" w:rsidP="00310FFF">
            <w:pPr>
              <w:numPr>
                <w:ilvl w:val="0"/>
                <w:numId w:val="35"/>
              </w:numPr>
              <w:rPr>
                <w:rFonts w:cs="Arial"/>
                <w:sz w:val="20"/>
                <w:szCs w:val="20"/>
              </w:rPr>
            </w:pPr>
            <w:r w:rsidRPr="00310FFF">
              <w:rPr>
                <w:rFonts w:cs="Arial"/>
                <w:sz w:val="20"/>
                <w:szCs w:val="20"/>
              </w:rPr>
              <w:t>Typing speed of 55 wpm</w:t>
            </w:r>
          </w:p>
        </w:tc>
        <w:tc>
          <w:tcPr>
            <w:tcW w:w="2340" w:type="dxa"/>
          </w:tcPr>
          <w:p w14:paraId="122DDC32" w14:textId="77777777" w:rsidR="00310FFF" w:rsidRPr="007847E3" w:rsidRDefault="00310FFF" w:rsidP="00A7575D">
            <w:pPr>
              <w:rPr>
                <w:rFonts w:cs="Arial"/>
                <w:sz w:val="20"/>
                <w:szCs w:val="20"/>
              </w:rPr>
            </w:pPr>
            <w:r w:rsidRPr="007847E3">
              <w:rPr>
                <w:rFonts w:cs="Arial"/>
                <w:sz w:val="20"/>
                <w:szCs w:val="20"/>
              </w:rPr>
              <w:t>Application form</w:t>
            </w:r>
          </w:p>
          <w:p w14:paraId="122DDC33" w14:textId="77777777" w:rsidR="00310FFF" w:rsidRPr="007847E3" w:rsidRDefault="00310FFF" w:rsidP="00A7575D">
            <w:pPr>
              <w:rPr>
                <w:rFonts w:cs="Arial"/>
                <w:sz w:val="20"/>
                <w:szCs w:val="20"/>
              </w:rPr>
            </w:pPr>
            <w:r w:rsidRPr="007847E3">
              <w:rPr>
                <w:rFonts w:cs="Arial"/>
                <w:sz w:val="20"/>
                <w:szCs w:val="20"/>
              </w:rPr>
              <w:t>Selection Process</w:t>
            </w:r>
          </w:p>
          <w:p w14:paraId="122DDC34" w14:textId="77777777" w:rsidR="00310FFF" w:rsidRPr="007847E3" w:rsidRDefault="00310FFF" w:rsidP="00310FFF">
            <w:pPr>
              <w:rPr>
                <w:rFonts w:cs="Arial"/>
                <w:sz w:val="20"/>
                <w:szCs w:val="20"/>
              </w:rPr>
            </w:pPr>
            <w:r w:rsidRPr="007847E3">
              <w:rPr>
                <w:rFonts w:cs="Arial"/>
                <w:sz w:val="20"/>
                <w:szCs w:val="20"/>
              </w:rPr>
              <w:t>Pre-employment checks</w:t>
            </w:r>
          </w:p>
        </w:tc>
      </w:tr>
      <w:tr w:rsidR="00310FFF" w:rsidRPr="007847E3" w14:paraId="122DDC41" w14:textId="77777777" w:rsidTr="00A7575D">
        <w:trPr>
          <w:trHeight w:val="1772"/>
        </w:trPr>
        <w:tc>
          <w:tcPr>
            <w:tcW w:w="2109" w:type="dxa"/>
            <w:tcBorders>
              <w:top w:val="single" w:sz="4" w:space="0" w:color="auto"/>
              <w:left w:val="single" w:sz="4" w:space="0" w:color="auto"/>
              <w:bottom w:val="single" w:sz="4" w:space="0" w:color="auto"/>
              <w:right w:val="single" w:sz="4" w:space="0" w:color="auto"/>
            </w:tcBorders>
          </w:tcPr>
          <w:p w14:paraId="122DDC36" w14:textId="77777777" w:rsidR="00310FFF" w:rsidRPr="007847E3" w:rsidRDefault="00310FFF" w:rsidP="00A7575D">
            <w:pPr>
              <w:rPr>
                <w:rFonts w:cs="Arial"/>
                <w:b/>
                <w:sz w:val="22"/>
              </w:rPr>
            </w:pPr>
            <w:r w:rsidRPr="007847E3">
              <w:rPr>
                <w:rFonts w:cs="Arial"/>
                <w:b/>
                <w:sz w:val="22"/>
              </w:rPr>
              <w:t>Experience</w:t>
            </w:r>
          </w:p>
        </w:tc>
        <w:tc>
          <w:tcPr>
            <w:tcW w:w="5199" w:type="dxa"/>
            <w:tcBorders>
              <w:left w:val="single" w:sz="4" w:space="0" w:color="auto"/>
            </w:tcBorders>
          </w:tcPr>
          <w:p w14:paraId="122DDC37" w14:textId="77777777" w:rsidR="00310FFF" w:rsidRPr="00310FFF" w:rsidRDefault="00310FFF" w:rsidP="00310FFF">
            <w:pPr>
              <w:numPr>
                <w:ilvl w:val="0"/>
                <w:numId w:val="36"/>
              </w:numPr>
              <w:rPr>
                <w:rFonts w:cs="Arial"/>
                <w:sz w:val="20"/>
                <w:szCs w:val="20"/>
              </w:rPr>
            </w:pPr>
            <w:r w:rsidRPr="00310FFF">
              <w:rPr>
                <w:rFonts w:cs="Arial"/>
                <w:sz w:val="20"/>
                <w:szCs w:val="20"/>
              </w:rPr>
              <w:t>Experience of working in an administration environment providing a wide range of administration services</w:t>
            </w:r>
          </w:p>
          <w:p w14:paraId="122DDC38" w14:textId="77777777" w:rsidR="00310FFF" w:rsidRPr="00310FFF" w:rsidRDefault="00310FFF" w:rsidP="00310FFF">
            <w:pPr>
              <w:numPr>
                <w:ilvl w:val="0"/>
                <w:numId w:val="36"/>
              </w:numPr>
              <w:rPr>
                <w:rFonts w:cs="Arial"/>
                <w:sz w:val="20"/>
                <w:szCs w:val="20"/>
              </w:rPr>
            </w:pPr>
            <w:r w:rsidRPr="00310FFF">
              <w:rPr>
                <w:rFonts w:cs="Arial"/>
                <w:sz w:val="20"/>
                <w:szCs w:val="20"/>
              </w:rPr>
              <w:t>Experience of making and receiving a high volume of telephone calls</w:t>
            </w:r>
          </w:p>
        </w:tc>
        <w:tc>
          <w:tcPr>
            <w:tcW w:w="5400" w:type="dxa"/>
          </w:tcPr>
          <w:p w14:paraId="122DDC39" w14:textId="77777777" w:rsidR="00310FFF" w:rsidRPr="00310FFF" w:rsidRDefault="00310FFF" w:rsidP="00310FFF">
            <w:pPr>
              <w:numPr>
                <w:ilvl w:val="0"/>
                <w:numId w:val="36"/>
              </w:numPr>
              <w:rPr>
                <w:rFonts w:cs="Arial"/>
                <w:sz w:val="20"/>
                <w:szCs w:val="20"/>
              </w:rPr>
            </w:pPr>
            <w:r w:rsidRPr="00310FFF">
              <w:rPr>
                <w:rFonts w:cs="Arial"/>
                <w:sz w:val="20"/>
                <w:szCs w:val="20"/>
              </w:rPr>
              <w:t>Experience of arranging work experience placements</w:t>
            </w:r>
          </w:p>
          <w:p w14:paraId="122DDC3A" w14:textId="77777777" w:rsidR="00310FFF" w:rsidRPr="00310FFF" w:rsidRDefault="00310FFF" w:rsidP="00310FFF">
            <w:pPr>
              <w:numPr>
                <w:ilvl w:val="0"/>
                <w:numId w:val="36"/>
              </w:numPr>
              <w:rPr>
                <w:rFonts w:cs="Arial"/>
                <w:sz w:val="20"/>
                <w:szCs w:val="20"/>
              </w:rPr>
            </w:pPr>
            <w:r w:rsidRPr="00310FFF">
              <w:rPr>
                <w:rFonts w:cs="Arial"/>
                <w:sz w:val="20"/>
                <w:szCs w:val="20"/>
              </w:rPr>
              <w:t>Experience of employer engagement</w:t>
            </w:r>
          </w:p>
          <w:p w14:paraId="122DDC3B" w14:textId="77777777" w:rsidR="00310FFF" w:rsidRPr="00310FFF" w:rsidRDefault="00310FFF" w:rsidP="00310FFF">
            <w:pPr>
              <w:numPr>
                <w:ilvl w:val="0"/>
                <w:numId w:val="36"/>
              </w:numPr>
              <w:rPr>
                <w:rFonts w:cs="Arial"/>
                <w:sz w:val="20"/>
                <w:szCs w:val="20"/>
              </w:rPr>
            </w:pPr>
            <w:r w:rsidRPr="00310FFF">
              <w:rPr>
                <w:rFonts w:cs="Arial"/>
                <w:sz w:val="20"/>
                <w:szCs w:val="20"/>
              </w:rPr>
              <w:t xml:space="preserve">Experience of working in an Education/ Training environment </w:t>
            </w:r>
          </w:p>
          <w:p w14:paraId="122DDC3C" w14:textId="77777777" w:rsidR="00310FFF" w:rsidRPr="00310FFF" w:rsidRDefault="00310FFF" w:rsidP="00310FFF">
            <w:pPr>
              <w:numPr>
                <w:ilvl w:val="0"/>
                <w:numId w:val="36"/>
              </w:numPr>
              <w:rPr>
                <w:rFonts w:cs="Arial"/>
                <w:sz w:val="20"/>
                <w:szCs w:val="20"/>
              </w:rPr>
            </w:pPr>
            <w:r w:rsidRPr="00310FFF">
              <w:rPr>
                <w:rFonts w:cs="Arial"/>
                <w:sz w:val="20"/>
                <w:szCs w:val="20"/>
              </w:rPr>
              <w:t xml:space="preserve">Experience in providing effective administration support services to a professional team </w:t>
            </w:r>
          </w:p>
        </w:tc>
        <w:tc>
          <w:tcPr>
            <w:tcW w:w="2340" w:type="dxa"/>
          </w:tcPr>
          <w:p w14:paraId="122DDC3D" w14:textId="77777777" w:rsidR="00310FFF" w:rsidRPr="007847E3" w:rsidRDefault="00310FFF" w:rsidP="00A7575D">
            <w:pPr>
              <w:rPr>
                <w:rFonts w:cs="Arial"/>
                <w:sz w:val="20"/>
                <w:szCs w:val="20"/>
              </w:rPr>
            </w:pPr>
            <w:r w:rsidRPr="007847E3">
              <w:rPr>
                <w:rFonts w:cs="Arial"/>
                <w:sz w:val="20"/>
                <w:szCs w:val="20"/>
              </w:rPr>
              <w:t>Application form</w:t>
            </w:r>
          </w:p>
          <w:p w14:paraId="122DDC3E" w14:textId="77777777" w:rsidR="00310FFF" w:rsidRPr="007847E3" w:rsidRDefault="00310FFF" w:rsidP="00A7575D">
            <w:pPr>
              <w:rPr>
                <w:rFonts w:cs="Arial"/>
                <w:sz w:val="20"/>
                <w:szCs w:val="20"/>
              </w:rPr>
            </w:pPr>
            <w:r w:rsidRPr="007847E3">
              <w:rPr>
                <w:rFonts w:cs="Arial"/>
                <w:sz w:val="20"/>
                <w:szCs w:val="20"/>
              </w:rPr>
              <w:t>Selection Process</w:t>
            </w:r>
          </w:p>
          <w:p w14:paraId="122DDC3F" w14:textId="77777777" w:rsidR="00310FFF" w:rsidRPr="007847E3" w:rsidRDefault="00310FFF" w:rsidP="00A7575D">
            <w:pPr>
              <w:rPr>
                <w:rFonts w:cs="Arial"/>
                <w:sz w:val="20"/>
                <w:szCs w:val="20"/>
              </w:rPr>
            </w:pPr>
            <w:r w:rsidRPr="007847E3">
              <w:rPr>
                <w:rFonts w:cs="Arial"/>
                <w:sz w:val="20"/>
                <w:szCs w:val="20"/>
              </w:rPr>
              <w:t>Pre-employment checks</w:t>
            </w:r>
          </w:p>
          <w:p w14:paraId="122DDC40" w14:textId="77777777" w:rsidR="00310FFF" w:rsidRPr="007847E3" w:rsidRDefault="00310FFF" w:rsidP="00A7575D">
            <w:pPr>
              <w:rPr>
                <w:rFonts w:cs="Arial"/>
                <w:sz w:val="20"/>
                <w:szCs w:val="20"/>
              </w:rPr>
            </w:pPr>
          </w:p>
        </w:tc>
      </w:tr>
      <w:tr w:rsidR="00310FFF" w:rsidRPr="007847E3" w14:paraId="122DDC4F" w14:textId="77777777" w:rsidTr="00A7575D">
        <w:trPr>
          <w:trHeight w:val="1980"/>
        </w:trPr>
        <w:tc>
          <w:tcPr>
            <w:tcW w:w="2109" w:type="dxa"/>
            <w:tcBorders>
              <w:top w:val="single" w:sz="4" w:space="0" w:color="auto"/>
              <w:left w:val="single" w:sz="4" w:space="0" w:color="auto"/>
              <w:bottom w:val="single" w:sz="4" w:space="0" w:color="auto"/>
              <w:right w:val="single" w:sz="4" w:space="0" w:color="auto"/>
            </w:tcBorders>
          </w:tcPr>
          <w:p w14:paraId="122DDC42" w14:textId="77777777" w:rsidR="00310FFF" w:rsidRPr="007847E3" w:rsidRDefault="00310FFF" w:rsidP="00A7575D">
            <w:pPr>
              <w:rPr>
                <w:rFonts w:cs="Arial"/>
                <w:b/>
                <w:sz w:val="22"/>
              </w:rPr>
            </w:pPr>
            <w:r w:rsidRPr="007847E3">
              <w:rPr>
                <w:rFonts w:cs="Arial"/>
                <w:b/>
                <w:sz w:val="22"/>
              </w:rPr>
              <w:t>Skills/Knowledge</w:t>
            </w:r>
          </w:p>
        </w:tc>
        <w:tc>
          <w:tcPr>
            <w:tcW w:w="5199" w:type="dxa"/>
            <w:tcBorders>
              <w:left w:val="single" w:sz="4" w:space="0" w:color="auto"/>
            </w:tcBorders>
          </w:tcPr>
          <w:p w14:paraId="122DDC43" w14:textId="77777777" w:rsidR="00310FFF" w:rsidRPr="00310FFF" w:rsidRDefault="00310FFF" w:rsidP="00310FFF">
            <w:pPr>
              <w:pStyle w:val="BodyText"/>
              <w:numPr>
                <w:ilvl w:val="0"/>
                <w:numId w:val="37"/>
              </w:numPr>
              <w:tabs>
                <w:tab w:val="clear" w:pos="-720"/>
              </w:tabs>
              <w:suppressAutoHyphens w:val="0"/>
              <w:jc w:val="left"/>
              <w:rPr>
                <w:sz w:val="20"/>
              </w:rPr>
            </w:pPr>
            <w:r w:rsidRPr="00310FFF">
              <w:rPr>
                <w:sz w:val="20"/>
              </w:rPr>
              <w:t xml:space="preserve">Good working knowledge of the following ICT packages (Word, Email, Mail Merge, Database, Excel, </w:t>
            </w:r>
            <w:proofErr w:type="spellStart"/>
            <w:r w:rsidRPr="00310FFF">
              <w:rPr>
                <w:sz w:val="20"/>
              </w:rPr>
              <w:t>Powerpoint</w:t>
            </w:r>
            <w:proofErr w:type="spellEnd"/>
            <w:r w:rsidRPr="00310FFF">
              <w:rPr>
                <w:sz w:val="20"/>
              </w:rPr>
              <w:t xml:space="preserve">, </w:t>
            </w:r>
            <w:proofErr w:type="spellStart"/>
            <w:r w:rsidRPr="00310FFF">
              <w:rPr>
                <w:sz w:val="20"/>
              </w:rPr>
              <w:t>etc</w:t>
            </w:r>
            <w:proofErr w:type="spellEnd"/>
            <w:r w:rsidRPr="00310FFF">
              <w:rPr>
                <w:sz w:val="20"/>
              </w:rPr>
              <w:t>)</w:t>
            </w:r>
          </w:p>
          <w:p w14:paraId="122DDC44" w14:textId="77777777" w:rsidR="00310FFF" w:rsidRPr="00310FFF" w:rsidRDefault="00310FFF" w:rsidP="00310FFF">
            <w:pPr>
              <w:pStyle w:val="BodyText"/>
              <w:numPr>
                <w:ilvl w:val="0"/>
                <w:numId w:val="37"/>
              </w:numPr>
              <w:tabs>
                <w:tab w:val="clear" w:pos="-720"/>
              </w:tabs>
              <w:suppressAutoHyphens w:val="0"/>
              <w:jc w:val="left"/>
              <w:rPr>
                <w:sz w:val="20"/>
              </w:rPr>
            </w:pPr>
            <w:r w:rsidRPr="00310FFF">
              <w:rPr>
                <w:sz w:val="20"/>
              </w:rPr>
              <w:t>Good persuasive and negotiating skills</w:t>
            </w:r>
          </w:p>
          <w:p w14:paraId="122DDC45" w14:textId="77777777" w:rsidR="00310FFF" w:rsidRPr="00310FFF" w:rsidRDefault="00310FFF" w:rsidP="00310FFF">
            <w:pPr>
              <w:numPr>
                <w:ilvl w:val="0"/>
                <w:numId w:val="38"/>
              </w:numPr>
              <w:rPr>
                <w:rFonts w:cs="Arial"/>
                <w:sz w:val="20"/>
                <w:szCs w:val="20"/>
              </w:rPr>
            </w:pPr>
            <w:r w:rsidRPr="00310FFF">
              <w:rPr>
                <w:rFonts w:cs="Arial"/>
                <w:sz w:val="20"/>
                <w:szCs w:val="20"/>
              </w:rPr>
              <w:t>Good communication skills, both written and oral</w:t>
            </w:r>
          </w:p>
          <w:p w14:paraId="122DDC46" w14:textId="77777777" w:rsidR="00310FFF" w:rsidRPr="00310FFF" w:rsidRDefault="00310FFF" w:rsidP="00310FFF">
            <w:pPr>
              <w:numPr>
                <w:ilvl w:val="0"/>
                <w:numId w:val="38"/>
              </w:numPr>
              <w:rPr>
                <w:rFonts w:cs="Arial"/>
                <w:sz w:val="20"/>
                <w:szCs w:val="20"/>
              </w:rPr>
            </w:pPr>
            <w:r w:rsidRPr="00310FFF">
              <w:rPr>
                <w:rFonts w:cs="Arial"/>
                <w:sz w:val="20"/>
                <w:szCs w:val="20"/>
              </w:rPr>
              <w:t>Pleasant telephone manner</w:t>
            </w:r>
          </w:p>
          <w:p w14:paraId="122DDC47" w14:textId="77777777" w:rsidR="00310FFF" w:rsidRPr="00310FFF" w:rsidRDefault="00310FFF" w:rsidP="00310FFF">
            <w:pPr>
              <w:numPr>
                <w:ilvl w:val="0"/>
                <w:numId w:val="38"/>
              </w:numPr>
              <w:rPr>
                <w:rFonts w:cs="Arial"/>
                <w:sz w:val="20"/>
                <w:szCs w:val="20"/>
              </w:rPr>
            </w:pPr>
            <w:r w:rsidRPr="00310FFF">
              <w:rPr>
                <w:rFonts w:cs="Arial"/>
                <w:sz w:val="20"/>
                <w:szCs w:val="20"/>
              </w:rPr>
              <w:t>Attention to detail</w:t>
            </w:r>
          </w:p>
          <w:p w14:paraId="122DDC48" w14:textId="77777777" w:rsidR="00310FFF" w:rsidRPr="00310FFF" w:rsidRDefault="00310FFF" w:rsidP="00310FFF">
            <w:pPr>
              <w:numPr>
                <w:ilvl w:val="0"/>
                <w:numId w:val="38"/>
              </w:numPr>
              <w:rPr>
                <w:rFonts w:cs="Arial"/>
                <w:sz w:val="20"/>
                <w:szCs w:val="20"/>
              </w:rPr>
            </w:pPr>
            <w:r w:rsidRPr="00310FFF">
              <w:rPr>
                <w:rFonts w:cs="Arial"/>
                <w:sz w:val="20"/>
                <w:szCs w:val="20"/>
              </w:rPr>
              <w:t>Good organisational skills</w:t>
            </w:r>
          </w:p>
          <w:p w14:paraId="122DDC49" w14:textId="77777777" w:rsidR="00310FFF" w:rsidRPr="00310FFF" w:rsidRDefault="00310FFF" w:rsidP="00310FFF">
            <w:pPr>
              <w:pStyle w:val="BodyText"/>
              <w:numPr>
                <w:ilvl w:val="0"/>
                <w:numId w:val="37"/>
              </w:numPr>
              <w:tabs>
                <w:tab w:val="clear" w:pos="-720"/>
              </w:tabs>
              <w:suppressAutoHyphens w:val="0"/>
              <w:jc w:val="left"/>
              <w:rPr>
                <w:sz w:val="20"/>
              </w:rPr>
            </w:pPr>
            <w:r w:rsidRPr="00310FFF">
              <w:rPr>
                <w:sz w:val="20"/>
              </w:rPr>
              <w:t>Ability to deal with customers in a polite and helpful way</w:t>
            </w:r>
          </w:p>
        </w:tc>
        <w:tc>
          <w:tcPr>
            <w:tcW w:w="5400" w:type="dxa"/>
          </w:tcPr>
          <w:p w14:paraId="122DDC4A" w14:textId="77777777" w:rsidR="00310FFF" w:rsidRPr="00310FFF" w:rsidRDefault="00310FFF" w:rsidP="00310FFF">
            <w:pPr>
              <w:numPr>
                <w:ilvl w:val="0"/>
                <w:numId w:val="37"/>
              </w:numPr>
              <w:rPr>
                <w:rFonts w:cs="Arial"/>
                <w:sz w:val="20"/>
                <w:szCs w:val="20"/>
              </w:rPr>
            </w:pPr>
            <w:r w:rsidRPr="00310FFF">
              <w:rPr>
                <w:rFonts w:cs="Arial"/>
                <w:sz w:val="20"/>
                <w:szCs w:val="20"/>
              </w:rPr>
              <w:t>Proof reading skills</w:t>
            </w:r>
          </w:p>
        </w:tc>
        <w:tc>
          <w:tcPr>
            <w:tcW w:w="2340" w:type="dxa"/>
          </w:tcPr>
          <w:p w14:paraId="122DDC4B" w14:textId="77777777" w:rsidR="00310FFF" w:rsidRPr="007847E3" w:rsidRDefault="00310FFF" w:rsidP="00A7575D">
            <w:pPr>
              <w:rPr>
                <w:rFonts w:cs="Arial"/>
                <w:sz w:val="20"/>
                <w:szCs w:val="20"/>
              </w:rPr>
            </w:pPr>
            <w:r w:rsidRPr="007847E3">
              <w:rPr>
                <w:rFonts w:cs="Arial"/>
                <w:sz w:val="20"/>
                <w:szCs w:val="20"/>
              </w:rPr>
              <w:t>Application form</w:t>
            </w:r>
          </w:p>
          <w:p w14:paraId="122DDC4C" w14:textId="77777777" w:rsidR="00310FFF" w:rsidRPr="007847E3" w:rsidRDefault="00310FFF" w:rsidP="00A7575D">
            <w:pPr>
              <w:rPr>
                <w:rFonts w:cs="Arial"/>
                <w:sz w:val="20"/>
                <w:szCs w:val="20"/>
              </w:rPr>
            </w:pPr>
            <w:r w:rsidRPr="007847E3">
              <w:rPr>
                <w:rFonts w:cs="Arial"/>
                <w:sz w:val="20"/>
                <w:szCs w:val="20"/>
              </w:rPr>
              <w:t>Selection Process</w:t>
            </w:r>
          </w:p>
          <w:p w14:paraId="122DDC4D" w14:textId="77777777" w:rsidR="00310FFF" w:rsidRPr="007847E3" w:rsidRDefault="00310FFF" w:rsidP="00A7575D">
            <w:pPr>
              <w:rPr>
                <w:rFonts w:cs="Arial"/>
                <w:sz w:val="20"/>
                <w:szCs w:val="20"/>
              </w:rPr>
            </w:pPr>
            <w:r w:rsidRPr="007847E3">
              <w:rPr>
                <w:rFonts w:cs="Arial"/>
                <w:sz w:val="20"/>
                <w:szCs w:val="20"/>
              </w:rPr>
              <w:t>Pre-employment checks</w:t>
            </w:r>
          </w:p>
          <w:p w14:paraId="122DDC4E" w14:textId="77777777" w:rsidR="00310FFF" w:rsidRPr="007847E3" w:rsidRDefault="00310FFF" w:rsidP="00A7575D">
            <w:pPr>
              <w:rPr>
                <w:rFonts w:cs="Arial"/>
                <w:sz w:val="20"/>
                <w:szCs w:val="20"/>
              </w:rPr>
            </w:pPr>
          </w:p>
        </w:tc>
      </w:tr>
      <w:tr w:rsidR="00310FFF" w:rsidRPr="007847E3" w14:paraId="122DDC5D" w14:textId="77777777" w:rsidTr="00A7575D">
        <w:trPr>
          <w:trHeight w:val="1958"/>
        </w:trPr>
        <w:tc>
          <w:tcPr>
            <w:tcW w:w="2109" w:type="dxa"/>
            <w:tcBorders>
              <w:top w:val="single" w:sz="4" w:space="0" w:color="auto"/>
              <w:left w:val="single" w:sz="4" w:space="0" w:color="auto"/>
              <w:bottom w:val="single" w:sz="4" w:space="0" w:color="auto"/>
              <w:right w:val="single" w:sz="4" w:space="0" w:color="auto"/>
            </w:tcBorders>
          </w:tcPr>
          <w:p w14:paraId="122DDC50" w14:textId="77777777" w:rsidR="00310FFF" w:rsidRPr="007847E3" w:rsidRDefault="00310FFF" w:rsidP="00A7575D">
            <w:pPr>
              <w:rPr>
                <w:rFonts w:cs="Arial"/>
                <w:b/>
                <w:sz w:val="22"/>
              </w:rPr>
            </w:pPr>
            <w:r w:rsidRPr="007847E3">
              <w:rPr>
                <w:rFonts w:cs="Arial"/>
                <w:b/>
                <w:sz w:val="22"/>
              </w:rPr>
              <w:t>Personal Qualities</w:t>
            </w:r>
          </w:p>
        </w:tc>
        <w:tc>
          <w:tcPr>
            <w:tcW w:w="5199" w:type="dxa"/>
            <w:tcBorders>
              <w:left w:val="single" w:sz="4" w:space="0" w:color="auto"/>
            </w:tcBorders>
          </w:tcPr>
          <w:p w14:paraId="122DDC51" w14:textId="77777777" w:rsidR="00310FFF" w:rsidRPr="00310FFF" w:rsidRDefault="00310FFF" w:rsidP="00310FFF">
            <w:pPr>
              <w:numPr>
                <w:ilvl w:val="0"/>
                <w:numId w:val="39"/>
              </w:numPr>
              <w:rPr>
                <w:rFonts w:cs="Arial"/>
                <w:sz w:val="20"/>
                <w:szCs w:val="20"/>
              </w:rPr>
            </w:pPr>
            <w:r w:rsidRPr="00310FFF">
              <w:rPr>
                <w:rFonts w:cs="Arial"/>
                <w:sz w:val="20"/>
                <w:szCs w:val="20"/>
              </w:rPr>
              <w:t>Pleasant personality</w:t>
            </w:r>
          </w:p>
          <w:p w14:paraId="122DDC52" w14:textId="77777777" w:rsidR="00310FFF" w:rsidRPr="00310FFF" w:rsidRDefault="00310FFF" w:rsidP="00310FFF">
            <w:pPr>
              <w:numPr>
                <w:ilvl w:val="0"/>
                <w:numId w:val="39"/>
              </w:numPr>
              <w:rPr>
                <w:rFonts w:cs="Arial"/>
                <w:sz w:val="20"/>
                <w:szCs w:val="20"/>
              </w:rPr>
            </w:pPr>
            <w:r w:rsidRPr="00310FFF">
              <w:rPr>
                <w:rFonts w:cs="Arial"/>
                <w:sz w:val="20"/>
                <w:szCs w:val="20"/>
              </w:rPr>
              <w:t>Helpful attitude</w:t>
            </w:r>
          </w:p>
          <w:p w14:paraId="122DDC53" w14:textId="77777777" w:rsidR="00310FFF" w:rsidRPr="00310FFF" w:rsidRDefault="00310FFF" w:rsidP="00310FFF">
            <w:pPr>
              <w:numPr>
                <w:ilvl w:val="0"/>
                <w:numId w:val="39"/>
              </w:numPr>
              <w:rPr>
                <w:rFonts w:cs="Arial"/>
                <w:sz w:val="20"/>
                <w:szCs w:val="20"/>
              </w:rPr>
            </w:pPr>
            <w:r w:rsidRPr="00310FFF">
              <w:rPr>
                <w:rFonts w:cs="Arial"/>
                <w:sz w:val="20"/>
                <w:szCs w:val="20"/>
              </w:rPr>
              <w:t>Flexible approach to work with the capability of handling heavy workloads and working under pressure to meet deadlines (this will include the flexibility to work the hours required to meet customer needs)</w:t>
            </w:r>
          </w:p>
          <w:p w14:paraId="122DDC54" w14:textId="77777777" w:rsidR="00310FFF" w:rsidRPr="00310FFF" w:rsidRDefault="00310FFF" w:rsidP="00310FFF">
            <w:pPr>
              <w:numPr>
                <w:ilvl w:val="0"/>
                <w:numId w:val="39"/>
              </w:numPr>
              <w:rPr>
                <w:rFonts w:cs="Arial"/>
                <w:b/>
                <w:bCs/>
                <w:sz w:val="20"/>
                <w:szCs w:val="20"/>
              </w:rPr>
            </w:pPr>
            <w:r w:rsidRPr="00310FFF">
              <w:rPr>
                <w:rFonts w:cs="Arial"/>
                <w:sz w:val="20"/>
                <w:szCs w:val="20"/>
              </w:rPr>
              <w:t>Ability to work as an effective team member</w:t>
            </w:r>
          </w:p>
          <w:p w14:paraId="122DDC55" w14:textId="77777777" w:rsidR="00310FFF" w:rsidRPr="00310FFF" w:rsidRDefault="00310FFF" w:rsidP="00310FFF">
            <w:pPr>
              <w:numPr>
                <w:ilvl w:val="0"/>
                <w:numId w:val="39"/>
              </w:numPr>
              <w:rPr>
                <w:rFonts w:cs="Arial"/>
                <w:b/>
                <w:bCs/>
                <w:sz w:val="20"/>
                <w:szCs w:val="20"/>
              </w:rPr>
            </w:pPr>
            <w:r w:rsidRPr="00310FFF">
              <w:rPr>
                <w:rFonts w:cs="Arial"/>
                <w:sz w:val="20"/>
                <w:szCs w:val="20"/>
              </w:rPr>
              <w:t>Ability to work with minimum supervision</w:t>
            </w:r>
          </w:p>
        </w:tc>
        <w:tc>
          <w:tcPr>
            <w:tcW w:w="5400" w:type="dxa"/>
          </w:tcPr>
          <w:p w14:paraId="122DDC56" w14:textId="77777777" w:rsidR="00310FFF" w:rsidRPr="00310FFF" w:rsidRDefault="00310FFF" w:rsidP="00310FFF">
            <w:pPr>
              <w:numPr>
                <w:ilvl w:val="0"/>
                <w:numId w:val="39"/>
              </w:numPr>
              <w:rPr>
                <w:sz w:val="20"/>
                <w:szCs w:val="20"/>
              </w:rPr>
            </w:pPr>
            <w:r w:rsidRPr="00310FFF">
              <w:rPr>
                <w:bCs/>
                <w:sz w:val="20"/>
                <w:szCs w:val="20"/>
              </w:rPr>
              <w:t>Interest in working with young people on a range of educational activities</w:t>
            </w:r>
          </w:p>
          <w:p w14:paraId="122DDC57" w14:textId="77777777" w:rsidR="00310FFF" w:rsidRPr="00310FFF" w:rsidRDefault="00310FFF" w:rsidP="00AA31F8">
            <w:pPr>
              <w:rPr>
                <w:sz w:val="20"/>
                <w:szCs w:val="20"/>
              </w:rPr>
            </w:pPr>
          </w:p>
          <w:p w14:paraId="122DDC58" w14:textId="77777777" w:rsidR="00310FFF" w:rsidRPr="00310FFF" w:rsidRDefault="00310FFF" w:rsidP="00AA31F8">
            <w:pPr>
              <w:rPr>
                <w:rFonts w:cs="Arial"/>
                <w:b/>
                <w:bCs/>
                <w:sz w:val="20"/>
                <w:szCs w:val="20"/>
              </w:rPr>
            </w:pPr>
          </w:p>
        </w:tc>
        <w:tc>
          <w:tcPr>
            <w:tcW w:w="2340" w:type="dxa"/>
          </w:tcPr>
          <w:p w14:paraId="122DDC59" w14:textId="77777777" w:rsidR="00310FFF" w:rsidRPr="007847E3" w:rsidRDefault="00310FFF" w:rsidP="00A7575D">
            <w:pPr>
              <w:rPr>
                <w:rFonts w:cs="Arial"/>
                <w:sz w:val="20"/>
                <w:szCs w:val="20"/>
              </w:rPr>
            </w:pPr>
            <w:r w:rsidRPr="007847E3">
              <w:rPr>
                <w:rFonts w:cs="Arial"/>
                <w:sz w:val="20"/>
                <w:szCs w:val="20"/>
              </w:rPr>
              <w:t>Application form</w:t>
            </w:r>
          </w:p>
          <w:p w14:paraId="122DDC5A" w14:textId="77777777" w:rsidR="00310FFF" w:rsidRPr="007847E3" w:rsidRDefault="00310FFF" w:rsidP="00A7575D">
            <w:pPr>
              <w:rPr>
                <w:rFonts w:cs="Arial"/>
                <w:sz w:val="20"/>
                <w:szCs w:val="20"/>
              </w:rPr>
            </w:pPr>
            <w:r w:rsidRPr="007847E3">
              <w:rPr>
                <w:rFonts w:cs="Arial"/>
                <w:sz w:val="20"/>
                <w:szCs w:val="20"/>
              </w:rPr>
              <w:t>Selection Process</w:t>
            </w:r>
          </w:p>
          <w:p w14:paraId="122DDC5B" w14:textId="77777777" w:rsidR="00310FFF" w:rsidRPr="007847E3" w:rsidRDefault="00310FFF" w:rsidP="00A7575D">
            <w:pPr>
              <w:rPr>
                <w:rFonts w:cs="Arial"/>
                <w:sz w:val="20"/>
                <w:szCs w:val="20"/>
              </w:rPr>
            </w:pPr>
            <w:r w:rsidRPr="007847E3">
              <w:rPr>
                <w:rFonts w:cs="Arial"/>
                <w:sz w:val="20"/>
                <w:szCs w:val="20"/>
              </w:rPr>
              <w:t>Pre-employment checks</w:t>
            </w:r>
          </w:p>
          <w:p w14:paraId="122DDC5C" w14:textId="77777777" w:rsidR="00310FFF" w:rsidRPr="007847E3" w:rsidRDefault="00310FFF" w:rsidP="00A7575D">
            <w:pPr>
              <w:rPr>
                <w:rFonts w:cs="Arial"/>
                <w:sz w:val="20"/>
                <w:szCs w:val="20"/>
              </w:rPr>
            </w:pPr>
          </w:p>
        </w:tc>
      </w:tr>
    </w:tbl>
    <w:p w14:paraId="122DDC5E" w14:textId="77777777" w:rsidR="00A67BAC" w:rsidRDefault="00A67BAC" w:rsidP="00310FFF">
      <w:pPr>
        <w:jc w:val="center"/>
        <w:rPr>
          <w:rFonts w:cs="Arial"/>
          <w:b/>
          <w:bCs/>
        </w:rPr>
      </w:pPr>
    </w:p>
    <w:sectPr w:rsidR="00A67BAC" w:rsidSect="00BC6664">
      <w:headerReference w:type="default" r:id="rId15"/>
      <w:footerReference w:type="default" r:id="rId16"/>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DDC61" w14:textId="77777777" w:rsidR="00BA45F9" w:rsidRDefault="00BA45F9" w:rsidP="0077606C">
      <w:r>
        <w:separator/>
      </w:r>
    </w:p>
  </w:endnote>
  <w:endnote w:type="continuationSeparator" w:id="0">
    <w:p w14:paraId="122DDC62" w14:textId="77777777" w:rsidR="00BA45F9" w:rsidRDefault="00BA45F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1134"/>
      <w:gridCol w:w="3920"/>
      <w:gridCol w:w="1325"/>
      <w:gridCol w:w="4421"/>
    </w:tblGrid>
    <w:tr w:rsidR="00FC3F28" w:rsidRPr="008D5868" w14:paraId="122DDC70" w14:textId="77777777" w:rsidTr="00A31CD2">
      <w:trPr>
        <w:cantSplit/>
        <w:trHeight w:val="170"/>
      </w:trPr>
      <w:tc>
        <w:tcPr>
          <w:tcW w:w="1134" w:type="dxa"/>
          <w:shd w:val="clear" w:color="auto" w:fill="FFFFFF"/>
        </w:tcPr>
        <w:p w14:paraId="122DDC6C" w14:textId="77777777" w:rsidR="00FC3F28" w:rsidRPr="008D5868" w:rsidRDefault="00FC3F28" w:rsidP="00A7575D">
          <w:pPr>
            <w:pStyle w:val="Footer"/>
            <w:rPr>
              <w:sz w:val="16"/>
              <w:szCs w:val="16"/>
            </w:rPr>
          </w:pPr>
          <w:r w:rsidRPr="008D5868">
            <w:rPr>
              <w:sz w:val="16"/>
              <w:szCs w:val="16"/>
            </w:rPr>
            <w:t>Version No:</w:t>
          </w:r>
        </w:p>
      </w:tc>
      <w:tc>
        <w:tcPr>
          <w:tcW w:w="3920" w:type="dxa"/>
          <w:shd w:val="clear" w:color="auto" w:fill="FFFFFF"/>
        </w:tcPr>
        <w:p w14:paraId="122DDC6D" w14:textId="77777777" w:rsidR="00FC3F28" w:rsidRPr="008D5868" w:rsidRDefault="00FC3F28" w:rsidP="00A7575D">
          <w:pPr>
            <w:pStyle w:val="Footer"/>
            <w:rPr>
              <w:sz w:val="16"/>
              <w:szCs w:val="16"/>
            </w:rPr>
          </w:pPr>
        </w:p>
      </w:tc>
      <w:tc>
        <w:tcPr>
          <w:tcW w:w="1325" w:type="dxa"/>
          <w:shd w:val="clear" w:color="auto" w:fill="FFFFFF"/>
        </w:tcPr>
        <w:p w14:paraId="122DDC6E" w14:textId="77777777" w:rsidR="00FC3F28" w:rsidRPr="008D5868" w:rsidRDefault="00FC3F28" w:rsidP="00A7575D">
          <w:pPr>
            <w:pStyle w:val="Footer"/>
            <w:rPr>
              <w:sz w:val="16"/>
              <w:szCs w:val="16"/>
            </w:rPr>
          </w:pPr>
          <w:r w:rsidRPr="008D5868">
            <w:rPr>
              <w:sz w:val="16"/>
              <w:szCs w:val="16"/>
            </w:rPr>
            <w:t>Prepared by:</w:t>
          </w:r>
        </w:p>
      </w:tc>
      <w:tc>
        <w:tcPr>
          <w:tcW w:w="4421" w:type="dxa"/>
          <w:shd w:val="clear" w:color="auto" w:fill="FFFFFF"/>
        </w:tcPr>
        <w:p w14:paraId="122DDC6F" w14:textId="77777777" w:rsidR="00FC3F28" w:rsidRPr="008D5868" w:rsidRDefault="00FC3F28" w:rsidP="00A7575D">
          <w:pPr>
            <w:pStyle w:val="Footer"/>
            <w:rPr>
              <w:sz w:val="16"/>
              <w:szCs w:val="16"/>
            </w:rPr>
          </w:pPr>
        </w:p>
      </w:tc>
    </w:tr>
    <w:tr w:rsidR="00FC3F28" w:rsidRPr="008D5868" w14:paraId="122DDC75" w14:textId="77777777" w:rsidTr="00A31CD2">
      <w:trPr>
        <w:cantSplit/>
        <w:trHeight w:val="170"/>
      </w:trPr>
      <w:tc>
        <w:tcPr>
          <w:tcW w:w="1134" w:type="dxa"/>
          <w:shd w:val="clear" w:color="auto" w:fill="FFFFFF"/>
        </w:tcPr>
        <w:p w14:paraId="122DDC71" w14:textId="77777777" w:rsidR="00FC3F28" w:rsidRPr="008D5868" w:rsidRDefault="00FC3F28" w:rsidP="00A7575D">
          <w:pPr>
            <w:pStyle w:val="Footer"/>
            <w:rPr>
              <w:sz w:val="16"/>
              <w:szCs w:val="16"/>
            </w:rPr>
          </w:pPr>
          <w:r w:rsidRPr="008D5868">
            <w:rPr>
              <w:sz w:val="16"/>
              <w:szCs w:val="16"/>
            </w:rPr>
            <w:t>Date:</w:t>
          </w:r>
        </w:p>
      </w:tc>
      <w:tc>
        <w:tcPr>
          <w:tcW w:w="3920" w:type="dxa"/>
          <w:shd w:val="clear" w:color="auto" w:fill="FFFFFF"/>
        </w:tcPr>
        <w:p w14:paraId="122DDC72" w14:textId="77777777" w:rsidR="00FC3F28" w:rsidRPr="008D5868" w:rsidRDefault="00FC3F28" w:rsidP="00A7575D">
          <w:pPr>
            <w:pStyle w:val="Footer"/>
            <w:rPr>
              <w:sz w:val="16"/>
              <w:szCs w:val="16"/>
            </w:rPr>
          </w:pPr>
        </w:p>
      </w:tc>
      <w:tc>
        <w:tcPr>
          <w:tcW w:w="1325" w:type="dxa"/>
          <w:shd w:val="clear" w:color="auto" w:fill="FFFFFF"/>
        </w:tcPr>
        <w:p w14:paraId="122DDC73" w14:textId="77777777" w:rsidR="00FC3F28" w:rsidRPr="008D5868" w:rsidRDefault="00FC3F28" w:rsidP="00A7575D">
          <w:pPr>
            <w:pStyle w:val="Footer"/>
            <w:rPr>
              <w:sz w:val="16"/>
              <w:szCs w:val="16"/>
            </w:rPr>
          </w:pPr>
          <w:r w:rsidRPr="008D5868">
            <w:rPr>
              <w:sz w:val="16"/>
              <w:szCs w:val="16"/>
            </w:rPr>
            <w:t>Approved by:</w:t>
          </w:r>
        </w:p>
      </w:tc>
      <w:tc>
        <w:tcPr>
          <w:tcW w:w="4421" w:type="dxa"/>
          <w:shd w:val="clear" w:color="auto" w:fill="FFFFFF"/>
        </w:tcPr>
        <w:p w14:paraId="122DDC74" w14:textId="77777777" w:rsidR="00FC3F28" w:rsidRPr="008D5868" w:rsidRDefault="00FC3F28" w:rsidP="00A7575D">
          <w:pPr>
            <w:pStyle w:val="Footer"/>
            <w:rPr>
              <w:sz w:val="16"/>
              <w:szCs w:val="16"/>
            </w:rPr>
          </w:pPr>
        </w:p>
      </w:tc>
    </w:tr>
  </w:tbl>
  <w:p w14:paraId="122DDC76"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DDC7A" w14:textId="77777777" w:rsidR="00FC3F28" w:rsidRDefault="00FC3F28">
    <w:pPr>
      <w:pStyle w:val="Footer"/>
      <w:jc w:val="center"/>
    </w:pPr>
  </w:p>
  <w:p w14:paraId="122DDC7B" w14:textId="77777777" w:rsidR="00FC3F28" w:rsidRDefault="00FC3F28">
    <w:pPr>
      <w:pStyle w:val="Footer"/>
      <w:jc w:val="center"/>
    </w:pPr>
  </w:p>
  <w:p w14:paraId="122DDC7C" w14:textId="77777777" w:rsidR="00FC3F28" w:rsidRDefault="00FC3F28">
    <w:pPr>
      <w:pStyle w:val="Footer"/>
      <w:jc w:val="center"/>
    </w:pPr>
  </w:p>
  <w:p w14:paraId="122DDC7D" w14:textId="77777777" w:rsidR="00FC3F28" w:rsidRDefault="00FC3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DDC5F" w14:textId="77777777" w:rsidR="00BA45F9" w:rsidRDefault="00BA45F9" w:rsidP="0077606C">
      <w:r>
        <w:separator/>
      </w:r>
    </w:p>
  </w:footnote>
  <w:footnote w:type="continuationSeparator" w:id="0">
    <w:p w14:paraId="122DDC60" w14:textId="77777777" w:rsidR="00BA45F9" w:rsidRDefault="00BA45F9" w:rsidP="0077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FC3F28" w:rsidRPr="005331A6" w14:paraId="122DDC66" w14:textId="77777777" w:rsidTr="00A7575D">
      <w:tc>
        <w:tcPr>
          <w:tcW w:w="1908" w:type="dxa"/>
          <w:shd w:val="clear" w:color="auto" w:fill="auto"/>
        </w:tcPr>
        <w:p w14:paraId="122DDC63" w14:textId="77777777" w:rsidR="00FC3F28" w:rsidRPr="005331A6" w:rsidRDefault="00FC3F28" w:rsidP="00A7575D">
          <w:pPr>
            <w:pStyle w:val="Header"/>
            <w:rPr>
              <w:b/>
              <w:sz w:val="16"/>
              <w:szCs w:val="16"/>
            </w:rPr>
          </w:pPr>
          <w:r w:rsidRPr="005331A6">
            <w:rPr>
              <w:b/>
              <w:sz w:val="16"/>
              <w:szCs w:val="16"/>
            </w:rPr>
            <w:t>SERVICE:</w:t>
          </w:r>
        </w:p>
        <w:p w14:paraId="122DDC64" w14:textId="77777777" w:rsidR="00FC3F28" w:rsidRPr="005331A6" w:rsidRDefault="00FC3F28" w:rsidP="00A7575D">
          <w:pPr>
            <w:pStyle w:val="Header"/>
            <w:rPr>
              <w:b/>
              <w:sz w:val="16"/>
              <w:szCs w:val="16"/>
            </w:rPr>
          </w:pPr>
        </w:p>
      </w:tc>
      <w:tc>
        <w:tcPr>
          <w:tcW w:w="8646" w:type="dxa"/>
          <w:shd w:val="clear" w:color="auto" w:fill="auto"/>
        </w:tcPr>
        <w:p w14:paraId="122DDC65" w14:textId="67A8DAB7" w:rsidR="00FC3F28" w:rsidRPr="005331A6" w:rsidRDefault="00A31CD2" w:rsidP="00A7575D">
          <w:pPr>
            <w:pStyle w:val="Header"/>
            <w:rPr>
              <w:b/>
              <w:sz w:val="16"/>
              <w:szCs w:val="16"/>
            </w:rPr>
          </w:pPr>
          <w:r>
            <w:rPr>
              <w:b/>
              <w:sz w:val="16"/>
              <w:szCs w:val="16"/>
            </w:rPr>
            <w:t>Children and Adults Services</w:t>
          </w:r>
        </w:p>
      </w:tc>
    </w:tr>
    <w:tr w:rsidR="00FC3F28" w:rsidRPr="005331A6" w14:paraId="122DDC6A" w14:textId="77777777" w:rsidTr="00A7575D">
      <w:tc>
        <w:tcPr>
          <w:tcW w:w="1908" w:type="dxa"/>
          <w:shd w:val="clear" w:color="auto" w:fill="auto"/>
        </w:tcPr>
        <w:p w14:paraId="122DDC67" w14:textId="77777777" w:rsidR="00FC3F28" w:rsidRPr="005331A6" w:rsidRDefault="00FC3F28" w:rsidP="00A7575D">
          <w:pPr>
            <w:pStyle w:val="Header"/>
            <w:rPr>
              <w:b/>
              <w:sz w:val="16"/>
              <w:szCs w:val="16"/>
            </w:rPr>
          </w:pPr>
          <w:r w:rsidRPr="005331A6">
            <w:rPr>
              <w:b/>
              <w:sz w:val="16"/>
              <w:szCs w:val="16"/>
            </w:rPr>
            <w:t>SERVICE GROUPING:</w:t>
          </w:r>
        </w:p>
        <w:p w14:paraId="122DDC68" w14:textId="77777777" w:rsidR="00FC3F28" w:rsidRPr="005331A6" w:rsidRDefault="00FC3F28" w:rsidP="00A7575D">
          <w:pPr>
            <w:pStyle w:val="Header"/>
            <w:rPr>
              <w:b/>
              <w:sz w:val="16"/>
              <w:szCs w:val="16"/>
            </w:rPr>
          </w:pPr>
        </w:p>
      </w:tc>
      <w:tc>
        <w:tcPr>
          <w:tcW w:w="8646" w:type="dxa"/>
          <w:shd w:val="clear" w:color="auto" w:fill="auto"/>
        </w:tcPr>
        <w:p w14:paraId="122DDC69" w14:textId="1C2A9E09" w:rsidR="00FC3F28" w:rsidRPr="005331A6" w:rsidRDefault="00A31CD2" w:rsidP="00A7575D">
          <w:pPr>
            <w:pStyle w:val="Header"/>
            <w:rPr>
              <w:b/>
              <w:sz w:val="16"/>
              <w:szCs w:val="16"/>
            </w:rPr>
          </w:pPr>
          <w:r>
            <w:rPr>
              <w:b/>
              <w:sz w:val="16"/>
              <w:szCs w:val="16"/>
            </w:rPr>
            <w:t>Education – Progression and Learning</w:t>
          </w:r>
        </w:p>
      </w:tc>
    </w:tr>
  </w:tbl>
  <w:p w14:paraId="122DDC6B" w14:textId="77777777" w:rsidR="00FC3F28" w:rsidRDefault="00BA45F9">
    <w:pPr>
      <w:pStyle w:val="Header"/>
      <w:jc w:val="right"/>
    </w:pPr>
    <w:r>
      <w:rPr>
        <w:noProof/>
        <w:lang w:eastAsia="en-GB"/>
      </w:rPr>
      <mc:AlternateContent>
        <mc:Choice Requires="wps">
          <w:drawing>
            <wp:anchor distT="0" distB="0" distL="114300" distR="114300" simplePos="0" relativeHeight="251658240" behindDoc="0" locked="0" layoutInCell="1" allowOverlap="1" wp14:anchorId="122DDC7E" wp14:editId="122DDC7F">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DDC87"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DDC77" w14:textId="77777777" w:rsidR="00FC3F28" w:rsidRDefault="00BA45F9">
    <w:pPr>
      <w:pStyle w:val="Header"/>
      <w:jc w:val="right"/>
    </w:pPr>
    <w:r>
      <w:rPr>
        <w:noProof/>
        <w:lang w:eastAsia="en-GB"/>
      </w:rPr>
      <mc:AlternateContent>
        <mc:Choice Requires="wps">
          <w:drawing>
            <wp:anchor distT="0" distB="0" distL="114300" distR="114300" simplePos="0" relativeHeight="251657216" behindDoc="0" locked="0" layoutInCell="1" allowOverlap="1" wp14:anchorId="122DDC80" wp14:editId="122DDC8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DDC88"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122DDC89" w14:textId="77777777" w:rsidR="00FC3F28" w:rsidRDefault="00FC3F28">
                          <w:pPr>
                            <w:pStyle w:val="Heading1"/>
                            <w:ind w:left="0" w:firstLine="0"/>
                            <w:rPr>
                              <w:b w:val="0"/>
                            </w:rPr>
                          </w:pPr>
                          <w:r>
                            <w:rPr>
                              <w:b w:val="0"/>
                            </w:rPr>
                            <w:t>Human Resources Division</w:t>
                          </w:r>
                        </w:p>
                        <w:p w14:paraId="122DDC8A"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122DDC82" wp14:editId="122DDC83">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122DDC78" w14:textId="77777777" w:rsidR="00FC3F28" w:rsidRDefault="003113B3">
    <w:pPr>
      <w:pStyle w:val="Header"/>
      <w:jc w:val="right"/>
    </w:pPr>
    <w:r>
      <w:rPr>
        <w:noProof/>
        <w:lang w:bidi="en-US"/>
      </w:rPr>
      <w:pict w14:anchorId="122DDC84">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BA45F9">
      <w:rPr>
        <w:noProof/>
        <w:lang w:eastAsia="en-GB"/>
      </w:rPr>
      <mc:AlternateContent>
        <mc:Choice Requires="wps">
          <w:drawing>
            <wp:anchor distT="0" distB="0" distL="114300" distR="114300" simplePos="0" relativeHeight="251656192" behindDoc="0" locked="0" layoutInCell="1" allowOverlap="1" wp14:anchorId="122DDC85" wp14:editId="122DDC86">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DDC79" w14:textId="77777777" w:rsidR="00FC3F28" w:rsidRDefault="00FC3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705"/>
    <w:multiLevelType w:val="hybridMultilevel"/>
    <w:tmpl w:val="DFE010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28E6D09"/>
    <w:multiLevelType w:val="hybridMultilevel"/>
    <w:tmpl w:val="9EAA70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A62682"/>
    <w:multiLevelType w:val="hybridMultilevel"/>
    <w:tmpl w:val="FB6A9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A8429C4"/>
    <w:multiLevelType w:val="hybridMultilevel"/>
    <w:tmpl w:val="22742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4214E1C"/>
    <w:multiLevelType w:val="hybridMultilevel"/>
    <w:tmpl w:val="92983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2136BD"/>
    <w:multiLevelType w:val="hybridMultilevel"/>
    <w:tmpl w:val="1DAE1C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6CB36E53"/>
    <w:multiLevelType w:val="hybridMultilevel"/>
    <w:tmpl w:val="49EC67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9114997"/>
    <w:multiLevelType w:val="hybridMultilevel"/>
    <w:tmpl w:val="D13471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7F24606F"/>
    <w:multiLevelType w:val="hybridMultilevel"/>
    <w:tmpl w:val="B11E6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7"/>
  </w:num>
  <w:num w:numId="3">
    <w:abstractNumId w:val="20"/>
  </w:num>
  <w:num w:numId="4">
    <w:abstractNumId w:val="18"/>
  </w:num>
  <w:num w:numId="5">
    <w:abstractNumId w:val="16"/>
  </w:num>
  <w:num w:numId="6">
    <w:abstractNumId w:val="24"/>
  </w:num>
  <w:num w:numId="7">
    <w:abstractNumId w:val="2"/>
  </w:num>
  <w:num w:numId="8">
    <w:abstractNumId w:val="12"/>
  </w:num>
  <w:num w:numId="9">
    <w:abstractNumId w:val="6"/>
  </w:num>
  <w:num w:numId="10">
    <w:abstractNumId w:val="21"/>
  </w:num>
  <w:num w:numId="11">
    <w:abstractNumId w:val="23"/>
  </w:num>
  <w:num w:numId="12">
    <w:abstractNumId w:val="10"/>
  </w:num>
  <w:num w:numId="13">
    <w:abstractNumId w:val="1"/>
  </w:num>
  <w:num w:numId="14">
    <w:abstractNumId w:val="17"/>
  </w:num>
  <w:num w:numId="15">
    <w:abstractNumId w:val="30"/>
  </w:num>
  <w:num w:numId="16">
    <w:abstractNumId w:val="26"/>
  </w:num>
  <w:num w:numId="17">
    <w:abstractNumId w:val="32"/>
  </w:num>
  <w:num w:numId="18">
    <w:abstractNumId w:val="37"/>
  </w:num>
  <w:num w:numId="19">
    <w:abstractNumId w:val="4"/>
  </w:num>
  <w:num w:numId="20">
    <w:abstractNumId w:val="5"/>
  </w:num>
  <w:num w:numId="21">
    <w:abstractNumId w:val="3"/>
  </w:num>
  <w:num w:numId="22">
    <w:abstractNumId w:val="8"/>
  </w:num>
  <w:num w:numId="23">
    <w:abstractNumId w:val="36"/>
  </w:num>
  <w:num w:numId="24">
    <w:abstractNumId w:val="15"/>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num>
  <w:num w:numId="29">
    <w:abstractNumId w:val="25"/>
  </w:num>
  <w:num w:numId="30">
    <w:abstractNumId w:val="9"/>
  </w:num>
  <w:num w:numId="31">
    <w:abstractNumId w:val="7"/>
    <w:lvlOverride w:ilvl="0">
      <w:startOverride w:val="4"/>
    </w:lvlOverride>
    <w:lvlOverride w:ilvl="1">
      <w:startOverride w:val="13"/>
    </w:lvlOverride>
  </w:num>
  <w:num w:numId="32">
    <w:abstractNumId w:val="0"/>
  </w:num>
  <w:num w:numId="33">
    <w:abstractNumId w:val="33"/>
  </w:num>
  <w:num w:numId="34">
    <w:abstractNumId w:val="13"/>
  </w:num>
  <w:num w:numId="35">
    <w:abstractNumId w:val="28"/>
  </w:num>
  <w:num w:numId="36">
    <w:abstractNumId w:val="38"/>
  </w:num>
  <w:num w:numId="37">
    <w:abstractNumId w:val="35"/>
  </w:num>
  <w:num w:numId="38">
    <w:abstractNumId w:val="19"/>
  </w:num>
  <w:num w:numId="39">
    <w:abstractNumId w:val="34"/>
  </w:num>
  <w:num w:numId="4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F9"/>
    <w:rsid w:val="00012A04"/>
    <w:rsid w:val="000205BA"/>
    <w:rsid w:val="00031BD4"/>
    <w:rsid w:val="00034130"/>
    <w:rsid w:val="00053E65"/>
    <w:rsid w:val="00056503"/>
    <w:rsid w:val="00070BC1"/>
    <w:rsid w:val="00073496"/>
    <w:rsid w:val="000A28A5"/>
    <w:rsid w:val="000A54BB"/>
    <w:rsid w:val="000C7062"/>
    <w:rsid w:val="000D614B"/>
    <w:rsid w:val="000E1391"/>
    <w:rsid w:val="000E1C93"/>
    <w:rsid w:val="001123C3"/>
    <w:rsid w:val="00143767"/>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644B"/>
    <w:rsid w:val="001F7AC1"/>
    <w:rsid w:val="001F7F8E"/>
    <w:rsid w:val="002120A1"/>
    <w:rsid w:val="00217193"/>
    <w:rsid w:val="002236DE"/>
    <w:rsid w:val="0022618A"/>
    <w:rsid w:val="0022676C"/>
    <w:rsid w:val="0023418E"/>
    <w:rsid w:val="00250D61"/>
    <w:rsid w:val="002659ED"/>
    <w:rsid w:val="00283387"/>
    <w:rsid w:val="002A062A"/>
    <w:rsid w:val="002B3435"/>
    <w:rsid w:val="002E7A9D"/>
    <w:rsid w:val="002E7BC7"/>
    <w:rsid w:val="002F3062"/>
    <w:rsid w:val="002F7E8C"/>
    <w:rsid w:val="00304497"/>
    <w:rsid w:val="00310FFF"/>
    <w:rsid w:val="003113B3"/>
    <w:rsid w:val="00336DB5"/>
    <w:rsid w:val="00340F6B"/>
    <w:rsid w:val="0035119F"/>
    <w:rsid w:val="00353A9F"/>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F5435"/>
    <w:rsid w:val="004F5E9A"/>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74AB"/>
    <w:rsid w:val="008864D4"/>
    <w:rsid w:val="0089432E"/>
    <w:rsid w:val="00897908"/>
    <w:rsid w:val="008A3262"/>
    <w:rsid w:val="008B7721"/>
    <w:rsid w:val="008C6D44"/>
    <w:rsid w:val="008D53A5"/>
    <w:rsid w:val="008E5D50"/>
    <w:rsid w:val="008F20BF"/>
    <w:rsid w:val="00914802"/>
    <w:rsid w:val="00915F8A"/>
    <w:rsid w:val="009478CC"/>
    <w:rsid w:val="00950EE4"/>
    <w:rsid w:val="0095692B"/>
    <w:rsid w:val="009569FA"/>
    <w:rsid w:val="00966278"/>
    <w:rsid w:val="00967CDD"/>
    <w:rsid w:val="00970DD0"/>
    <w:rsid w:val="00973002"/>
    <w:rsid w:val="00977C2A"/>
    <w:rsid w:val="00991236"/>
    <w:rsid w:val="00995AC0"/>
    <w:rsid w:val="009C2757"/>
    <w:rsid w:val="009C73E4"/>
    <w:rsid w:val="009D4D6E"/>
    <w:rsid w:val="009D5809"/>
    <w:rsid w:val="009E27B5"/>
    <w:rsid w:val="009F20C6"/>
    <w:rsid w:val="009F7F8E"/>
    <w:rsid w:val="00A13BB0"/>
    <w:rsid w:val="00A212C7"/>
    <w:rsid w:val="00A30521"/>
    <w:rsid w:val="00A3129F"/>
    <w:rsid w:val="00A31CD2"/>
    <w:rsid w:val="00A3622E"/>
    <w:rsid w:val="00A67BAC"/>
    <w:rsid w:val="00A67C49"/>
    <w:rsid w:val="00A7575D"/>
    <w:rsid w:val="00A86BAF"/>
    <w:rsid w:val="00A87CC6"/>
    <w:rsid w:val="00A9568A"/>
    <w:rsid w:val="00AC65B5"/>
    <w:rsid w:val="00AC6ABE"/>
    <w:rsid w:val="00AE529E"/>
    <w:rsid w:val="00AF3BF4"/>
    <w:rsid w:val="00AF48DC"/>
    <w:rsid w:val="00B00C05"/>
    <w:rsid w:val="00B018EB"/>
    <w:rsid w:val="00B05678"/>
    <w:rsid w:val="00B11826"/>
    <w:rsid w:val="00B3122A"/>
    <w:rsid w:val="00B53C47"/>
    <w:rsid w:val="00B57170"/>
    <w:rsid w:val="00B70176"/>
    <w:rsid w:val="00BA45F9"/>
    <w:rsid w:val="00BB3C5D"/>
    <w:rsid w:val="00BC6664"/>
    <w:rsid w:val="00BE3504"/>
    <w:rsid w:val="00BF7E88"/>
    <w:rsid w:val="00C2471F"/>
    <w:rsid w:val="00C24EE9"/>
    <w:rsid w:val="00C27A6F"/>
    <w:rsid w:val="00C30CD5"/>
    <w:rsid w:val="00C602E5"/>
    <w:rsid w:val="00CB3F84"/>
    <w:rsid w:val="00CC5AFA"/>
    <w:rsid w:val="00CE076D"/>
    <w:rsid w:val="00CF013A"/>
    <w:rsid w:val="00CF09D5"/>
    <w:rsid w:val="00CF3BF8"/>
    <w:rsid w:val="00D208E1"/>
    <w:rsid w:val="00D532C9"/>
    <w:rsid w:val="00D720CC"/>
    <w:rsid w:val="00D8718F"/>
    <w:rsid w:val="00D943DA"/>
    <w:rsid w:val="00D95846"/>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22D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urnbull\AppData\Local\Microsoft\Windows\Temporary%20Internet%20Files\Content.IE5\EHZ5EGV0\Job%20Description%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309D-6A93-4B52-AB02-3451C9D42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AEEFAB-6357-4A3C-AECE-A3A8EE9E1559}">
  <ds:schemaRefs>
    <ds:schemaRef ds:uri="http://schemas.microsoft.com/sharepoint/v3/contenttype/forms"/>
  </ds:schemaRefs>
</ds:datastoreItem>
</file>

<file path=customXml/itemProps3.xml><?xml version="1.0" encoding="utf-8"?>
<ds:datastoreItem xmlns:ds="http://schemas.openxmlformats.org/officeDocument/2006/customXml" ds:itemID="{8E4F29CE-DC88-42F8-8D40-80EA0B05EA7C}">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BFC2EFB-95AE-47C9-BA89-16E9DF0D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Template>
  <TotalTime>16</TotalTime>
  <Pages>4</Pages>
  <Words>1014</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Turnbull - Office Manager</dc:creator>
  <cp:lastModifiedBy>Susan Clennell</cp:lastModifiedBy>
  <cp:revision>6</cp:revision>
  <cp:lastPrinted>2012-11-27T11:18:00Z</cp:lastPrinted>
  <dcterms:created xsi:type="dcterms:W3CDTF">2014-05-09T14:25:00Z</dcterms:created>
  <dcterms:modified xsi:type="dcterms:W3CDTF">2014-12-11T15:43:00Z</dcterms:modified>
</cp:coreProperties>
</file>