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4F" w:rsidRPr="004272D6" w:rsidRDefault="006759CA" w:rsidP="003A5A4F">
      <w:pPr>
        <w:rPr>
          <w:b/>
          <w:sz w:val="28"/>
          <w:szCs w:val="28"/>
          <w:u w:val="single"/>
        </w:rPr>
      </w:pPr>
      <w:r>
        <w:rPr>
          <w:b/>
          <w:noProof/>
          <w:sz w:val="28"/>
          <w:szCs w:val="28"/>
          <w:u w:val="single"/>
        </w:rPr>
        <w:drawing>
          <wp:anchor distT="0" distB="0" distL="114300" distR="114300" simplePos="0" relativeHeight="251657728" behindDoc="1" locked="0" layoutInCell="1" allowOverlap="1">
            <wp:simplePos x="0" y="0"/>
            <wp:positionH relativeFrom="column">
              <wp:posOffset>4733925</wp:posOffset>
            </wp:positionH>
            <wp:positionV relativeFrom="paragraph">
              <wp:posOffset>-142875</wp:posOffset>
            </wp:positionV>
            <wp:extent cx="1544955" cy="1600200"/>
            <wp:effectExtent l="0" t="0" r="0" b="0"/>
            <wp:wrapTight wrapText="bothSides">
              <wp:wrapPolygon edited="0">
                <wp:start x="0" y="0"/>
                <wp:lineTo x="0" y="21343"/>
                <wp:lineTo x="21307" y="21343"/>
                <wp:lineTo x="21307" y="0"/>
                <wp:lineTo x="0" y="0"/>
              </wp:wrapPolygon>
            </wp:wrapTight>
            <wp:docPr id="2" name="Picture 2" descr="NEW sedgefield2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edgefield2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4955" cy="16002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ity">
          <w:r w:rsidR="003A5A4F" w:rsidRPr="004272D6">
            <w:rPr>
              <w:b/>
              <w:sz w:val="28"/>
              <w:szCs w:val="28"/>
              <w:u w:val="single"/>
            </w:rPr>
            <w:t>Sedgefield</w:t>
          </w:r>
        </w:smartTag>
        <w:r w:rsidR="003A5A4F" w:rsidRPr="004272D6">
          <w:rPr>
            <w:b/>
            <w:sz w:val="28"/>
            <w:szCs w:val="28"/>
            <w:u w:val="single"/>
          </w:rPr>
          <w:t xml:space="preserve"> </w:t>
        </w:r>
        <w:smartTag w:uri="urn:schemas:contacts" w:element="Sn">
          <w:r w:rsidR="003A5A4F" w:rsidRPr="004272D6">
            <w:rPr>
              <w:b/>
              <w:sz w:val="28"/>
              <w:szCs w:val="28"/>
              <w:u w:val="single"/>
            </w:rPr>
            <w:t>Community College</w:t>
          </w:r>
        </w:smartTag>
      </w:smartTag>
    </w:p>
    <w:p w:rsidR="00777A89" w:rsidRPr="004272D6" w:rsidRDefault="006759CA" w:rsidP="003A5A4F">
      <w:pPr>
        <w:rPr>
          <w:b/>
          <w:sz w:val="28"/>
          <w:szCs w:val="28"/>
          <w:u w:val="single"/>
        </w:rPr>
      </w:pPr>
      <w:r>
        <w:rPr>
          <w:b/>
          <w:sz w:val="28"/>
          <w:szCs w:val="28"/>
          <w:u w:val="single"/>
        </w:rPr>
        <w:t>Teacher (MPS / UPS)</w:t>
      </w:r>
    </w:p>
    <w:p w:rsidR="003A5A4F" w:rsidRPr="004272D6" w:rsidRDefault="003A5A4F" w:rsidP="003A5A4F">
      <w:pPr>
        <w:rPr>
          <w:b/>
          <w:sz w:val="28"/>
          <w:szCs w:val="28"/>
          <w:u w:val="single"/>
        </w:rPr>
      </w:pPr>
      <w:r w:rsidRPr="004272D6">
        <w:rPr>
          <w:b/>
          <w:sz w:val="28"/>
          <w:szCs w:val="28"/>
          <w:u w:val="single"/>
        </w:rPr>
        <w:t>Job Specification</w:t>
      </w:r>
    </w:p>
    <w:p w:rsidR="003A5A4F" w:rsidRPr="004272D6" w:rsidRDefault="003A5A4F" w:rsidP="004272D6">
      <w:pPr>
        <w:rPr>
          <w:b/>
          <w:sz w:val="28"/>
          <w:szCs w:val="28"/>
          <w:u w:val="single"/>
        </w:rPr>
      </w:pPr>
    </w:p>
    <w:p w:rsidR="003A5A4F" w:rsidRPr="004272D6" w:rsidRDefault="003A5A4F" w:rsidP="004272D6">
      <w:pPr>
        <w:rPr>
          <w:sz w:val="22"/>
          <w:szCs w:val="22"/>
        </w:rPr>
      </w:pPr>
      <w:r w:rsidRPr="004272D6">
        <w:rPr>
          <w:sz w:val="22"/>
          <w:szCs w:val="22"/>
        </w:rPr>
        <w:t>Post:</w:t>
      </w:r>
      <w:r w:rsidRPr="004272D6">
        <w:rPr>
          <w:sz w:val="22"/>
          <w:szCs w:val="22"/>
        </w:rPr>
        <w:tab/>
      </w:r>
      <w:r w:rsidRPr="004272D6">
        <w:rPr>
          <w:sz w:val="22"/>
          <w:szCs w:val="22"/>
        </w:rPr>
        <w:tab/>
      </w:r>
      <w:r w:rsidRPr="004272D6">
        <w:rPr>
          <w:sz w:val="22"/>
          <w:szCs w:val="22"/>
        </w:rPr>
        <w:tab/>
      </w:r>
      <w:r w:rsidR="00777A89" w:rsidRPr="004272D6">
        <w:rPr>
          <w:szCs w:val="22"/>
        </w:rPr>
        <w:t xml:space="preserve">Teacher </w:t>
      </w:r>
      <w:r w:rsidR="006B7D6A">
        <w:rPr>
          <w:szCs w:val="22"/>
        </w:rPr>
        <w:t xml:space="preserve"> </w:t>
      </w:r>
    </w:p>
    <w:p w:rsidR="003A5A4F" w:rsidRPr="004272D6" w:rsidRDefault="006B7D6A" w:rsidP="004272D6">
      <w:pPr>
        <w:rPr>
          <w:sz w:val="22"/>
          <w:szCs w:val="22"/>
        </w:rPr>
      </w:pPr>
      <w:r>
        <w:rPr>
          <w:sz w:val="22"/>
          <w:szCs w:val="22"/>
        </w:rPr>
        <w:t xml:space="preserve"> </w:t>
      </w:r>
    </w:p>
    <w:p w:rsidR="004272D6" w:rsidRPr="004272D6" w:rsidRDefault="003A5A4F" w:rsidP="004272D6">
      <w:pPr>
        <w:rPr>
          <w:sz w:val="22"/>
          <w:szCs w:val="22"/>
        </w:rPr>
      </w:pPr>
      <w:r w:rsidRPr="004272D6">
        <w:rPr>
          <w:sz w:val="22"/>
          <w:szCs w:val="22"/>
        </w:rPr>
        <w:t>Responsible to:</w:t>
      </w:r>
      <w:r w:rsidRPr="004272D6">
        <w:rPr>
          <w:sz w:val="22"/>
          <w:szCs w:val="22"/>
        </w:rPr>
        <w:tab/>
      </w:r>
      <w:r w:rsidR="001E224E" w:rsidRPr="004272D6">
        <w:rPr>
          <w:sz w:val="22"/>
          <w:szCs w:val="22"/>
        </w:rPr>
        <w:tab/>
      </w:r>
      <w:r w:rsidRPr="004272D6">
        <w:rPr>
          <w:sz w:val="22"/>
          <w:szCs w:val="22"/>
        </w:rPr>
        <w:t xml:space="preserve">The </w:t>
      </w:r>
      <w:smartTag w:uri="urn:schemas-microsoft-com:office:smarttags" w:element="PersonName">
        <w:r w:rsidRPr="004272D6">
          <w:rPr>
            <w:sz w:val="22"/>
            <w:szCs w:val="22"/>
          </w:rPr>
          <w:t>Headteacher</w:t>
        </w:r>
      </w:smartTag>
      <w:r w:rsidRPr="004272D6">
        <w:rPr>
          <w:sz w:val="22"/>
          <w:szCs w:val="22"/>
        </w:rPr>
        <w:t xml:space="preserve"> </w:t>
      </w:r>
      <w:r w:rsidR="00777A89" w:rsidRPr="004272D6">
        <w:rPr>
          <w:sz w:val="22"/>
          <w:szCs w:val="22"/>
        </w:rPr>
        <w:t xml:space="preserve">via </w:t>
      </w:r>
      <w:r w:rsidR="00CB685A" w:rsidRPr="004272D6">
        <w:rPr>
          <w:sz w:val="22"/>
          <w:szCs w:val="22"/>
        </w:rPr>
        <w:t>HOF</w:t>
      </w:r>
    </w:p>
    <w:p w:rsidR="00216E01" w:rsidRPr="004272D6" w:rsidRDefault="00216E01" w:rsidP="004272D6">
      <w:pPr>
        <w:ind w:left="2160" w:hanging="2160"/>
        <w:rPr>
          <w:sz w:val="22"/>
          <w:szCs w:val="22"/>
        </w:rPr>
      </w:pPr>
    </w:p>
    <w:p w:rsidR="004272D6" w:rsidRPr="004272D6" w:rsidRDefault="00CB685A" w:rsidP="004272D6">
      <w:pPr>
        <w:rPr>
          <w:sz w:val="22"/>
          <w:szCs w:val="22"/>
          <w:u w:val="single"/>
        </w:rPr>
      </w:pPr>
      <w:r w:rsidRPr="004272D6">
        <w:rPr>
          <w:sz w:val="22"/>
          <w:szCs w:val="22"/>
          <w:u w:val="single"/>
        </w:rPr>
        <w:t>Purpose of the post;</w:t>
      </w:r>
    </w:p>
    <w:p w:rsidR="00E637C8" w:rsidRPr="004272D6" w:rsidRDefault="00E637C8" w:rsidP="004272D6">
      <w:pPr>
        <w:numPr>
          <w:ilvl w:val="0"/>
          <w:numId w:val="28"/>
        </w:numPr>
        <w:rPr>
          <w:sz w:val="22"/>
          <w:szCs w:val="22"/>
          <w:u w:val="single"/>
        </w:rPr>
      </w:pPr>
      <w:r w:rsidRPr="004272D6">
        <w:rPr>
          <w:sz w:val="22"/>
          <w:szCs w:val="22"/>
        </w:rPr>
        <w:t>To prepare and teach lessons of a high standard</w:t>
      </w:r>
      <w:r w:rsidR="006B7D6A">
        <w:rPr>
          <w:sz w:val="22"/>
          <w:szCs w:val="22"/>
        </w:rPr>
        <w:t xml:space="preserve"> (as specified in the appropriate teaching standards for MPS or UPS as applicable)</w:t>
      </w:r>
      <w:r w:rsidRPr="004272D6">
        <w:rPr>
          <w:sz w:val="22"/>
          <w:szCs w:val="22"/>
        </w:rPr>
        <w:t xml:space="preserve"> to the students assigned to him/her according to the students’ needs, which will include: following designated programmes of study, carrying out necessary assessments, providing full information/comments for records and monitoring students in accordance with agreed faculty and </w:t>
      </w:r>
      <w:r w:rsidR="00A97B03">
        <w:rPr>
          <w:sz w:val="22"/>
          <w:szCs w:val="22"/>
        </w:rPr>
        <w:t>college</w:t>
      </w:r>
      <w:r w:rsidRPr="004272D6">
        <w:rPr>
          <w:sz w:val="22"/>
          <w:szCs w:val="22"/>
        </w:rPr>
        <w:t xml:space="preserve"> policies.</w:t>
      </w:r>
    </w:p>
    <w:p w:rsidR="00E637C8" w:rsidRPr="004272D6" w:rsidRDefault="00E637C8" w:rsidP="004272D6">
      <w:pPr>
        <w:numPr>
          <w:ilvl w:val="0"/>
          <w:numId w:val="28"/>
        </w:numPr>
        <w:rPr>
          <w:sz w:val="22"/>
          <w:szCs w:val="22"/>
          <w:u w:val="single"/>
        </w:rPr>
      </w:pPr>
      <w:r w:rsidRPr="004272D6">
        <w:rPr>
          <w:sz w:val="22"/>
          <w:szCs w:val="22"/>
        </w:rPr>
        <w:t>To support and enhance the development of colleagues.</w:t>
      </w:r>
    </w:p>
    <w:p w:rsidR="00CB685A" w:rsidRDefault="00CB685A" w:rsidP="004272D6">
      <w:pPr>
        <w:numPr>
          <w:ilvl w:val="0"/>
          <w:numId w:val="28"/>
        </w:numPr>
        <w:rPr>
          <w:sz w:val="22"/>
          <w:szCs w:val="22"/>
        </w:rPr>
      </w:pPr>
      <w:r w:rsidRPr="004272D6">
        <w:rPr>
          <w:sz w:val="22"/>
          <w:szCs w:val="22"/>
        </w:rPr>
        <w:t xml:space="preserve">To assist in the delivery of a programme of </w:t>
      </w:r>
      <w:proofErr w:type="spellStart"/>
      <w:r w:rsidRPr="004272D6">
        <w:rPr>
          <w:sz w:val="22"/>
          <w:szCs w:val="22"/>
        </w:rPr>
        <w:t>extra curricular</w:t>
      </w:r>
      <w:proofErr w:type="spellEnd"/>
      <w:r w:rsidRPr="004272D6">
        <w:rPr>
          <w:sz w:val="22"/>
          <w:szCs w:val="22"/>
        </w:rPr>
        <w:t xml:space="preserve"> activities.</w:t>
      </w:r>
    </w:p>
    <w:p w:rsidR="006B7D6A" w:rsidRDefault="006B7D6A" w:rsidP="004272D6">
      <w:pPr>
        <w:numPr>
          <w:ilvl w:val="0"/>
          <w:numId w:val="28"/>
        </w:numPr>
        <w:rPr>
          <w:sz w:val="22"/>
          <w:szCs w:val="22"/>
        </w:rPr>
      </w:pPr>
      <w:r>
        <w:rPr>
          <w:sz w:val="22"/>
          <w:szCs w:val="22"/>
        </w:rPr>
        <w:t>To participate in the statutory process of appraisal.</w:t>
      </w:r>
    </w:p>
    <w:p w:rsidR="00893A2A" w:rsidRPr="00893A2A" w:rsidRDefault="00893A2A" w:rsidP="00893A2A">
      <w:pPr>
        <w:numPr>
          <w:ilvl w:val="0"/>
          <w:numId w:val="28"/>
        </w:numPr>
        <w:rPr>
          <w:sz w:val="22"/>
          <w:szCs w:val="22"/>
        </w:rPr>
      </w:pPr>
      <w:r>
        <w:rPr>
          <w:sz w:val="22"/>
          <w:szCs w:val="22"/>
        </w:rPr>
        <w:t xml:space="preserve">Responsible for promoting and safeguarding the welfare of children and young </w:t>
      </w:r>
      <w:proofErr w:type="spellStart"/>
      <w:r>
        <w:rPr>
          <w:sz w:val="22"/>
          <w:szCs w:val="22"/>
        </w:rPr>
        <w:t>persons</w:t>
      </w:r>
      <w:proofErr w:type="spellEnd"/>
      <w:r>
        <w:rPr>
          <w:sz w:val="22"/>
          <w:szCs w:val="22"/>
        </w:rPr>
        <w:t xml:space="preserve"> s/he is responsible for, or comes into contact with.</w:t>
      </w:r>
    </w:p>
    <w:p w:rsidR="006B7D6A" w:rsidRDefault="006B7D6A" w:rsidP="006B7D6A">
      <w:pPr>
        <w:rPr>
          <w:sz w:val="22"/>
          <w:szCs w:val="22"/>
        </w:rPr>
      </w:pPr>
    </w:p>
    <w:p w:rsidR="006B7D6A" w:rsidRDefault="006B7D6A" w:rsidP="006B7D6A">
      <w:pPr>
        <w:rPr>
          <w:sz w:val="22"/>
          <w:szCs w:val="22"/>
        </w:rPr>
      </w:pPr>
      <w:r>
        <w:rPr>
          <w:sz w:val="22"/>
          <w:szCs w:val="22"/>
          <w:u w:val="single"/>
        </w:rPr>
        <w:t>Teaching</w:t>
      </w:r>
    </w:p>
    <w:p w:rsidR="006B7D6A" w:rsidRPr="006B7D6A" w:rsidRDefault="006B7D6A" w:rsidP="006B7D6A">
      <w:pPr>
        <w:numPr>
          <w:ilvl w:val="0"/>
          <w:numId w:val="32"/>
        </w:numPr>
        <w:rPr>
          <w:sz w:val="22"/>
          <w:szCs w:val="22"/>
        </w:rPr>
      </w:pPr>
      <w:r>
        <w:rPr>
          <w:sz w:val="22"/>
          <w:szCs w:val="22"/>
        </w:rPr>
        <w:t>To carry out the duties of a classroom teacher as specified in the School Teachers’ Pay and Conditions Document.</w:t>
      </w:r>
    </w:p>
    <w:p w:rsidR="00E637C8" w:rsidRPr="004272D6" w:rsidRDefault="00E637C8" w:rsidP="004272D6">
      <w:pPr>
        <w:rPr>
          <w:sz w:val="22"/>
          <w:szCs w:val="22"/>
        </w:rPr>
      </w:pPr>
    </w:p>
    <w:p w:rsidR="004272D6" w:rsidRPr="004272D6" w:rsidRDefault="00CB685A" w:rsidP="004272D6">
      <w:pPr>
        <w:rPr>
          <w:sz w:val="22"/>
          <w:szCs w:val="22"/>
          <w:u w:val="single"/>
        </w:rPr>
      </w:pPr>
      <w:r w:rsidRPr="004272D6">
        <w:rPr>
          <w:sz w:val="22"/>
          <w:szCs w:val="22"/>
          <w:u w:val="single"/>
        </w:rPr>
        <w:t>Key areas of Responsibility</w:t>
      </w:r>
    </w:p>
    <w:p w:rsidR="00CB685A" w:rsidRPr="004272D6" w:rsidRDefault="00CB685A" w:rsidP="004272D6">
      <w:pPr>
        <w:numPr>
          <w:ilvl w:val="0"/>
          <w:numId w:val="29"/>
        </w:numPr>
        <w:rPr>
          <w:sz w:val="22"/>
          <w:szCs w:val="22"/>
        </w:rPr>
      </w:pPr>
      <w:r w:rsidRPr="004272D6">
        <w:rPr>
          <w:sz w:val="22"/>
          <w:szCs w:val="22"/>
        </w:rPr>
        <w:t>To help improve the performance, attainment and achievement of all students</w:t>
      </w:r>
      <w:r w:rsidR="004272D6" w:rsidRPr="004272D6">
        <w:rPr>
          <w:sz w:val="22"/>
          <w:szCs w:val="22"/>
        </w:rPr>
        <w:t>.</w:t>
      </w:r>
    </w:p>
    <w:p w:rsidR="00CB685A" w:rsidRPr="004272D6" w:rsidRDefault="00F41987" w:rsidP="004272D6">
      <w:pPr>
        <w:numPr>
          <w:ilvl w:val="0"/>
          <w:numId w:val="29"/>
        </w:numPr>
        <w:rPr>
          <w:sz w:val="22"/>
          <w:szCs w:val="22"/>
        </w:rPr>
      </w:pPr>
      <w:r w:rsidRPr="004272D6">
        <w:rPr>
          <w:sz w:val="22"/>
          <w:szCs w:val="22"/>
        </w:rPr>
        <w:t>To support the</w:t>
      </w:r>
      <w:r w:rsidR="00CB685A" w:rsidRPr="004272D6">
        <w:rPr>
          <w:sz w:val="22"/>
          <w:szCs w:val="22"/>
        </w:rPr>
        <w:t xml:space="preserve"> Faculty Leader in tracking and monitoring the progress of students through data analysis.</w:t>
      </w:r>
    </w:p>
    <w:p w:rsidR="00CB685A" w:rsidRPr="004272D6" w:rsidRDefault="00CB685A" w:rsidP="004272D6">
      <w:pPr>
        <w:numPr>
          <w:ilvl w:val="0"/>
          <w:numId w:val="29"/>
        </w:numPr>
        <w:rPr>
          <w:sz w:val="22"/>
          <w:szCs w:val="22"/>
        </w:rPr>
      </w:pPr>
      <w:r w:rsidRPr="004272D6">
        <w:rPr>
          <w:sz w:val="22"/>
          <w:szCs w:val="22"/>
        </w:rPr>
        <w:t>To support the learning performance for a group of students as a group tutor.</w:t>
      </w:r>
    </w:p>
    <w:p w:rsidR="00CB685A" w:rsidRPr="004272D6" w:rsidRDefault="00CB685A" w:rsidP="004272D6">
      <w:pPr>
        <w:rPr>
          <w:sz w:val="22"/>
          <w:szCs w:val="22"/>
        </w:rPr>
      </w:pPr>
    </w:p>
    <w:p w:rsidR="004272D6" w:rsidRPr="004272D6" w:rsidRDefault="00CB685A" w:rsidP="004272D6">
      <w:pPr>
        <w:rPr>
          <w:sz w:val="22"/>
          <w:szCs w:val="22"/>
          <w:u w:val="single"/>
        </w:rPr>
      </w:pPr>
      <w:r w:rsidRPr="004272D6">
        <w:rPr>
          <w:sz w:val="22"/>
          <w:szCs w:val="22"/>
          <w:u w:val="single"/>
        </w:rPr>
        <w:t>Other requirements</w:t>
      </w:r>
    </w:p>
    <w:p w:rsidR="00CB685A" w:rsidRPr="004272D6" w:rsidRDefault="00CB685A" w:rsidP="004272D6">
      <w:pPr>
        <w:numPr>
          <w:ilvl w:val="0"/>
          <w:numId w:val="30"/>
        </w:numPr>
        <w:rPr>
          <w:sz w:val="22"/>
          <w:szCs w:val="22"/>
        </w:rPr>
      </w:pPr>
      <w:r w:rsidRPr="004272D6">
        <w:rPr>
          <w:sz w:val="22"/>
          <w:szCs w:val="22"/>
        </w:rPr>
        <w:t>To ensure the good conduct of students, to support colleagues, to liaise with other members of the faculty and the pastoral team providing information as appropriate and when requested.</w:t>
      </w:r>
    </w:p>
    <w:p w:rsidR="00CB685A" w:rsidRPr="004272D6" w:rsidRDefault="00CB685A" w:rsidP="004272D6">
      <w:pPr>
        <w:numPr>
          <w:ilvl w:val="0"/>
          <w:numId w:val="30"/>
        </w:numPr>
        <w:rPr>
          <w:sz w:val="22"/>
          <w:szCs w:val="22"/>
        </w:rPr>
      </w:pPr>
      <w:r w:rsidRPr="004272D6">
        <w:rPr>
          <w:sz w:val="22"/>
          <w:szCs w:val="22"/>
        </w:rPr>
        <w:t xml:space="preserve">A commitment to the development of </w:t>
      </w:r>
      <w:r w:rsidR="00F41987" w:rsidRPr="004272D6">
        <w:rPr>
          <w:sz w:val="22"/>
          <w:szCs w:val="22"/>
        </w:rPr>
        <w:t>the f</w:t>
      </w:r>
      <w:r w:rsidRPr="004272D6">
        <w:rPr>
          <w:sz w:val="22"/>
          <w:szCs w:val="22"/>
        </w:rPr>
        <w:t>aculty as a successful curri</w:t>
      </w:r>
      <w:r w:rsidR="00F41987" w:rsidRPr="004272D6">
        <w:rPr>
          <w:sz w:val="22"/>
          <w:szCs w:val="22"/>
        </w:rPr>
        <w:t xml:space="preserve">culum area and to the use of latest technologies </w:t>
      </w:r>
      <w:r w:rsidRPr="004272D6">
        <w:rPr>
          <w:sz w:val="22"/>
          <w:szCs w:val="22"/>
        </w:rPr>
        <w:t>within the area.</w:t>
      </w:r>
    </w:p>
    <w:p w:rsidR="00E637C8" w:rsidRPr="004272D6" w:rsidRDefault="00E637C8" w:rsidP="004272D6">
      <w:pPr>
        <w:numPr>
          <w:ilvl w:val="0"/>
          <w:numId w:val="30"/>
        </w:numPr>
        <w:rPr>
          <w:sz w:val="22"/>
          <w:szCs w:val="22"/>
        </w:rPr>
      </w:pPr>
      <w:r w:rsidRPr="004272D6">
        <w:rPr>
          <w:sz w:val="22"/>
          <w:szCs w:val="22"/>
        </w:rPr>
        <w:t>Adhere to all college policies and procedures relating to the role.</w:t>
      </w:r>
    </w:p>
    <w:p w:rsidR="00CB685A" w:rsidRPr="004272D6" w:rsidRDefault="00CB685A" w:rsidP="004272D6">
      <w:pPr>
        <w:numPr>
          <w:ilvl w:val="0"/>
          <w:numId w:val="30"/>
        </w:numPr>
        <w:rPr>
          <w:sz w:val="22"/>
          <w:szCs w:val="22"/>
        </w:rPr>
      </w:pPr>
      <w:r w:rsidRPr="004272D6">
        <w:rPr>
          <w:sz w:val="22"/>
          <w:szCs w:val="22"/>
        </w:rPr>
        <w:t>Be an enterprising, hard-working and professional colleague.</w:t>
      </w:r>
    </w:p>
    <w:p w:rsidR="00CB685A" w:rsidRPr="004272D6" w:rsidRDefault="00CB685A" w:rsidP="004272D6">
      <w:pPr>
        <w:numPr>
          <w:ilvl w:val="0"/>
          <w:numId w:val="30"/>
        </w:numPr>
        <w:rPr>
          <w:sz w:val="22"/>
          <w:szCs w:val="22"/>
        </w:rPr>
      </w:pPr>
      <w:r w:rsidRPr="004272D6">
        <w:rPr>
          <w:sz w:val="22"/>
          <w:szCs w:val="22"/>
        </w:rPr>
        <w:t>To be adaptable to changing circumstances and ideas.</w:t>
      </w:r>
    </w:p>
    <w:p w:rsidR="00CB685A" w:rsidRDefault="00CB685A" w:rsidP="004272D6">
      <w:pPr>
        <w:numPr>
          <w:ilvl w:val="0"/>
          <w:numId w:val="30"/>
        </w:numPr>
        <w:rPr>
          <w:sz w:val="22"/>
          <w:szCs w:val="22"/>
        </w:rPr>
      </w:pPr>
      <w:r w:rsidRPr="004272D6">
        <w:rPr>
          <w:sz w:val="22"/>
          <w:szCs w:val="22"/>
        </w:rPr>
        <w:t>Seek advice and support as appropriate.</w:t>
      </w:r>
    </w:p>
    <w:p w:rsidR="006B7D6A" w:rsidRPr="004272D6" w:rsidRDefault="006B7D6A" w:rsidP="004272D6">
      <w:pPr>
        <w:numPr>
          <w:ilvl w:val="0"/>
          <w:numId w:val="30"/>
        </w:numPr>
        <w:rPr>
          <w:sz w:val="22"/>
          <w:szCs w:val="22"/>
        </w:rPr>
      </w:pPr>
      <w:r>
        <w:rPr>
          <w:sz w:val="22"/>
          <w:szCs w:val="22"/>
        </w:rPr>
        <w:t>To continue own professional development.</w:t>
      </w:r>
    </w:p>
    <w:p w:rsidR="00CB685A" w:rsidRPr="004272D6" w:rsidRDefault="00CB685A" w:rsidP="004272D6">
      <w:pPr>
        <w:numPr>
          <w:ilvl w:val="0"/>
          <w:numId w:val="30"/>
        </w:numPr>
        <w:rPr>
          <w:sz w:val="22"/>
          <w:szCs w:val="22"/>
        </w:rPr>
      </w:pPr>
      <w:r w:rsidRPr="004272D6">
        <w:rPr>
          <w:sz w:val="22"/>
          <w:szCs w:val="22"/>
        </w:rPr>
        <w:t>Be able to relate to students, parents and colleagues using tact and discretion.</w:t>
      </w:r>
    </w:p>
    <w:p w:rsidR="00CB685A" w:rsidRDefault="00CB685A" w:rsidP="004272D6">
      <w:pPr>
        <w:numPr>
          <w:ilvl w:val="0"/>
          <w:numId w:val="30"/>
        </w:numPr>
        <w:rPr>
          <w:sz w:val="22"/>
          <w:szCs w:val="22"/>
        </w:rPr>
      </w:pPr>
      <w:r w:rsidRPr="004272D6">
        <w:rPr>
          <w:sz w:val="22"/>
          <w:szCs w:val="22"/>
        </w:rPr>
        <w:t>To undertake any other duties which may from time to time be reasonably determined.</w:t>
      </w:r>
    </w:p>
    <w:p w:rsidR="008B6222" w:rsidRDefault="008B6222" w:rsidP="008B6222">
      <w:pPr>
        <w:rPr>
          <w:sz w:val="22"/>
          <w:szCs w:val="22"/>
          <w:u w:val="single"/>
        </w:rPr>
      </w:pPr>
    </w:p>
    <w:p w:rsidR="008B6222" w:rsidRDefault="008B6222" w:rsidP="008B6222">
      <w:pPr>
        <w:rPr>
          <w:sz w:val="22"/>
          <w:szCs w:val="22"/>
        </w:rPr>
      </w:pPr>
      <w:r>
        <w:rPr>
          <w:sz w:val="22"/>
          <w:szCs w:val="22"/>
          <w:u w:val="single"/>
        </w:rPr>
        <w:t>Pastoral</w:t>
      </w:r>
    </w:p>
    <w:p w:rsidR="008B6222" w:rsidRDefault="008B6222" w:rsidP="008B6222">
      <w:pPr>
        <w:numPr>
          <w:ilvl w:val="0"/>
          <w:numId w:val="31"/>
        </w:numPr>
        <w:rPr>
          <w:sz w:val="22"/>
          <w:szCs w:val="22"/>
        </w:rPr>
      </w:pPr>
      <w:r>
        <w:rPr>
          <w:sz w:val="22"/>
          <w:szCs w:val="22"/>
        </w:rPr>
        <w:t>To monitor student attendance together with students’ progress and performance in relation to targets set for each individual; ensuring that follow-up procedures are adhered to and that appropriate action is taken where necessary.</w:t>
      </w:r>
    </w:p>
    <w:p w:rsidR="008B6222" w:rsidRDefault="008B6222" w:rsidP="008B6222">
      <w:pPr>
        <w:numPr>
          <w:ilvl w:val="0"/>
          <w:numId w:val="31"/>
        </w:numPr>
        <w:rPr>
          <w:sz w:val="22"/>
          <w:szCs w:val="22"/>
        </w:rPr>
      </w:pPr>
      <w:r>
        <w:rPr>
          <w:sz w:val="22"/>
          <w:szCs w:val="22"/>
        </w:rPr>
        <w:t>To support the delivery of PSHE/SMSC, Citizenship and Enterprise according to college policy.</w:t>
      </w:r>
    </w:p>
    <w:p w:rsidR="008B6222" w:rsidRPr="006B7D6A" w:rsidRDefault="008B6222" w:rsidP="008B6222">
      <w:pPr>
        <w:numPr>
          <w:ilvl w:val="0"/>
          <w:numId w:val="31"/>
        </w:numPr>
        <w:rPr>
          <w:sz w:val="22"/>
          <w:szCs w:val="22"/>
        </w:rPr>
      </w:pPr>
      <w:r>
        <w:rPr>
          <w:sz w:val="22"/>
          <w:szCs w:val="22"/>
        </w:rPr>
        <w:t>To ensure the Behaviour Management system is implemented to help facilitate effective learning.</w:t>
      </w:r>
    </w:p>
    <w:p w:rsidR="00CB685A" w:rsidRPr="004272D6" w:rsidRDefault="00CB685A" w:rsidP="004272D6">
      <w:pPr>
        <w:rPr>
          <w:sz w:val="22"/>
          <w:szCs w:val="22"/>
        </w:rPr>
      </w:pPr>
    </w:p>
    <w:p w:rsidR="004272D6" w:rsidRPr="004272D6" w:rsidRDefault="0018499E" w:rsidP="004272D6">
      <w:pPr>
        <w:rPr>
          <w:b/>
          <w:sz w:val="22"/>
          <w:szCs w:val="22"/>
          <w:highlight w:val="yellow"/>
          <w:u w:val="single"/>
        </w:rPr>
      </w:pPr>
      <w:r w:rsidRPr="004272D6">
        <w:rPr>
          <w:sz w:val="22"/>
          <w:szCs w:val="22"/>
          <w:u w:val="single"/>
        </w:rPr>
        <w:t>School Ethos</w:t>
      </w:r>
    </w:p>
    <w:p w:rsidR="00E637C8" w:rsidRPr="004272D6" w:rsidRDefault="0018499E" w:rsidP="004272D6">
      <w:pPr>
        <w:numPr>
          <w:ilvl w:val="0"/>
          <w:numId w:val="27"/>
        </w:numPr>
        <w:ind w:left="360"/>
        <w:rPr>
          <w:sz w:val="22"/>
          <w:szCs w:val="22"/>
        </w:rPr>
      </w:pPr>
      <w:r w:rsidRPr="004272D6">
        <w:rPr>
          <w:sz w:val="22"/>
          <w:szCs w:val="22"/>
        </w:rPr>
        <w:t xml:space="preserve">To </w:t>
      </w:r>
      <w:r w:rsidR="00534F7B" w:rsidRPr="004272D6">
        <w:rPr>
          <w:sz w:val="22"/>
          <w:szCs w:val="22"/>
        </w:rPr>
        <w:t>support the</w:t>
      </w:r>
      <w:r w:rsidRPr="004272D6">
        <w:rPr>
          <w:sz w:val="22"/>
          <w:szCs w:val="22"/>
        </w:rPr>
        <w:t xml:space="preserve"> distinctive ethos </w:t>
      </w:r>
      <w:r w:rsidR="00534F7B" w:rsidRPr="004272D6">
        <w:rPr>
          <w:sz w:val="22"/>
          <w:szCs w:val="22"/>
        </w:rPr>
        <w:t xml:space="preserve">of the college </w:t>
      </w:r>
      <w:r w:rsidRPr="004272D6">
        <w:rPr>
          <w:sz w:val="22"/>
          <w:szCs w:val="22"/>
        </w:rPr>
        <w:t xml:space="preserve">and to encourage students </w:t>
      </w:r>
      <w:r w:rsidR="00CB685A" w:rsidRPr="004272D6">
        <w:rPr>
          <w:sz w:val="22"/>
          <w:szCs w:val="22"/>
        </w:rPr>
        <w:t xml:space="preserve">to </w:t>
      </w:r>
      <w:r w:rsidRPr="004272D6">
        <w:rPr>
          <w:sz w:val="22"/>
          <w:szCs w:val="22"/>
        </w:rPr>
        <w:t>follow this example.</w:t>
      </w:r>
    </w:p>
    <w:p w:rsidR="00E637C8" w:rsidRPr="004272D6" w:rsidRDefault="00E637C8" w:rsidP="004272D6">
      <w:pPr>
        <w:numPr>
          <w:ilvl w:val="0"/>
          <w:numId w:val="27"/>
        </w:numPr>
        <w:ind w:left="360"/>
        <w:rPr>
          <w:sz w:val="22"/>
          <w:szCs w:val="22"/>
        </w:rPr>
      </w:pPr>
      <w:r w:rsidRPr="004272D6">
        <w:rPr>
          <w:sz w:val="22"/>
          <w:szCs w:val="22"/>
        </w:rPr>
        <w:t xml:space="preserve">To support and work towards establishing the vision and aims of the </w:t>
      </w:r>
      <w:r w:rsidR="00893A2A">
        <w:rPr>
          <w:sz w:val="22"/>
          <w:szCs w:val="22"/>
        </w:rPr>
        <w:t>college</w:t>
      </w:r>
      <w:r w:rsidRPr="004272D6">
        <w:rPr>
          <w:sz w:val="22"/>
          <w:szCs w:val="22"/>
        </w:rPr>
        <w:t xml:space="preserve">. </w:t>
      </w:r>
    </w:p>
    <w:p w:rsidR="00E637C8" w:rsidRPr="004272D6" w:rsidRDefault="00E637C8" w:rsidP="004272D6">
      <w:pPr>
        <w:numPr>
          <w:ilvl w:val="0"/>
          <w:numId w:val="27"/>
        </w:numPr>
        <w:ind w:left="360"/>
        <w:rPr>
          <w:sz w:val="22"/>
          <w:szCs w:val="22"/>
        </w:rPr>
      </w:pPr>
      <w:r w:rsidRPr="004272D6">
        <w:rPr>
          <w:sz w:val="22"/>
          <w:szCs w:val="22"/>
        </w:rPr>
        <w:t>To work with students in a courteous, caring and responsible manner at all times.</w:t>
      </w:r>
    </w:p>
    <w:p w:rsidR="00E637C8" w:rsidRPr="004272D6" w:rsidRDefault="00E637C8" w:rsidP="004272D6">
      <w:pPr>
        <w:numPr>
          <w:ilvl w:val="0"/>
          <w:numId w:val="27"/>
        </w:numPr>
        <w:ind w:left="360"/>
        <w:rPr>
          <w:sz w:val="22"/>
          <w:szCs w:val="22"/>
        </w:rPr>
      </w:pPr>
      <w:r w:rsidRPr="004272D6">
        <w:rPr>
          <w:sz w:val="22"/>
          <w:szCs w:val="22"/>
        </w:rPr>
        <w:t xml:space="preserve">To work co-operatively with, and in support of, all adults in the </w:t>
      </w:r>
      <w:r w:rsidR="00893A2A">
        <w:rPr>
          <w:sz w:val="22"/>
          <w:szCs w:val="22"/>
        </w:rPr>
        <w:t>college</w:t>
      </w:r>
      <w:r w:rsidRPr="004272D6">
        <w:rPr>
          <w:sz w:val="22"/>
          <w:szCs w:val="22"/>
        </w:rPr>
        <w:t>.</w:t>
      </w:r>
    </w:p>
    <w:p w:rsidR="0018499E" w:rsidRPr="004272D6" w:rsidRDefault="00CB685A" w:rsidP="004272D6">
      <w:pPr>
        <w:numPr>
          <w:ilvl w:val="0"/>
          <w:numId w:val="27"/>
        </w:numPr>
        <w:ind w:left="360"/>
        <w:rPr>
          <w:sz w:val="22"/>
          <w:szCs w:val="22"/>
        </w:rPr>
      </w:pPr>
      <w:r w:rsidRPr="004272D6">
        <w:rPr>
          <w:sz w:val="22"/>
          <w:szCs w:val="22"/>
        </w:rPr>
        <w:t>To s</w:t>
      </w:r>
      <w:r w:rsidR="0018499E" w:rsidRPr="004272D6">
        <w:rPr>
          <w:sz w:val="22"/>
          <w:szCs w:val="22"/>
        </w:rPr>
        <w:t xml:space="preserve">upport the </w:t>
      </w:r>
      <w:r w:rsidR="00893A2A">
        <w:rPr>
          <w:sz w:val="22"/>
          <w:szCs w:val="22"/>
        </w:rPr>
        <w:t>college</w:t>
      </w:r>
      <w:r w:rsidR="0018499E" w:rsidRPr="004272D6">
        <w:rPr>
          <w:sz w:val="22"/>
          <w:szCs w:val="22"/>
        </w:rPr>
        <w:t xml:space="preserve"> in meeting its legal requirements for worship.</w:t>
      </w:r>
    </w:p>
    <w:p w:rsidR="0018499E" w:rsidRPr="004272D6" w:rsidRDefault="00CB685A" w:rsidP="004272D6">
      <w:pPr>
        <w:numPr>
          <w:ilvl w:val="0"/>
          <w:numId w:val="27"/>
        </w:numPr>
        <w:ind w:left="360"/>
        <w:rPr>
          <w:sz w:val="22"/>
          <w:szCs w:val="22"/>
        </w:rPr>
      </w:pPr>
      <w:r w:rsidRPr="004272D6">
        <w:rPr>
          <w:sz w:val="22"/>
          <w:szCs w:val="22"/>
        </w:rPr>
        <w:t>To adhere to</w:t>
      </w:r>
      <w:r w:rsidR="0018499E" w:rsidRPr="004272D6">
        <w:rPr>
          <w:sz w:val="22"/>
          <w:szCs w:val="22"/>
        </w:rPr>
        <w:t xml:space="preserve"> the </w:t>
      </w:r>
      <w:r w:rsidR="00893A2A">
        <w:rPr>
          <w:sz w:val="22"/>
          <w:szCs w:val="22"/>
        </w:rPr>
        <w:t>college</w:t>
      </w:r>
      <w:r w:rsidR="0018499E" w:rsidRPr="004272D6">
        <w:rPr>
          <w:sz w:val="22"/>
          <w:szCs w:val="22"/>
        </w:rPr>
        <w:t xml:space="preserve">’s corporate policies. </w:t>
      </w:r>
    </w:p>
    <w:p w:rsidR="00E637C8" w:rsidRPr="004272D6" w:rsidRDefault="0018499E" w:rsidP="004272D6">
      <w:pPr>
        <w:numPr>
          <w:ilvl w:val="0"/>
          <w:numId w:val="27"/>
        </w:numPr>
        <w:ind w:left="360"/>
        <w:rPr>
          <w:sz w:val="22"/>
          <w:szCs w:val="22"/>
        </w:rPr>
      </w:pPr>
      <w:r w:rsidRPr="004272D6">
        <w:rPr>
          <w:sz w:val="22"/>
          <w:szCs w:val="22"/>
        </w:rPr>
        <w:t xml:space="preserve">Comply with the </w:t>
      </w:r>
      <w:r w:rsidR="00893A2A">
        <w:rPr>
          <w:sz w:val="22"/>
          <w:szCs w:val="22"/>
        </w:rPr>
        <w:t>college</w:t>
      </w:r>
      <w:r w:rsidRPr="004272D6">
        <w:rPr>
          <w:sz w:val="22"/>
          <w:szCs w:val="22"/>
        </w:rPr>
        <w:t>'s health and safety policy and undertake risk assessments as appropriate.</w:t>
      </w:r>
      <w:r w:rsidR="00E637C8" w:rsidRPr="004272D6">
        <w:rPr>
          <w:sz w:val="22"/>
          <w:szCs w:val="22"/>
        </w:rPr>
        <w:t xml:space="preserve"> </w:t>
      </w:r>
    </w:p>
    <w:p w:rsidR="0018499E" w:rsidRPr="004272D6" w:rsidRDefault="00E637C8" w:rsidP="004272D6">
      <w:pPr>
        <w:numPr>
          <w:ilvl w:val="0"/>
          <w:numId w:val="27"/>
        </w:numPr>
        <w:ind w:left="360"/>
        <w:rPr>
          <w:sz w:val="22"/>
          <w:szCs w:val="22"/>
        </w:rPr>
      </w:pPr>
      <w:r w:rsidRPr="004272D6">
        <w:rPr>
          <w:sz w:val="22"/>
          <w:szCs w:val="22"/>
        </w:rPr>
        <w:t xml:space="preserve">To present oneself in an appropriate manner so that it upholds the values of the </w:t>
      </w:r>
      <w:r w:rsidR="00893A2A">
        <w:rPr>
          <w:sz w:val="22"/>
          <w:szCs w:val="22"/>
        </w:rPr>
        <w:t>college</w:t>
      </w:r>
      <w:r w:rsidRPr="004272D6">
        <w:rPr>
          <w:sz w:val="22"/>
          <w:szCs w:val="22"/>
        </w:rPr>
        <w:t>.</w:t>
      </w:r>
    </w:p>
    <w:p w:rsidR="003A5A4F" w:rsidRPr="004272D6" w:rsidRDefault="00E637C8" w:rsidP="004272D6">
      <w:pPr>
        <w:pStyle w:val="Default"/>
        <w:rPr>
          <w:rFonts w:ascii="Times New Roman" w:hAnsi="Times New Roman" w:cs="Times New Roman"/>
          <w:sz w:val="22"/>
          <w:szCs w:val="22"/>
        </w:rPr>
      </w:pPr>
      <w:r w:rsidRPr="004272D6">
        <w:rPr>
          <w:rFonts w:ascii="Times New Roman" w:hAnsi="Times New Roman" w:cs="Times New Roman"/>
          <w:sz w:val="22"/>
          <w:szCs w:val="22"/>
        </w:rPr>
        <w:lastRenderedPageBreak/>
        <w:t xml:space="preserve">All Job Descriptions at Sedgefield Community College complement the agreed pay and conditions for the relevant post. </w:t>
      </w:r>
      <w:r w:rsidR="006B7D6A">
        <w:rPr>
          <w:rFonts w:ascii="Times New Roman" w:hAnsi="Times New Roman" w:cs="Times New Roman"/>
          <w:sz w:val="22"/>
          <w:szCs w:val="22"/>
        </w:rPr>
        <w:t xml:space="preserve"> </w:t>
      </w:r>
      <w:r w:rsidR="0086518A" w:rsidRPr="004272D6">
        <w:rPr>
          <w:rFonts w:ascii="Times New Roman" w:hAnsi="Times New Roman" w:cs="Times New Roman"/>
          <w:sz w:val="22"/>
          <w:szCs w:val="22"/>
        </w:rPr>
        <w:t xml:space="preserve">The purpose of </w:t>
      </w:r>
      <w:r w:rsidRPr="004272D6">
        <w:rPr>
          <w:rFonts w:ascii="Times New Roman" w:hAnsi="Times New Roman" w:cs="Times New Roman"/>
          <w:sz w:val="22"/>
          <w:szCs w:val="22"/>
        </w:rPr>
        <w:t xml:space="preserve">Job Descriptions is to clarify and sharpen the focus of the role of the </w:t>
      </w:r>
      <w:proofErr w:type="spellStart"/>
      <w:r w:rsidRPr="004272D6">
        <w:rPr>
          <w:rFonts w:ascii="Times New Roman" w:hAnsi="Times New Roman" w:cs="Times New Roman"/>
          <w:sz w:val="22"/>
          <w:szCs w:val="22"/>
        </w:rPr>
        <w:t>postholder</w:t>
      </w:r>
      <w:proofErr w:type="spellEnd"/>
      <w:r w:rsidRPr="004272D6">
        <w:rPr>
          <w:rFonts w:ascii="Times New Roman" w:hAnsi="Times New Roman" w:cs="Times New Roman"/>
          <w:sz w:val="22"/>
          <w:szCs w:val="22"/>
        </w:rPr>
        <w:t xml:space="preserve">. </w:t>
      </w:r>
      <w:r w:rsidR="0086518A" w:rsidRPr="004272D6">
        <w:rPr>
          <w:rFonts w:ascii="Times New Roman" w:hAnsi="Times New Roman" w:cs="Times New Roman"/>
          <w:sz w:val="22"/>
          <w:szCs w:val="22"/>
        </w:rPr>
        <w:t xml:space="preserve"> </w:t>
      </w:r>
      <w:r w:rsidR="003A5A4F" w:rsidRPr="004272D6">
        <w:rPr>
          <w:rFonts w:ascii="Times New Roman" w:hAnsi="Times New Roman" w:cs="Times New Roman"/>
          <w:sz w:val="22"/>
          <w:szCs w:val="22"/>
        </w:rPr>
        <w:t xml:space="preserve">Whilst every effort has been made to explain the main duties and responsibilities of the post, each individual task undertaken may not be identified.  </w:t>
      </w:r>
    </w:p>
    <w:p w:rsidR="003A5A4F" w:rsidRPr="004272D6" w:rsidRDefault="003A5A4F" w:rsidP="004272D6">
      <w:pPr>
        <w:rPr>
          <w:sz w:val="22"/>
          <w:szCs w:val="22"/>
        </w:rPr>
      </w:pPr>
    </w:p>
    <w:p w:rsidR="003A5A4F" w:rsidRPr="004272D6" w:rsidRDefault="003A5A4F" w:rsidP="004272D6">
      <w:pPr>
        <w:rPr>
          <w:sz w:val="22"/>
          <w:szCs w:val="22"/>
        </w:rPr>
      </w:pPr>
      <w:r w:rsidRPr="004272D6">
        <w:rPr>
          <w:sz w:val="22"/>
          <w:szCs w:val="22"/>
        </w:rPr>
        <w:t xml:space="preserve">Employees will be expected to comply with any reasonable request from </w:t>
      </w:r>
      <w:r w:rsidR="00B278AD" w:rsidRPr="004272D6">
        <w:rPr>
          <w:sz w:val="22"/>
          <w:szCs w:val="22"/>
        </w:rPr>
        <w:t>the Headteacher or Governing body</w:t>
      </w:r>
      <w:r w:rsidRPr="004272D6">
        <w:rPr>
          <w:sz w:val="22"/>
          <w:szCs w:val="22"/>
        </w:rPr>
        <w:t xml:space="preserve"> to undertake work of a similar level that is not specified in this job description that is appropriate to the purpose of the post.  </w:t>
      </w:r>
    </w:p>
    <w:p w:rsidR="003A5A4F" w:rsidRPr="004272D6" w:rsidRDefault="003A5A4F" w:rsidP="004272D6">
      <w:pPr>
        <w:rPr>
          <w:sz w:val="22"/>
          <w:szCs w:val="22"/>
        </w:rPr>
      </w:pPr>
    </w:p>
    <w:p w:rsidR="003A5A4F" w:rsidRPr="004272D6" w:rsidRDefault="003A5A4F" w:rsidP="004272D6">
      <w:pPr>
        <w:rPr>
          <w:sz w:val="22"/>
          <w:szCs w:val="22"/>
        </w:rPr>
      </w:pPr>
      <w:r w:rsidRPr="004272D6">
        <w:rPr>
          <w:sz w:val="22"/>
          <w:szCs w:val="22"/>
        </w:rPr>
        <w:t xml:space="preserve">The </w:t>
      </w:r>
      <w:r w:rsidR="00893A2A">
        <w:rPr>
          <w:sz w:val="22"/>
          <w:szCs w:val="22"/>
        </w:rPr>
        <w:t>college</w:t>
      </w:r>
      <w:r w:rsidRPr="004272D6">
        <w:rPr>
          <w:sz w:val="22"/>
          <w:szCs w:val="22"/>
        </w:rPr>
        <w:t xml:space="preserve"> will endeavour to make any necessary adjustments to the job and the working environment to enable access to employment opportunities in line with County Council Equal Opportunities Policies.</w:t>
      </w:r>
    </w:p>
    <w:p w:rsidR="003A5A4F" w:rsidRPr="004272D6" w:rsidRDefault="003A5A4F" w:rsidP="004272D6">
      <w:pPr>
        <w:rPr>
          <w:sz w:val="22"/>
          <w:szCs w:val="22"/>
        </w:rPr>
      </w:pPr>
    </w:p>
    <w:p w:rsidR="006B7D6A" w:rsidRDefault="003A5A4F" w:rsidP="004272D6">
      <w:pPr>
        <w:rPr>
          <w:b/>
          <w:sz w:val="28"/>
          <w:szCs w:val="28"/>
          <w:u w:val="single"/>
        </w:rPr>
      </w:pPr>
      <w:r w:rsidRPr="004272D6">
        <w:rPr>
          <w:sz w:val="22"/>
          <w:szCs w:val="22"/>
        </w:rPr>
        <w:t>This job description is current at the date shown, but to reflect or anticipate changes in the job commensurate with the salary or job title, the school’s management may change elements following consultation with the post holder.</w:t>
      </w:r>
      <w:r w:rsidR="00534F7B" w:rsidRPr="004272D6">
        <w:rPr>
          <w:b/>
          <w:sz w:val="28"/>
          <w:szCs w:val="28"/>
          <w:u w:val="single"/>
        </w:rPr>
        <w:t xml:space="preserve"> </w:t>
      </w:r>
    </w:p>
    <w:p w:rsidR="006B7D6A" w:rsidRDefault="006B7D6A" w:rsidP="004272D6">
      <w:pPr>
        <w:rPr>
          <w:b/>
          <w:sz w:val="28"/>
          <w:szCs w:val="28"/>
          <w:u w:val="single"/>
        </w:rPr>
      </w:pPr>
    </w:p>
    <w:p w:rsidR="006B7D6A" w:rsidRPr="006B7D6A" w:rsidRDefault="006B7D6A" w:rsidP="004272D6">
      <w:pPr>
        <w:rPr>
          <w:b/>
          <w:sz w:val="22"/>
          <w:szCs w:val="22"/>
        </w:rPr>
      </w:pPr>
      <w:r w:rsidRPr="006B7D6A">
        <w:rPr>
          <w:b/>
          <w:sz w:val="22"/>
          <w:szCs w:val="22"/>
        </w:rPr>
        <w:t>Any off</w:t>
      </w:r>
      <w:r w:rsidR="00715AFF">
        <w:rPr>
          <w:b/>
          <w:sz w:val="22"/>
          <w:szCs w:val="22"/>
        </w:rPr>
        <w:t>er</w:t>
      </w:r>
      <w:r w:rsidRPr="006B7D6A">
        <w:rPr>
          <w:b/>
          <w:sz w:val="22"/>
          <w:szCs w:val="22"/>
        </w:rPr>
        <w:t xml:space="preserve"> of employment will be subject </w:t>
      </w:r>
      <w:r w:rsidR="005056B7">
        <w:rPr>
          <w:b/>
          <w:sz w:val="22"/>
          <w:szCs w:val="22"/>
        </w:rPr>
        <w:t>t</w:t>
      </w:r>
      <w:r w:rsidR="0084255F">
        <w:rPr>
          <w:b/>
          <w:sz w:val="22"/>
          <w:szCs w:val="22"/>
        </w:rPr>
        <w:t>o receipt of a satisfactory DBS</w:t>
      </w:r>
      <w:r w:rsidRPr="006B7D6A">
        <w:rPr>
          <w:b/>
          <w:sz w:val="22"/>
          <w:szCs w:val="22"/>
        </w:rPr>
        <w:t xml:space="preserve"> Enhanced Disclosure and identity verification.</w:t>
      </w:r>
    </w:p>
    <w:p w:rsidR="004272D6" w:rsidRDefault="004272D6" w:rsidP="004272D6">
      <w:pPr>
        <w:rPr>
          <w:b/>
          <w:sz w:val="28"/>
          <w:szCs w:val="28"/>
          <w:u w:val="single"/>
        </w:rPr>
      </w:pPr>
    </w:p>
    <w:p w:rsidR="004272D6" w:rsidRDefault="004272D6" w:rsidP="004272D6">
      <w:pPr>
        <w:jc w:val="both"/>
        <w:rPr>
          <w:b/>
          <w:sz w:val="22"/>
          <w:szCs w:val="22"/>
        </w:rPr>
      </w:pPr>
      <w:r w:rsidRPr="0003574A">
        <w:rPr>
          <w:b/>
          <w:sz w:val="22"/>
          <w:szCs w:val="22"/>
        </w:rPr>
        <w:t>Sedgefield Community College is committed to safeguarding and promoting the welfare of children and young people and expects all staff and volunteers to share this commitment.</w:t>
      </w:r>
    </w:p>
    <w:p w:rsidR="006B7D6A" w:rsidRDefault="006B7D6A" w:rsidP="004272D6">
      <w:pPr>
        <w:jc w:val="both"/>
        <w:rPr>
          <w:b/>
          <w:sz w:val="22"/>
          <w:szCs w:val="22"/>
        </w:rPr>
      </w:pPr>
    </w:p>
    <w:p w:rsidR="006B7D6A" w:rsidRDefault="006B7D6A" w:rsidP="004272D6">
      <w:pPr>
        <w:jc w:val="both"/>
        <w:rPr>
          <w:b/>
          <w:sz w:val="22"/>
          <w:szCs w:val="22"/>
        </w:rPr>
      </w:pPr>
    </w:p>
    <w:p w:rsidR="006B7D6A" w:rsidRDefault="006B7D6A" w:rsidP="004272D6">
      <w:pPr>
        <w:rPr>
          <w:b/>
          <w:sz w:val="28"/>
          <w:szCs w:val="28"/>
          <w:u w:val="single"/>
        </w:rPr>
      </w:pPr>
    </w:p>
    <w:p w:rsidR="00A97B03" w:rsidRDefault="00A97B03" w:rsidP="004272D6">
      <w:pPr>
        <w:rPr>
          <w:b/>
          <w:sz w:val="28"/>
          <w:szCs w:val="28"/>
          <w:u w:val="single"/>
        </w:rPr>
      </w:pPr>
    </w:p>
    <w:p w:rsidR="00A97B03" w:rsidRPr="00A97B03" w:rsidRDefault="00A97B03" w:rsidP="00A97B03">
      <w:pPr>
        <w:rPr>
          <w:sz w:val="28"/>
          <w:szCs w:val="28"/>
        </w:rPr>
      </w:pPr>
    </w:p>
    <w:p w:rsidR="00A97B03" w:rsidRPr="00A97B03" w:rsidRDefault="00A97B03" w:rsidP="00A97B03">
      <w:pPr>
        <w:rPr>
          <w:sz w:val="28"/>
          <w:szCs w:val="28"/>
        </w:rPr>
      </w:pPr>
    </w:p>
    <w:p w:rsidR="00A97B03" w:rsidRPr="00A97B03" w:rsidRDefault="00A97B03" w:rsidP="00A97B03">
      <w:pPr>
        <w:rPr>
          <w:sz w:val="28"/>
          <w:szCs w:val="28"/>
        </w:rPr>
      </w:pPr>
    </w:p>
    <w:p w:rsidR="00A97B03" w:rsidRPr="00A97B03" w:rsidRDefault="00A97B03" w:rsidP="00A97B03">
      <w:pPr>
        <w:rPr>
          <w:sz w:val="28"/>
          <w:szCs w:val="28"/>
        </w:rPr>
      </w:pPr>
    </w:p>
    <w:p w:rsidR="00A97B03" w:rsidRPr="00A97B03" w:rsidRDefault="00A97B03" w:rsidP="00A97B03">
      <w:pPr>
        <w:rPr>
          <w:sz w:val="28"/>
          <w:szCs w:val="28"/>
        </w:rPr>
      </w:pPr>
    </w:p>
    <w:p w:rsidR="00A97B03" w:rsidRPr="00A97B03" w:rsidRDefault="00A97B03" w:rsidP="00A97B03">
      <w:pPr>
        <w:rPr>
          <w:sz w:val="28"/>
          <w:szCs w:val="28"/>
        </w:rPr>
      </w:pPr>
    </w:p>
    <w:p w:rsidR="00A97B03" w:rsidRPr="00A97B03" w:rsidRDefault="00A97B03" w:rsidP="00A97B03">
      <w:pPr>
        <w:rPr>
          <w:sz w:val="28"/>
          <w:szCs w:val="28"/>
        </w:rPr>
      </w:pPr>
    </w:p>
    <w:p w:rsidR="00A97B03" w:rsidRPr="00A97B03" w:rsidRDefault="00A97B03" w:rsidP="00A97B03">
      <w:pPr>
        <w:rPr>
          <w:sz w:val="28"/>
          <w:szCs w:val="28"/>
        </w:rPr>
      </w:pPr>
    </w:p>
    <w:p w:rsidR="00A97B03" w:rsidRPr="00A97B03" w:rsidRDefault="00A97B03" w:rsidP="00A97B03">
      <w:pPr>
        <w:rPr>
          <w:sz w:val="28"/>
          <w:szCs w:val="28"/>
        </w:rPr>
      </w:pPr>
    </w:p>
    <w:p w:rsidR="00A97B03" w:rsidRPr="00A97B03" w:rsidRDefault="00A97B03" w:rsidP="00A97B03">
      <w:pPr>
        <w:rPr>
          <w:sz w:val="28"/>
          <w:szCs w:val="28"/>
        </w:rPr>
      </w:pPr>
    </w:p>
    <w:p w:rsidR="00A97B03" w:rsidRPr="00A97B03" w:rsidRDefault="00A97B03" w:rsidP="00A97B03">
      <w:pPr>
        <w:rPr>
          <w:sz w:val="28"/>
          <w:szCs w:val="28"/>
        </w:rPr>
      </w:pPr>
    </w:p>
    <w:p w:rsidR="00A97B03" w:rsidRPr="00A97B03" w:rsidRDefault="00A97B03" w:rsidP="00A97B03">
      <w:pPr>
        <w:rPr>
          <w:sz w:val="28"/>
          <w:szCs w:val="28"/>
        </w:rPr>
      </w:pPr>
    </w:p>
    <w:p w:rsidR="00A97B03" w:rsidRPr="00A97B03" w:rsidRDefault="00A97B03" w:rsidP="00A97B03">
      <w:pPr>
        <w:rPr>
          <w:sz w:val="28"/>
          <w:szCs w:val="28"/>
        </w:rPr>
      </w:pPr>
    </w:p>
    <w:p w:rsidR="00A97B03" w:rsidRPr="00A97B03" w:rsidRDefault="00A97B03" w:rsidP="00A97B03">
      <w:pPr>
        <w:rPr>
          <w:sz w:val="28"/>
          <w:szCs w:val="28"/>
        </w:rPr>
      </w:pPr>
    </w:p>
    <w:p w:rsidR="00A97B03" w:rsidRDefault="00A97B03" w:rsidP="00A97B03">
      <w:pPr>
        <w:rPr>
          <w:sz w:val="28"/>
          <w:szCs w:val="28"/>
        </w:rPr>
      </w:pPr>
    </w:p>
    <w:p w:rsidR="006B7D6A" w:rsidRDefault="006B7D6A" w:rsidP="00A97B03">
      <w:pPr>
        <w:rPr>
          <w:sz w:val="28"/>
          <w:szCs w:val="28"/>
        </w:rPr>
      </w:pPr>
      <w:bookmarkStart w:id="0" w:name="_GoBack"/>
      <w:bookmarkEnd w:id="0"/>
    </w:p>
    <w:sectPr w:rsidR="006B7D6A" w:rsidSect="0086518A">
      <w:pgSz w:w="11906" w:h="16838"/>
      <w:pgMar w:top="794"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501"/>
    <w:multiLevelType w:val="hybridMultilevel"/>
    <w:tmpl w:val="EAC4ECC0"/>
    <w:lvl w:ilvl="0" w:tplc="08090001">
      <w:start w:val="1"/>
      <w:numFmt w:val="bullet"/>
      <w:lvlText w:val=""/>
      <w:lvlJc w:val="left"/>
      <w:pPr>
        <w:ind w:left="576" w:hanging="360"/>
      </w:pPr>
      <w:rPr>
        <w:rFonts w:ascii="Symbol" w:hAnsi="Symbol" w:hint="default"/>
      </w:rPr>
    </w:lvl>
    <w:lvl w:ilvl="1" w:tplc="08090003">
      <w:start w:val="1"/>
      <w:numFmt w:val="bullet"/>
      <w:lvlText w:val="o"/>
      <w:lvlJc w:val="left"/>
      <w:pPr>
        <w:ind w:left="1296" w:hanging="360"/>
      </w:pPr>
      <w:rPr>
        <w:rFonts w:ascii="Courier New" w:hAnsi="Courier New" w:cs="Courier New" w:hint="default"/>
      </w:rPr>
    </w:lvl>
    <w:lvl w:ilvl="2" w:tplc="08090005" w:tentative="1">
      <w:start w:val="1"/>
      <w:numFmt w:val="bullet"/>
      <w:lvlText w:val=""/>
      <w:lvlJc w:val="left"/>
      <w:pPr>
        <w:ind w:left="2016" w:hanging="360"/>
      </w:pPr>
      <w:rPr>
        <w:rFonts w:ascii="Wingdings" w:hAnsi="Wingdings" w:hint="default"/>
      </w:rPr>
    </w:lvl>
    <w:lvl w:ilvl="3" w:tplc="08090001" w:tentative="1">
      <w:start w:val="1"/>
      <w:numFmt w:val="bullet"/>
      <w:lvlText w:val=""/>
      <w:lvlJc w:val="left"/>
      <w:pPr>
        <w:ind w:left="2736" w:hanging="360"/>
      </w:pPr>
      <w:rPr>
        <w:rFonts w:ascii="Symbol" w:hAnsi="Symbol" w:hint="default"/>
      </w:rPr>
    </w:lvl>
    <w:lvl w:ilvl="4" w:tplc="08090003" w:tentative="1">
      <w:start w:val="1"/>
      <w:numFmt w:val="bullet"/>
      <w:lvlText w:val="o"/>
      <w:lvlJc w:val="left"/>
      <w:pPr>
        <w:ind w:left="3456" w:hanging="360"/>
      </w:pPr>
      <w:rPr>
        <w:rFonts w:ascii="Courier New" w:hAnsi="Courier New" w:cs="Courier New" w:hint="default"/>
      </w:rPr>
    </w:lvl>
    <w:lvl w:ilvl="5" w:tplc="08090005" w:tentative="1">
      <w:start w:val="1"/>
      <w:numFmt w:val="bullet"/>
      <w:lvlText w:val=""/>
      <w:lvlJc w:val="left"/>
      <w:pPr>
        <w:ind w:left="4176" w:hanging="360"/>
      </w:pPr>
      <w:rPr>
        <w:rFonts w:ascii="Wingdings" w:hAnsi="Wingdings" w:hint="default"/>
      </w:rPr>
    </w:lvl>
    <w:lvl w:ilvl="6" w:tplc="08090001" w:tentative="1">
      <w:start w:val="1"/>
      <w:numFmt w:val="bullet"/>
      <w:lvlText w:val=""/>
      <w:lvlJc w:val="left"/>
      <w:pPr>
        <w:ind w:left="4896" w:hanging="360"/>
      </w:pPr>
      <w:rPr>
        <w:rFonts w:ascii="Symbol" w:hAnsi="Symbol" w:hint="default"/>
      </w:rPr>
    </w:lvl>
    <w:lvl w:ilvl="7" w:tplc="08090003" w:tentative="1">
      <w:start w:val="1"/>
      <w:numFmt w:val="bullet"/>
      <w:lvlText w:val="o"/>
      <w:lvlJc w:val="left"/>
      <w:pPr>
        <w:ind w:left="5616" w:hanging="360"/>
      </w:pPr>
      <w:rPr>
        <w:rFonts w:ascii="Courier New" w:hAnsi="Courier New" w:cs="Courier New" w:hint="default"/>
      </w:rPr>
    </w:lvl>
    <w:lvl w:ilvl="8" w:tplc="08090005" w:tentative="1">
      <w:start w:val="1"/>
      <w:numFmt w:val="bullet"/>
      <w:lvlText w:val=""/>
      <w:lvlJc w:val="left"/>
      <w:pPr>
        <w:ind w:left="6336" w:hanging="360"/>
      </w:pPr>
      <w:rPr>
        <w:rFonts w:ascii="Wingdings" w:hAnsi="Wingdings" w:hint="default"/>
      </w:rPr>
    </w:lvl>
  </w:abstractNum>
  <w:abstractNum w:abstractNumId="1">
    <w:nsid w:val="10316A4F"/>
    <w:multiLevelType w:val="hybridMultilevel"/>
    <w:tmpl w:val="2A9628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729E3"/>
    <w:multiLevelType w:val="hybridMultilevel"/>
    <w:tmpl w:val="31501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BF755A"/>
    <w:multiLevelType w:val="hybridMultilevel"/>
    <w:tmpl w:val="9280A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D259C"/>
    <w:multiLevelType w:val="hybridMultilevel"/>
    <w:tmpl w:val="81809D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05467DF"/>
    <w:multiLevelType w:val="hybridMultilevel"/>
    <w:tmpl w:val="28B2982E"/>
    <w:lvl w:ilvl="0" w:tplc="04090005">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6">
    <w:nsid w:val="2E3E3163"/>
    <w:multiLevelType w:val="hybridMultilevel"/>
    <w:tmpl w:val="80F0F6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FA6AA8"/>
    <w:multiLevelType w:val="hybridMultilevel"/>
    <w:tmpl w:val="E5FA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8138A6"/>
    <w:multiLevelType w:val="hybridMultilevel"/>
    <w:tmpl w:val="1136B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C57FDD"/>
    <w:multiLevelType w:val="hybridMultilevel"/>
    <w:tmpl w:val="06B4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800EA3"/>
    <w:multiLevelType w:val="hybridMultilevel"/>
    <w:tmpl w:val="5A1C4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874332"/>
    <w:multiLevelType w:val="hybridMultilevel"/>
    <w:tmpl w:val="1FB006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374ECC"/>
    <w:multiLevelType w:val="hybridMultilevel"/>
    <w:tmpl w:val="587E4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B91A9B"/>
    <w:multiLevelType w:val="hybridMultilevel"/>
    <w:tmpl w:val="A01CCF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C53238"/>
    <w:multiLevelType w:val="hybridMultilevel"/>
    <w:tmpl w:val="94BC6B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C5100D"/>
    <w:multiLevelType w:val="hybridMultilevel"/>
    <w:tmpl w:val="F2487B4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50B27819"/>
    <w:multiLevelType w:val="hybridMultilevel"/>
    <w:tmpl w:val="66DEA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2735DC"/>
    <w:multiLevelType w:val="hybridMultilevel"/>
    <w:tmpl w:val="FE8AB2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3400521"/>
    <w:multiLevelType w:val="hybridMultilevel"/>
    <w:tmpl w:val="CBA05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4BA2324"/>
    <w:multiLevelType w:val="hybridMultilevel"/>
    <w:tmpl w:val="2EAA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ED19B5"/>
    <w:multiLevelType w:val="hybridMultilevel"/>
    <w:tmpl w:val="E70068F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B4A63C0"/>
    <w:multiLevelType w:val="hybridMultilevel"/>
    <w:tmpl w:val="1FB262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637968"/>
    <w:multiLevelType w:val="hybridMultilevel"/>
    <w:tmpl w:val="A0D20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0B42C3E"/>
    <w:multiLevelType w:val="hybridMultilevel"/>
    <w:tmpl w:val="71C654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141425D"/>
    <w:multiLevelType w:val="hybridMultilevel"/>
    <w:tmpl w:val="50287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90A74F1"/>
    <w:multiLevelType w:val="hybridMultilevel"/>
    <w:tmpl w:val="242061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7C2431"/>
    <w:multiLevelType w:val="hybridMultilevel"/>
    <w:tmpl w:val="2DD82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20D268A"/>
    <w:multiLevelType w:val="hybridMultilevel"/>
    <w:tmpl w:val="58D08C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4874C4"/>
    <w:multiLevelType w:val="hybridMultilevel"/>
    <w:tmpl w:val="B1AA3F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D26A28"/>
    <w:multiLevelType w:val="hybridMultilevel"/>
    <w:tmpl w:val="B4C4438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nsid w:val="7E152F23"/>
    <w:multiLevelType w:val="hybridMultilevel"/>
    <w:tmpl w:val="3E50D3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F954C01"/>
    <w:multiLevelType w:val="hybridMultilevel"/>
    <w:tmpl w:val="CBA058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0"/>
  </w:num>
  <w:num w:numId="3">
    <w:abstractNumId w:val="24"/>
  </w:num>
  <w:num w:numId="4">
    <w:abstractNumId w:val="26"/>
  </w:num>
  <w:num w:numId="5">
    <w:abstractNumId w:val="13"/>
  </w:num>
  <w:num w:numId="6">
    <w:abstractNumId w:val="8"/>
  </w:num>
  <w:num w:numId="7">
    <w:abstractNumId w:val="12"/>
  </w:num>
  <w:num w:numId="8">
    <w:abstractNumId w:val="27"/>
  </w:num>
  <w:num w:numId="9">
    <w:abstractNumId w:val="1"/>
  </w:num>
  <w:num w:numId="10">
    <w:abstractNumId w:val="6"/>
  </w:num>
  <w:num w:numId="11">
    <w:abstractNumId w:val="5"/>
  </w:num>
  <w:num w:numId="12">
    <w:abstractNumId w:val="21"/>
  </w:num>
  <w:num w:numId="13">
    <w:abstractNumId w:val="25"/>
  </w:num>
  <w:num w:numId="14">
    <w:abstractNumId w:val="28"/>
  </w:num>
  <w:num w:numId="15">
    <w:abstractNumId w:val="16"/>
  </w:num>
  <w:num w:numId="16">
    <w:abstractNumId w:val="17"/>
  </w:num>
  <w:num w:numId="17">
    <w:abstractNumId w:val="23"/>
  </w:num>
  <w:num w:numId="18">
    <w:abstractNumId w:val="14"/>
  </w:num>
  <w:num w:numId="19">
    <w:abstractNumId w:val="10"/>
  </w:num>
  <w:num w:numId="20">
    <w:abstractNumId w:val="11"/>
  </w:num>
  <w:num w:numId="21">
    <w:abstractNumId w:val="9"/>
  </w:num>
  <w:num w:numId="22">
    <w:abstractNumId w:val="19"/>
  </w:num>
  <w:num w:numId="23">
    <w:abstractNumId w:val="29"/>
  </w:num>
  <w:num w:numId="24">
    <w:abstractNumId w:val="15"/>
  </w:num>
  <w:num w:numId="25">
    <w:abstractNumId w:val="7"/>
  </w:num>
  <w:num w:numId="26">
    <w:abstractNumId w:val="0"/>
  </w:num>
  <w:num w:numId="27">
    <w:abstractNumId w:val="3"/>
  </w:num>
  <w:num w:numId="28">
    <w:abstractNumId w:val="4"/>
  </w:num>
  <w:num w:numId="29">
    <w:abstractNumId w:val="31"/>
  </w:num>
  <w:num w:numId="30">
    <w:abstractNumId w:val="18"/>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A4F"/>
    <w:rsid w:val="0005184A"/>
    <w:rsid w:val="00072D52"/>
    <w:rsid w:val="00074A55"/>
    <w:rsid w:val="000D568C"/>
    <w:rsid w:val="000D62A7"/>
    <w:rsid w:val="000E0F42"/>
    <w:rsid w:val="001229EA"/>
    <w:rsid w:val="00175693"/>
    <w:rsid w:val="0018499E"/>
    <w:rsid w:val="001857CF"/>
    <w:rsid w:val="001E224E"/>
    <w:rsid w:val="001F4EA6"/>
    <w:rsid w:val="00216E01"/>
    <w:rsid w:val="00275CCB"/>
    <w:rsid w:val="002A5ADA"/>
    <w:rsid w:val="003A5A4F"/>
    <w:rsid w:val="003F4965"/>
    <w:rsid w:val="004272D6"/>
    <w:rsid w:val="004D2AF1"/>
    <w:rsid w:val="004E4D3F"/>
    <w:rsid w:val="005056B7"/>
    <w:rsid w:val="0052624F"/>
    <w:rsid w:val="00534F7B"/>
    <w:rsid w:val="00544B0B"/>
    <w:rsid w:val="00567B46"/>
    <w:rsid w:val="00607F38"/>
    <w:rsid w:val="006759CA"/>
    <w:rsid w:val="006B7D6A"/>
    <w:rsid w:val="006E03DE"/>
    <w:rsid w:val="00715AFF"/>
    <w:rsid w:val="00737CDB"/>
    <w:rsid w:val="00741AB8"/>
    <w:rsid w:val="00777A89"/>
    <w:rsid w:val="007F2CB2"/>
    <w:rsid w:val="00801DB4"/>
    <w:rsid w:val="00825431"/>
    <w:rsid w:val="00825552"/>
    <w:rsid w:val="00827E4A"/>
    <w:rsid w:val="0083055D"/>
    <w:rsid w:val="0084255F"/>
    <w:rsid w:val="0086518A"/>
    <w:rsid w:val="00893A2A"/>
    <w:rsid w:val="008B6222"/>
    <w:rsid w:val="008C68A8"/>
    <w:rsid w:val="00935D49"/>
    <w:rsid w:val="00961980"/>
    <w:rsid w:val="00982E4B"/>
    <w:rsid w:val="009A52F7"/>
    <w:rsid w:val="009A63B1"/>
    <w:rsid w:val="009E14C6"/>
    <w:rsid w:val="00A55B4B"/>
    <w:rsid w:val="00A97B03"/>
    <w:rsid w:val="00AC31C0"/>
    <w:rsid w:val="00B278AD"/>
    <w:rsid w:val="00B63A0C"/>
    <w:rsid w:val="00B7213D"/>
    <w:rsid w:val="00BD458D"/>
    <w:rsid w:val="00BF2836"/>
    <w:rsid w:val="00C9789D"/>
    <w:rsid w:val="00CA4F05"/>
    <w:rsid w:val="00CB685A"/>
    <w:rsid w:val="00D161ED"/>
    <w:rsid w:val="00DC2015"/>
    <w:rsid w:val="00E32DC1"/>
    <w:rsid w:val="00E512A3"/>
    <w:rsid w:val="00E637C8"/>
    <w:rsid w:val="00EF66F9"/>
    <w:rsid w:val="00F06033"/>
    <w:rsid w:val="00F06F3F"/>
    <w:rsid w:val="00F41987"/>
    <w:rsid w:val="00FE5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E01"/>
    <w:rPr>
      <w:sz w:val="24"/>
      <w:szCs w:val="24"/>
    </w:rPr>
  </w:style>
  <w:style w:type="paragraph" w:styleId="Heading2">
    <w:name w:val="heading 2"/>
    <w:basedOn w:val="Normal"/>
    <w:next w:val="Normal"/>
    <w:qFormat/>
    <w:rsid w:val="003A5A4F"/>
    <w:pPr>
      <w:keepNext/>
      <w:jc w:val="both"/>
      <w:outlineLvl w:val="1"/>
    </w:pPr>
    <w:rPr>
      <w:rFonts w:ascii="Arial Narrow" w:hAnsi="Arial Narrow"/>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61ED"/>
    <w:rPr>
      <w:rFonts w:ascii="Tahoma" w:hAnsi="Tahoma" w:cs="Tahoma"/>
      <w:sz w:val="16"/>
      <w:szCs w:val="16"/>
    </w:rPr>
  </w:style>
  <w:style w:type="paragraph" w:customStyle="1" w:styleId="NormalWeb26">
    <w:name w:val="Normal (Web)26"/>
    <w:basedOn w:val="Normal"/>
    <w:rsid w:val="00825552"/>
    <w:pPr>
      <w:spacing w:after="192"/>
      <w:ind w:left="150"/>
    </w:pPr>
    <w:rPr>
      <w:sz w:val="19"/>
      <w:szCs w:val="19"/>
    </w:rPr>
  </w:style>
  <w:style w:type="character" w:styleId="Emphasis">
    <w:name w:val="Emphasis"/>
    <w:qFormat/>
    <w:rsid w:val="00825552"/>
    <w:rPr>
      <w:i/>
      <w:iCs/>
    </w:rPr>
  </w:style>
  <w:style w:type="paragraph" w:customStyle="1" w:styleId="Default">
    <w:name w:val="Default"/>
    <w:rsid w:val="00CB685A"/>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E01"/>
    <w:rPr>
      <w:sz w:val="24"/>
      <w:szCs w:val="24"/>
    </w:rPr>
  </w:style>
  <w:style w:type="paragraph" w:styleId="Heading2">
    <w:name w:val="heading 2"/>
    <w:basedOn w:val="Normal"/>
    <w:next w:val="Normal"/>
    <w:qFormat/>
    <w:rsid w:val="003A5A4F"/>
    <w:pPr>
      <w:keepNext/>
      <w:jc w:val="both"/>
      <w:outlineLvl w:val="1"/>
    </w:pPr>
    <w:rPr>
      <w:rFonts w:ascii="Arial Narrow" w:hAnsi="Arial Narrow"/>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61ED"/>
    <w:rPr>
      <w:rFonts w:ascii="Tahoma" w:hAnsi="Tahoma" w:cs="Tahoma"/>
      <w:sz w:val="16"/>
      <w:szCs w:val="16"/>
    </w:rPr>
  </w:style>
  <w:style w:type="paragraph" w:customStyle="1" w:styleId="NormalWeb26">
    <w:name w:val="Normal (Web)26"/>
    <w:basedOn w:val="Normal"/>
    <w:rsid w:val="00825552"/>
    <w:pPr>
      <w:spacing w:after="192"/>
      <w:ind w:left="150"/>
    </w:pPr>
    <w:rPr>
      <w:sz w:val="19"/>
      <w:szCs w:val="19"/>
    </w:rPr>
  </w:style>
  <w:style w:type="character" w:styleId="Emphasis">
    <w:name w:val="Emphasis"/>
    <w:qFormat/>
    <w:rsid w:val="00825552"/>
    <w:rPr>
      <w:i/>
      <w:iCs/>
    </w:rPr>
  </w:style>
  <w:style w:type="paragraph" w:customStyle="1" w:styleId="Default">
    <w:name w:val="Default"/>
    <w:rsid w:val="00CB685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1796-C9C1-4586-982D-4EF910CF8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7564065E</Template>
  <TotalTime>0</TotalTime>
  <Pages>2</Pages>
  <Words>690</Words>
  <Characters>3836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Sedgefield Community College</vt:lpstr>
    </vt:vector>
  </TitlesOfParts>
  <Company>SCC</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Community College</dc:title>
  <dc:creator>D.Davies</dc:creator>
  <cp:lastModifiedBy>STPW03</cp:lastModifiedBy>
  <cp:revision>3</cp:revision>
  <cp:lastPrinted>2012-07-11T11:52:00Z</cp:lastPrinted>
  <dcterms:created xsi:type="dcterms:W3CDTF">2015-01-06T10:32:00Z</dcterms:created>
  <dcterms:modified xsi:type="dcterms:W3CDTF">2015-01-06T13:32:00Z</dcterms:modified>
</cp:coreProperties>
</file>