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48" w:type="dxa"/>
        <w:tblInd w:w="997"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8748"/>
      </w:tblGrid>
      <w:tr w:rsidR="006871DD" w:rsidRPr="0028401C" w:rsidTr="009009CE">
        <w:trPr>
          <w:trHeight w:val="910"/>
        </w:trPr>
        <w:tc>
          <w:tcPr>
            <w:tcW w:w="8748" w:type="dxa"/>
          </w:tcPr>
          <w:p w:rsidR="006871DD" w:rsidRPr="0028401C" w:rsidRDefault="004B6920" w:rsidP="00E53432">
            <w:pPr>
              <w:rPr>
                <w:rFonts w:ascii="Arial" w:hAnsi="Arial"/>
                <w:sz w:val="18"/>
                <w:szCs w:val="18"/>
              </w:rPr>
            </w:pPr>
            <w:r>
              <w:rPr>
                <w:noProof/>
                <w:lang w:eastAsia="en-GB"/>
              </w:rPr>
              <w:drawing>
                <wp:anchor distT="0" distB="0" distL="114300" distR="114300" simplePos="0" relativeHeight="251656192" behindDoc="1" locked="0" layoutInCell="1" allowOverlap="1">
                  <wp:simplePos x="0" y="0"/>
                  <wp:positionH relativeFrom="margin">
                    <wp:posOffset>613410</wp:posOffset>
                  </wp:positionH>
                  <wp:positionV relativeFrom="margin">
                    <wp:posOffset>114300</wp:posOffset>
                  </wp:positionV>
                  <wp:extent cx="3500755" cy="1200150"/>
                  <wp:effectExtent l="0" t="0" r="4445" b="0"/>
                  <wp:wrapTight wrapText="bothSides">
                    <wp:wrapPolygon edited="0">
                      <wp:start x="0" y="0"/>
                      <wp:lineTo x="0" y="21257"/>
                      <wp:lineTo x="21510" y="21257"/>
                      <wp:lineTo x="21510" y="0"/>
                      <wp:lineTo x="0"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075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96C" w:rsidRDefault="0083196C" w:rsidP="0083196C">
            <w:pPr>
              <w:jc w:val="right"/>
              <w:rPr>
                <w:rFonts w:ascii="Century Gothic" w:hAnsi="Century Gothic"/>
                <w:sz w:val="16"/>
              </w:rPr>
            </w:pPr>
          </w:p>
          <w:p w:rsidR="00C46369" w:rsidRDefault="00C46369" w:rsidP="0083196C">
            <w:pPr>
              <w:rPr>
                <w:rFonts w:ascii="Century Gothic" w:hAnsi="Century Gothic"/>
                <w:sz w:val="16"/>
                <w:szCs w:val="16"/>
                <w:lang w:val="en-US"/>
              </w:rPr>
            </w:pPr>
          </w:p>
          <w:p w:rsidR="00C46369" w:rsidRDefault="00C46369" w:rsidP="0083196C">
            <w:pPr>
              <w:rPr>
                <w:rFonts w:ascii="Century Gothic" w:hAnsi="Century Gothic"/>
                <w:sz w:val="16"/>
                <w:szCs w:val="16"/>
                <w:lang w:val="en-US"/>
              </w:rPr>
            </w:pPr>
          </w:p>
          <w:p w:rsidR="00C46369" w:rsidRDefault="00C46369" w:rsidP="0083196C">
            <w:pPr>
              <w:rPr>
                <w:rFonts w:ascii="Century Gothic" w:hAnsi="Century Gothic"/>
                <w:sz w:val="16"/>
                <w:szCs w:val="16"/>
                <w:lang w:val="en-US"/>
              </w:rPr>
            </w:pPr>
          </w:p>
          <w:p w:rsidR="00C46369" w:rsidRDefault="00C46369" w:rsidP="0083196C">
            <w:pPr>
              <w:rPr>
                <w:rFonts w:ascii="Century Gothic" w:hAnsi="Century Gothic"/>
                <w:sz w:val="16"/>
                <w:szCs w:val="16"/>
                <w:lang w:val="en-US"/>
              </w:rPr>
            </w:pPr>
          </w:p>
          <w:p w:rsidR="00C46369" w:rsidRDefault="00C46369" w:rsidP="0083196C">
            <w:pPr>
              <w:rPr>
                <w:rFonts w:ascii="Century Gothic" w:hAnsi="Century Gothic"/>
                <w:sz w:val="16"/>
                <w:szCs w:val="16"/>
                <w:lang w:val="en-US"/>
              </w:rPr>
            </w:pPr>
          </w:p>
          <w:p w:rsidR="00C46369" w:rsidRDefault="00C46369" w:rsidP="0083196C">
            <w:pPr>
              <w:rPr>
                <w:rFonts w:ascii="Century Gothic" w:hAnsi="Century Gothic"/>
                <w:sz w:val="16"/>
                <w:szCs w:val="16"/>
                <w:lang w:val="en-US"/>
              </w:rPr>
            </w:pPr>
          </w:p>
          <w:p w:rsidR="00BC22A8" w:rsidRDefault="00BC22A8" w:rsidP="00EB1666">
            <w:pPr>
              <w:jc w:val="center"/>
              <w:rPr>
                <w:rFonts w:ascii="Century Gothic" w:hAnsi="Century Gothic"/>
                <w:b/>
                <w:sz w:val="16"/>
                <w:szCs w:val="16"/>
                <w:lang w:val="en-US"/>
              </w:rPr>
            </w:pPr>
          </w:p>
          <w:p w:rsidR="00326D69" w:rsidRDefault="00326D69" w:rsidP="00EB1666">
            <w:pPr>
              <w:jc w:val="center"/>
              <w:rPr>
                <w:rFonts w:ascii="Century Gothic" w:hAnsi="Century Gothic"/>
                <w:b/>
                <w:sz w:val="16"/>
                <w:szCs w:val="16"/>
                <w:lang w:val="en-US"/>
              </w:rPr>
            </w:pPr>
          </w:p>
          <w:p w:rsidR="008469A1" w:rsidRPr="00800556" w:rsidRDefault="008469A1" w:rsidP="00EB1666">
            <w:pPr>
              <w:jc w:val="center"/>
              <w:rPr>
                <w:rFonts w:ascii="Century Gothic" w:hAnsi="Century Gothic"/>
                <w:b/>
                <w:sz w:val="16"/>
                <w:szCs w:val="16"/>
                <w:lang w:val="en-US"/>
              </w:rPr>
            </w:pPr>
          </w:p>
          <w:p w:rsidR="003821B1" w:rsidRDefault="003821B1" w:rsidP="00EB1666">
            <w:pPr>
              <w:pStyle w:val="Heading2"/>
              <w:overflowPunct/>
              <w:autoSpaceDE/>
              <w:autoSpaceDN/>
              <w:adjustRightInd/>
              <w:textAlignment w:val="auto"/>
              <w:rPr>
                <w:rFonts w:ascii="Century Gothic" w:hAnsi="Century Gothic"/>
                <w:sz w:val="21"/>
                <w:szCs w:val="21"/>
              </w:rPr>
            </w:pPr>
          </w:p>
          <w:p w:rsidR="003821B1" w:rsidRDefault="003821B1" w:rsidP="00EB1666">
            <w:pPr>
              <w:pStyle w:val="Heading2"/>
              <w:overflowPunct/>
              <w:autoSpaceDE/>
              <w:autoSpaceDN/>
              <w:adjustRightInd/>
              <w:textAlignment w:val="auto"/>
              <w:rPr>
                <w:rFonts w:ascii="Century Gothic" w:hAnsi="Century Gothic"/>
                <w:sz w:val="21"/>
                <w:szCs w:val="21"/>
              </w:rPr>
            </w:pPr>
          </w:p>
          <w:p w:rsidR="00BC22A8" w:rsidRDefault="00CC00C4" w:rsidP="00EB1666">
            <w:pPr>
              <w:pStyle w:val="Heading2"/>
              <w:overflowPunct/>
              <w:autoSpaceDE/>
              <w:autoSpaceDN/>
              <w:adjustRightInd/>
              <w:textAlignment w:val="auto"/>
              <w:rPr>
                <w:rFonts w:ascii="Century Gothic" w:hAnsi="Century Gothic"/>
                <w:sz w:val="21"/>
                <w:szCs w:val="21"/>
              </w:rPr>
            </w:pPr>
            <w:r>
              <w:rPr>
                <w:rFonts w:ascii="Century Gothic" w:hAnsi="Century Gothic"/>
                <w:sz w:val="21"/>
                <w:szCs w:val="21"/>
              </w:rPr>
              <w:t>H</w:t>
            </w:r>
            <w:r w:rsidR="00BC22A8" w:rsidRPr="00800556">
              <w:rPr>
                <w:rFonts w:ascii="Century Gothic" w:hAnsi="Century Gothic"/>
                <w:sz w:val="21"/>
                <w:szCs w:val="21"/>
              </w:rPr>
              <w:t>eadteacher:  Mr Neville Harrison</w:t>
            </w:r>
          </w:p>
          <w:p w:rsidR="003C7879" w:rsidRPr="003C7879" w:rsidRDefault="003C7879" w:rsidP="003C7879">
            <w:pPr>
              <w:rPr>
                <w:lang w:val="en-US"/>
              </w:rPr>
            </w:pPr>
          </w:p>
          <w:p w:rsidR="0083196C" w:rsidRPr="00800556" w:rsidRDefault="00C4722C" w:rsidP="0083196C">
            <w:pPr>
              <w:jc w:val="center"/>
              <w:rPr>
                <w:rFonts w:ascii="Century Gothic" w:hAnsi="Century Gothic"/>
                <w:b/>
                <w:sz w:val="17"/>
                <w:szCs w:val="21"/>
                <w:lang w:val="en-US"/>
              </w:rPr>
            </w:pPr>
            <w:r>
              <w:rPr>
                <w:rFonts w:ascii="Century Gothic" w:hAnsi="Century Gothic"/>
                <w:b/>
                <w:sz w:val="17"/>
                <w:szCs w:val="21"/>
                <w:lang w:val="en-US"/>
              </w:rPr>
              <w:t>Nor 150</w:t>
            </w:r>
            <w:r w:rsidR="006548AD">
              <w:rPr>
                <w:rFonts w:ascii="Century Gothic" w:hAnsi="Century Gothic"/>
                <w:b/>
                <w:sz w:val="17"/>
                <w:szCs w:val="21"/>
                <w:lang w:val="en-US"/>
              </w:rPr>
              <w:t>5</w:t>
            </w:r>
            <w:r w:rsidR="0083196C" w:rsidRPr="00800556">
              <w:rPr>
                <w:rFonts w:ascii="Century Gothic" w:hAnsi="Century Gothic"/>
                <w:b/>
                <w:sz w:val="17"/>
                <w:szCs w:val="21"/>
                <w:lang w:val="en-US"/>
              </w:rPr>
              <w:t xml:space="preserve"> (</w:t>
            </w:r>
            <w:proofErr w:type="spellStart"/>
            <w:r w:rsidR="0083196C" w:rsidRPr="00800556">
              <w:rPr>
                <w:rFonts w:ascii="Century Gothic" w:hAnsi="Century Gothic"/>
                <w:b/>
                <w:sz w:val="17"/>
                <w:szCs w:val="21"/>
                <w:lang w:val="en-US"/>
              </w:rPr>
              <w:t>inc</w:t>
            </w:r>
            <w:proofErr w:type="spellEnd"/>
            <w:r w:rsidR="0083196C" w:rsidRPr="00800556">
              <w:rPr>
                <w:rFonts w:ascii="Century Gothic" w:hAnsi="Century Gothic"/>
                <w:b/>
                <w:sz w:val="17"/>
                <w:szCs w:val="21"/>
                <w:lang w:val="en-US"/>
              </w:rPr>
              <w:t xml:space="preserve"> 3</w:t>
            </w:r>
            <w:r>
              <w:rPr>
                <w:rFonts w:ascii="Century Gothic" w:hAnsi="Century Gothic"/>
                <w:b/>
                <w:sz w:val="17"/>
                <w:szCs w:val="21"/>
                <w:lang w:val="en-US"/>
              </w:rPr>
              <w:t>4</w:t>
            </w:r>
            <w:r w:rsidR="002E0060">
              <w:rPr>
                <w:rFonts w:ascii="Century Gothic" w:hAnsi="Century Gothic"/>
                <w:b/>
                <w:sz w:val="17"/>
                <w:szCs w:val="21"/>
                <w:lang w:val="en-US"/>
              </w:rPr>
              <w:t>7</w:t>
            </w:r>
            <w:r w:rsidR="0083196C" w:rsidRPr="00800556">
              <w:rPr>
                <w:rFonts w:ascii="Century Gothic" w:hAnsi="Century Gothic"/>
                <w:b/>
                <w:sz w:val="17"/>
                <w:szCs w:val="21"/>
                <w:lang w:val="en-US"/>
              </w:rPr>
              <w:t xml:space="preserve"> Post 16)</w:t>
            </w:r>
          </w:p>
          <w:p w:rsidR="006871DD" w:rsidRPr="00800556" w:rsidRDefault="006871DD" w:rsidP="00E53432">
            <w:pPr>
              <w:jc w:val="center"/>
              <w:rPr>
                <w:rFonts w:ascii="Century Gothic" w:hAnsi="Century Gothic"/>
                <w:sz w:val="16"/>
                <w:szCs w:val="16"/>
                <w:lang w:val="en-US"/>
              </w:rPr>
            </w:pPr>
          </w:p>
          <w:p w:rsidR="006871DD" w:rsidRPr="00800556" w:rsidRDefault="0083196C" w:rsidP="00205090">
            <w:pPr>
              <w:jc w:val="center"/>
              <w:rPr>
                <w:rFonts w:ascii="Century Gothic" w:hAnsi="Century Gothic"/>
                <w:b/>
                <w:sz w:val="18"/>
                <w:szCs w:val="20"/>
              </w:rPr>
            </w:pPr>
            <w:r w:rsidRPr="00800556">
              <w:rPr>
                <w:rFonts w:ascii="Century Gothic" w:hAnsi="Century Gothic"/>
                <w:b/>
                <w:sz w:val="18"/>
                <w:szCs w:val="20"/>
              </w:rPr>
              <w:t xml:space="preserve"> </w:t>
            </w:r>
            <w:r w:rsidR="00F6327E" w:rsidRPr="00800556">
              <w:rPr>
                <w:rFonts w:ascii="Century Gothic" w:hAnsi="Century Gothic"/>
                <w:b/>
                <w:sz w:val="18"/>
                <w:szCs w:val="20"/>
              </w:rPr>
              <w:t>“</w:t>
            </w:r>
            <w:r w:rsidR="00F6327E" w:rsidRPr="003C7879">
              <w:rPr>
                <w:rFonts w:ascii="Century Gothic" w:hAnsi="Century Gothic"/>
                <w:b/>
                <w:sz w:val="18"/>
                <w:szCs w:val="20"/>
              </w:rPr>
              <w:t>St. Bede’s is welcoming and inclusive; all students flourish and achieve outstandingly well.”</w:t>
            </w:r>
          </w:p>
          <w:p w:rsidR="006871DD" w:rsidRPr="00FC0062" w:rsidRDefault="004B6920" w:rsidP="00E53432">
            <w:pPr>
              <w:jc w:val="both"/>
              <w:rPr>
                <w:rFonts w:ascii="Century Gothic" w:hAnsi="Century Gothic"/>
                <w:b/>
                <w:color w:val="C00000"/>
                <w:sz w:val="18"/>
                <w:szCs w:val="20"/>
              </w:rPr>
            </w:pPr>
            <w:r w:rsidRPr="00800556">
              <w:rPr>
                <w:rFonts w:ascii="Century Gothic" w:hAnsi="Century Gothic"/>
                <w:noProof/>
                <w:sz w:val="18"/>
                <w:szCs w:val="18"/>
                <w:lang w:eastAsia="en-GB"/>
              </w:rPr>
              <mc:AlternateContent>
                <mc:Choice Requires="wps">
                  <w:drawing>
                    <wp:anchor distT="0" distB="0" distL="114300" distR="114300" simplePos="0" relativeHeight="251655168" behindDoc="0" locked="0" layoutInCell="1" allowOverlap="1">
                      <wp:simplePos x="0" y="0"/>
                      <wp:positionH relativeFrom="column">
                        <wp:posOffset>-48895</wp:posOffset>
                      </wp:positionH>
                      <wp:positionV relativeFrom="paragraph">
                        <wp:posOffset>68580</wp:posOffset>
                      </wp:positionV>
                      <wp:extent cx="5499735" cy="922020"/>
                      <wp:effectExtent l="12700" t="7620" r="12065" b="133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735" cy="922020"/>
                              </a:xfrm>
                              <a:prstGeom prst="rect">
                                <a:avLst/>
                              </a:prstGeom>
                              <a:solidFill>
                                <a:srgbClr val="A50021"/>
                              </a:solidFill>
                              <a:ln w="9525">
                                <a:solidFill>
                                  <a:srgbClr val="000000"/>
                                </a:solidFill>
                                <a:miter lim="800000"/>
                                <a:headEnd/>
                                <a:tailEnd/>
                              </a:ln>
                            </wps:spPr>
                            <wps:txbx>
                              <w:txbxContent>
                                <w:p w:rsidR="00E23751" w:rsidRPr="00BB03C4" w:rsidRDefault="00E23751" w:rsidP="001E5E27">
                                  <w:pPr>
                                    <w:shd w:val="clear" w:color="auto" w:fill="A50021"/>
                                    <w:suppressOverlap/>
                                    <w:jc w:val="center"/>
                                    <w:rPr>
                                      <w:rFonts w:ascii="Arial" w:hAnsi="Arial"/>
                                      <w:b/>
                                      <w:color w:val="FFFFFF"/>
                                      <w:sz w:val="6"/>
                                      <w:lang w:val="en-US"/>
                                    </w:rPr>
                                  </w:pPr>
                                </w:p>
                                <w:p w:rsidR="00BB03C4" w:rsidRDefault="002621F1" w:rsidP="001E5E27">
                                  <w:pPr>
                                    <w:shd w:val="clear" w:color="auto" w:fill="A50021"/>
                                    <w:suppressOverlap/>
                                    <w:jc w:val="center"/>
                                    <w:rPr>
                                      <w:rFonts w:ascii="Arial" w:hAnsi="Arial"/>
                                      <w:b/>
                                      <w:color w:val="FFFFFF"/>
                                      <w:sz w:val="32"/>
                                      <w:lang w:val="en-US"/>
                                    </w:rPr>
                                  </w:pPr>
                                  <w:r>
                                    <w:rPr>
                                      <w:rFonts w:ascii="Arial" w:hAnsi="Arial"/>
                                      <w:b/>
                                      <w:color w:val="FFFFFF"/>
                                      <w:sz w:val="32"/>
                                      <w:lang w:val="en-US"/>
                                    </w:rPr>
                                    <w:t xml:space="preserve">TEACHER OF </w:t>
                                  </w:r>
                                  <w:r w:rsidR="006548AD">
                                    <w:rPr>
                                      <w:rFonts w:ascii="Arial" w:hAnsi="Arial"/>
                                      <w:b/>
                                      <w:color w:val="FFFFFF"/>
                                      <w:sz w:val="32"/>
                                      <w:lang w:val="en-US"/>
                                    </w:rPr>
                                    <w:t>E</w:t>
                                  </w:r>
                                  <w:r w:rsidR="008636BE">
                                    <w:rPr>
                                      <w:rFonts w:ascii="Arial" w:hAnsi="Arial"/>
                                      <w:b/>
                                      <w:color w:val="FFFFFF"/>
                                      <w:sz w:val="32"/>
                                      <w:lang w:val="en-US"/>
                                    </w:rPr>
                                    <w:t>NGLISH</w:t>
                                  </w:r>
                                </w:p>
                                <w:p w:rsidR="00AD0E8E" w:rsidRDefault="00BC22A8" w:rsidP="001E5E27">
                                  <w:pPr>
                                    <w:shd w:val="clear" w:color="auto" w:fill="A50021"/>
                                    <w:suppressOverlap/>
                                    <w:jc w:val="center"/>
                                    <w:rPr>
                                      <w:rFonts w:ascii="Arial" w:hAnsi="Arial"/>
                                      <w:b/>
                                      <w:color w:val="FFFFFF"/>
                                      <w:sz w:val="32"/>
                                      <w:lang w:val="en-US"/>
                                    </w:rPr>
                                  </w:pPr>
                                  <w:r>
                                    <w:rPr>
                                      <w:rFonts w:ascii="Arial" w:hAnsi="Arial"/>
                                      <w:b/>
                                      <w:color w:val="FFFFFF"/>
                                      <w:sz w:val="32"/>
                                      <w:lang w:val="en-US"/>
                                    </w:rPr>
                                    <w:t>MPS</w:t>
                                  </w:r>
                                  <w:r w:rsidR="005748E9">
                                    <w:rPr>
                                      <w:rFonts w:ascii="Arial" w:hAnsi="Arial"/>
                                      <w:b/>
                                      <w:color w:val="FFFFFF"/>
                                      <w:sz w:val="32"/>
                                      <w:lang w:val="en-US"/>
                                    </w:rPr>
                                    <w:t>/UPS</w:t>
                                  </w:r>
                                </w:p>
                                <w:p w:rsidR="00AD0E8E" w:rsidRDefault="00137115" w:rsidP="0068328A">
                                  <w:pPr>
                                    <w:shd w:val="clear" w:color="auto" w:fill="A50021"/>
                                    <w:suppressOverlap/>
                                    <w:jc w:val="center"/>
                                  </w:pPr>
                                  <w:r>
                                    <w:rPr>
                                      <w:rFonts w:ascii="Arial" w:hAnsi="Arial"/>
                                      <w:b/>
                                      <w:color w:val="FFFFFF"/>
                                      <w:sz w:val="32"/>
                                      <w:lang w:val="en-US"/>
                                    </w:rPr>
                                    <w:t>1 year initially</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85pt;margin-top:5.4pt;width:433.05pt;height:7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" fillcolor="#a50021">
                      <v:textbox>
                        <w:txbxContent>
                          <w:p w:rsidR="00E23751" w:rsidRPr="00BB03C4" w:rsidRDefault="00E23751" w:rsidP="001E5E27">
                            <w:pPr>
                              <w:shd w:val="clear" w:color="auto" w:fill="A50021"/>
                              <w:suppressOverlap/>
                              <w:jc w:val="center"/>
                              <w:rPr>
                                <w:rFonts w:ascii="Arial" w:hAnsi="Arial"/>
                                <w:b/>
                                <w:color w:val="FFFFFF"/>
                                <w:sz w:val="6"/>
                                <w:lang w:val="en-US"/>
                              </w:rPr>
                            </w:pPr>
                          </w:p>
                          <w:p w:rsidR="00BB03C4" w:rsidRDefault="002621F1" w:rsidP="001E5E27">
                            <w:pPr>
                              <w:shd w:val="clear" w:color="auto" w:fill="A50021"/>
                              <w:suppressOverlap/>
                              <w:jc w:val="center"/>
                              <w:rPr>
                                <w:rFonts w:ascii="Arial" w:hAnsi="Arial"/>
                                <w:b/>
                                <w:color w:val="FFFFFF"/>
                                <w:sz w:val="32"/>
                                <w:lang w:val="en-US"/>
                              </w:rPr>
                            </w:pPr>
                            <w:r>
                              <w:rPr>
                                <w:rFonts w:ascii="Arial" w:hAnsi="Arial"/>
                                <w:b/>
                                <w:color w:val="FFFFFF"/>
                                <w:sz w:val="32"/>
                                <w:lang w:val="en-US"/>
                              </w:rPr>
                              <w:t xml:space="preserve">TEACHER OF </w:t>
                            </w:r>
                            <w:r w:rsidR="006548AD">
                              <w:rPr>
                                <w:rFonts w:ascii="Arial" w:hAnsi="Arial"/>
                                <w:b/>
                                <w:color w:val="FFFFFF"/>
                                <w:sz w:val="32"/>
                                <w:lang w:val="en-US"/>
                              </w:rPr>
                              <w:t>E</w:t>
                            </w:r>
                            <w:r w:rsidR="008636BE">
                              <w:rPr>
                                <w:rFonts w:ascii="Arial" w:hAnsi="Arial"/>
                                <w:b/>
                                <w:color w:val="FFFFFF"/>
                                <w:sz w:val="32"/>
                                <w:lang w:val="en-US"/>
                              </w:rPr>
                              <w:t>NGLISH</w:t>
                            </w:r>
                          </w:p>
                          <w:p w:rsidR="00AD0E8E" w:rsidRDefault="00BC22A8" w:rsidP="001E5E27">
                            <w:pPr>
                              <w:shd w:val="clear" w:color="auto" w:fill="A50021"/>
                              <w:suppressOverlap/>
                              <w:jc w:val="center"/>
                              <w:rPr>
                                <w:rFonts w:ascii="Arial" w:hAnsi="Arial"/>
                                <w:b/>
                                <w:color w:val="FFFFFF"/>
                                <w:sz w:val="32"/>
                                <w:lang w:val="en-US"/>
                              </w:rPr>
                            </w:pPr>
                            <w:r>
                              <w:rPr>
                                <w:rFonts w:ascii="Arial" w:hAnsi="Arial"/>
                                <w:b/>
                                <w:color w:val="FFFFFF"/>
                                <w:sz w:val="32"/>
                                <w:lang w:val="en-US"/>
                              </w:rPr>
                              <w:t>MPS</w:t>
                            </w:r>
                            <w:r w:rsidR="005748E9">
                              <w:rPr>
                                <w:rFonts w:ascii="Arial" w:hAnsi="Arial"/>
                                <w:b/>
                                <w:color w:val="FFFFFF"/>
                                <w:sz w:val="32"/>
                                <w:lang w:val="en-US"/>
                              </w:rPr>
                              <w:t>/UPS</w:t>
                            </w:r>
                          </w:p>
                          <w:p w:rsidR="00AD0E8E" w:rsidRDefault="00137115" w:rsidP="0068328A">
                            <w:pPr>
                              <w:shd w:val="clear" w:color="auto" w:fill="A50021"/>
                              <w:suppressOverlap/>
                              <w:jc w:val="center"/>
                            </w:pPr>
                            <w:r>
                              <w:rPr>
                                <w:rFonts w:ascii="Arial" w:hAnsi="Arial"/>
                                <w:b/>
                                <w:color w:val="FFFFFF"/>
                                <w:sz w:val="32"/>
                                <w:lang w:val="en-US"/>
                              </w:rPr>
                              <w:t>1 year initially</w:t>
                            </w:r>
                            <w:bookmarkStart w:id="1" w:name="_GoBack"/>
                            <w:bookmarkEnd w:id="1"/>
                          </w:p>
                        </w:txbxContent>
                      </v:textbox>
                    </v:rect>
                  </w:pict>
                </mc:Fallback>
              </mc:AlternateContent>
            </w:r>
          </w:p>
          <w:p w:rsidR="006871DD" w:rsidRPr="00800556" w:rsidRDefault="006871DD" w:rsidP="00E53432">
            <w:pPr>
              <w:jc w:val="both"/>
              <w:rPr>
                <w:rFonts w:ascii="Century Gothic" w:hAnsi="Century Gothic"/>
                <w:b/>
                <w:sz w:val="18"/>
                <w:szCs w:val="20"/>
              </w:rPr>
            </w:pPr>
          </w:p>
          <w:p w:rsidR="006871DD" w:rsidRPr="00800556" w:rsidRDefault="006871DD" w:rsidP="00E53432">
            <w:pPr>
              <w:jc w:val="both"/>
              <w:rPr>
                <w:rFonts w:ascii="Century Gothic" w:hAnsi="Century Gothic"/>
                <w:b/>
                <w:sz w:val="18"/>
                <w:szCs w:val="20"/>
              </w:rPr>
            </w:pPr>
          </w:p>
          <w:p w:rsidR="006871DD" w:rsidRPr="00800556" w:rsidRDefault="006871DD" w:rsidP="00E53432">
            <w:pPr>
              <w:jc w:val="both"/>
              <w:rPr>
                <w:rFonts w:ascii="Century Gothic" w:hAnsi="Century Gothic"/>
                <w:b/>
                <w:sz w:val="18"/>
                <w:szCs w:val="20"/>
              </w:rPr>
            </w:pPr>
          </w:p>
          <w:p w:rsidR="00FB4D3B" w:rsidRPr="00800556" w:rsidRDefault="00FB4D3B" w:rsidP="002E24A0">
            <w:pPr>
              <w:jc w:val="center"/>
              <w:rPr>
                <w:rFonts w:ascii="Century Gothic" w:hAnsi="Century Gothic"/>
                <w:b/>
                <w:sz w:val="28"/>
                <w:lang w:val="en-US"/>
              </w:rPr>
            </w:pPr>
          </w:p>
          <w:p w:rsidR="0068328A" w:rsidRPr="00800556" w:rsidRDefault="0068328A" w:rsidP="002621F1">
            <w:pPr>
              <w:jc w:val="center"/>
              <w:rPr>
                <w:rFonts w:ascii="Century Gothic" w:hAnsi="Century Gothic"/>
                <w:b/>
                <w:sz w:val="28"/>
                <w:lang w:val="en-US"/>
              </w:rPr>
            </w:pPr>
          </w:p>
          <w:p w:rsidR="0068328A" w:rsidRPr="00800556" w:rsidRDefault="0068328A" w:rsidP="002621F1">
            <w:pPr>
              <w:jc w:val="center"/>
              <w:rPr>
                <w:rFonts w:ascii="Century Gothic" w:hAnsi="Century Gothic"/>
                <w:b/>
                <w:sz w:val="28"/>
                <w:lang w:val="en-US"/>
              </w:rPr>
            </w:pPr>
          </w:p>
          <w:p w:rsidR="002621F1" w:rsidRPr="00800556" w:rsidRDefault="002621F1" w:rsidP="002621F1">
            <w:pPr>
              <w:jc w:val="center"/>
              <w:rPr>
                <w:rFonts w:ascii="Century Gothic" w:hAnsi="Century Gothic"/>
                <w:b/>
                <w:sz w:val="28"/>
                <w:lang w:val="en-US"/>
              </w:rPr>
            </w:pPr>
            <w:r w:rsidRPr="00800556">
              <w:rPr>
                <w:rFonts w:ascii="Century Gothic" w:hAnsi="Century Gothic"/>
                <w:b/>
                <w:sz w:val="28"/>
                <w:lang w:val="en-US"/>
              </w:rPr>
              <w:t xml:space="preserve">Required for </w:t>
            </w:r>
            <w:r w:rsidR="00800556">
              <w:rPr>
                <w:rFonts w:ascii="Century Gothic" w:hAnsi="Century Gothic"/>
                <w:b/>
                <w:sz w:val="28"/>
                <w:lang w:val="en-US"/>
              </w:rPr>
              <w:t>September 2015</w:t>
            </w:r>
          </w:p>
          <w:p w:rsidR="002621F1" w:rsidRPr="00800556" w:rsidRDefault="002621F1" w:rsidP="002621F1">
            <w:pPr>
              <w:jc w:val="both"/>
              <w:rPr>
                <w:rFonts w:ascii="Century Gothic" w:hAnsi="Century Gothic"/>
                <w:sz w:val="8"/>
                <w:lang w:val="en-US"/>
              </w:rPr>
            </w:pPr>
          </w:p>
          <w:p w:rsidR="002621F1" w:rsidRPr="00800556" w:rsidRDefault="0083196C" w:rsidP="002621F1">
            <w:pPr>
              <w:jc w:val="both"/>
              <w:rPr>
                <w:rFonts w:ascii="Century Gothic" w:hAnsi="Century Gothic"/>
                <w:sz w:val="18"/>
              </w:rPr>
            </w:pPr>
            <w:r>
              <w:rPr>
                <w:rFonts w:ascii="Century Gothic" w:hAnsi="Century Gothic"/>
                <w:sz w:val="18"/>
                <w:lang w:val="en-US"/>
              </w:rPr>
              <w:t xml:space="preserve">The Governors seek to appoint an enthusiastic </w:t>
            </w:r>
            <w:r w:rsidR="006548AD">
              <w:rPr>
                <w:rFonts w:ascii="Century Gothic" w:hAnsi="Century Gothic"/>
                <w:sz w:val="18"/>
                <w:lang w:val="en-US"/>
              </w:rPr>
              <w:t>t</w:t>
            </w:r>
            <w:r>
              <w:rPr>
                <w:rFonts w:ascii="Century Gothic" w:hAnsi="Century Gothic"/>
                <w:sz w:val="18"/>
                <w:lang w:val="en-US"/>
              </w:rPr>
              <w:t xml:space="preserve">eacher of </w:t>
            </w:r>
            <w:r w:rsidR="006548AD">
              <w:rPr>
                <w:rFonts w:ascii="Century Gothic" w:hAnsi="Century Gothic"/>
                <w:sz w:val="18"/>
                <w:lang w:val="en-US"/>
              </w:rPr>
              <w:t>English</w:t>
            </w:r>
            <w:r>
              <w:rPr>
                <w:rFonts w:ascii="Century Gothic" w:hAnsi="Century Gothic"/>
                <w:sz w:val="18"/>
                <w:lang w:val="en-US"/>
              </w:rPr>
              <w:t xml:space="preserve">, </w:t>
            </w:r>
            <w:r w:rsidR="002621F1" w:rsidRPr="00800556">
              <w:rPr>
                <w:rFonts w:ascii="Century Gothic" w:hAnsi="Century Gothic"/>
                <w:sz w:val="18"/>
                <w:lang w:val="en-US"/>
              </w:rPr>
              <w:t>who has the knowledge to enhance student learning in this well-established</w:t>
            </w:r>
            <w:r w:rsidR="00800556">
              <w:rPr>
                <w:rFonts w:ascii="Century Gothic" w:hAnsi="Century Gothic"/>
                <w:sz w:val="18"/>
                <w:lang w:val="en-US"/>
              </w:rPr>
              <w:t xml:space="preserve">, successful </w:t>
            </w:r>
            <w:r w:rsidR="002621F1" w:rsidRPr="00800556">
              <w:rPr>
                <w:rFonts w:ascii="Century Gothic" w:hAnsi="Century Gothic"/>
                <w:sz w:val="18"/>
                <w:lang w:val="en-US"/>
              </w:rPr>
              <w:t xml:space="preserve">department. St. Bede’s achieved </w:t>
            </w:r>
            <w:r w:rsidR="00DB02F7">
              <w:rPr>
                <w:rFonts w:ascii="Century Gothic" w:hAnsi="Century Gothic"/>
                <w:sz w:val="18"/>
                <w:lang w:val="en-US"/>
              </w:rPr>
              <w:t>outstanding</w:t>
            </w:r>
            <w:r w:rsidR="002621F1" w:rsidRPr="00800556">
              <w:rPr>
                <w:rFonts w:ascii="Century Gothic" w:hAnsi="Century Gothic"/>
                <w:sz w:val="18"/>
                <w:lang w:val="en-US"/>
              </w:rPr>
              <w:t xml:space="preserve"> results in 201</w:t>
            </w:r>
            <w:r w:rsidR="00800556">
              <w:rPr>
                <w:rFonts w:ascii="Century Gothic" w:hAnsi="Century Gothic"/>
                <w:sz w:val="18"/>
                <w:lang w:val="en-US"/>
              </w:rPr>
              <w:t>4</w:t>
            </w:r>
            <w:r w:rsidR="002621F1" w:rsidRPr="00800556">
              <w:rPr>
                <w:rFonts w:ascii="Century Gothic" w:hAnsi="Century Gothic"/>
                <w:sz w:val="18"/>
                <w:lang w:val="en-US"/>
              </w:rPr>
              <w:t xml:space="preserve"> with a 100% pass rate at A level and 75%</w:t>
            </w:r>
            <w:r w:rsidR="00DB02F7">
              <w:rPr>
                <w:rFonts w:ascii="Century Gothic" w:hAnsi="Century Gothic"/>
                <w:sz w:val="18"/>
                <w:lang w:val="en-US"/>
              </w:rPr>
              <w:t xml:space="preserve"> A*-C</w:t>
            </w:r>
            <w:r w:rsidR="002621F1" w:rsidRPr="00800556">
              <w:rPr>
                <w:rFonts w:ascii="Century Gothic" w:hAnsi="Century Gothic"/>
                <w:sz w:val="18"/>
                <w:lang w:val="en-US"/>
              </w:rPr>
              <w:t xml:space="preserve"> including English and Maths</w:t>
            </w:r>
            <w:r w:rsidR="00DB02F7">
              <w:rPr>
                <w:rFonts w:ascii="Century Gothic" w:hAnsi="Century Gothic"/>
                <w:sz w:val="18"/>
                <w:lang w:val="en-US"/>
              </w:rPr>
              <w:t xml:space="preserve"> at GCSE</w:t>
            </w:r>
            <w:r w:rsidR="002621F1" w:rsidRPr="00800556">
              <w:rPr>
                <w:rFonts w:ascii="Century Gothic" w:hAnsi="Century Gothic"/>
                <w:sz w:val="18"/>
                <w:lang w:val="en-US"/>
              </w:rPr>
              <w:t xml:space="preserve">. The successful candidate will teach across the Key Stages. </w:t>
            </w:r>
          </w:p>
          <w:p w:rsidR="002621F1" w:rsidRPr="00800556" w:rsidRDefault="002621F1" w:rsidP="002621F1">
            <w:pPr>
              <w:ind w:left="360"/>
              <w:rPr>
                <w:rFonts w:ascii="Century Gothic" w:hAnsi="Century Gothic"/>
                <w:sz w:val="14"/>
                <w:lang w:val="en-US"/>
              </w:rPr>
            </w:pPr>
            <w:r w:rsidRPr="00800556">
              <w:rPr>
                <w:rFonts w:ascii="Century Gothic" w:hAnsi="Century Gothic"/>
                <w:sz w:val="14"/>
                <w:lang w:val="en-US"/>
              </w:rPr>
              <w:t xml:space="preserve">                    </w:t>
            </w:r>
          </w:p>
          <w:p w:rsidR="002621F1" w:rsidRPr="00800556" w:rsidRDefault="002621F1" w:rsidP="002621F1">
            <w:pPr>
              <w:ind w:left="360"/>
              <w:rPr>
                <w:rFonts w:ascii="Century Gothic" w:hAnsi="Century Gothic"/>
                <w:sz w:val="2"/>
                <w:lang w:val="en-US"/>
              </w:rPr>
            </w:pPr>
          </w:p>
          <w:p w:rsidR="008469A1" w:rsidRPr="00800556" w:rsidRDefault="002621F1" w:rsidP="002621F1">
            <w:pPr>
              <w:rPr>
                <w:rFonts w:ascii="Century Gothic" w:hAnsi="Century Gothic"/>
                <w:sz w:val="18"/>
                <w:lang w:val="en-US"/>
              </w:rPr>
            </w:pPr>
            <w:r w:rsidRPr="00800556">
              <w:rPr>
                <w:rFonts w:ascii="Century Gothic" w:hAnsi="Century Gothic"/>
                <w:sz w:val="18"/>
                <w:lang w:val="en-US"/>
              </w:rPr>
              <w:t>We provide:</w:t>
            </w:r>
            <w:r w:rsidR="00953ABB">
              <w:rPr>
                <w:noProof/>
                <w:lang w:eastAsia="en-GB"/>
              </w:rPr>
              <w:t xml:space="preserve"> </w:t>
            </w:r>
          </w:p>
          <w:p w:rsidR="002621F1" w:rsidRPr="00800556" w:rsidRDefault="002621F1" w:rsidP="002621F1">
            <w:pPr>
              <w:rPr>
                <w:rFonts w:ascii="Century Gothic" w:hAnsi="Century Gothic"/>
                <w:sz w:val="4"/>
                <w:lang w:val="en-US"/>
              </w:rPr>
            </w:pPr>
          </w:p>
          <w:p w:rsidR="002621F1" w:rsidRPr="00800556" w:rsidRDefault="00800556" w:rsidP="002621F1">
            <w:pPr>
              <w:numPr>
                <w:ilvl w:val="0"/>
                <w:numId w:val="5"/>
              </w:numPr>
              <w:rPr>
                <w:rFonts w:ascii="Century Gothic" w:hAnsi="Century Gothic"/>
                <w:sz w:val="18"/>
                <w:lang w:val="en-US"/>
              </w:rPr>
            </w:pPr>
            <w:r>
              <w:rPr>
                <w:rFonts w:ascii="Century Gothic" w:hAnsi="Century Gothic"/>
                <w:sz w:val="18"/>
                <w:lang w:val="en-US"/>
              </w:rPr>
              <w:t>e</w:t>
            </w:r>
            <w:r w:rsidR="002621F1" w:rsidRPr="00800556">
              <w:rPr>
                <w:rFonts w:ascii="Century Gothic" w:hAnsi="Century Gothic"/>
                <w:sz w:val="18"/>
                <w:lang w:val="en-US"/>
              </w:rPr>
              <w:t>xcellent care and support for all staff</w:t>
            </w:r>
            <w:r>
              <w:rPr>
                <w:rFonts w:ascii="Century Gothic" w:hAnsi="Century Gothic"/>
                <w:sz w:val="18"/>
                <w:lang w:val="en-US"/>
              </w:rPr>
              <w:t>;</w:t>
            </w:r>
            <w:r w:rsidR="002621F1" w:rsidRPr="00800556">
              <w:rPr>
                <w:rFonts w:ascii="Century Gothic" w:hAnsi="Century Gothic"/>
                <w:sz w:val="18"/>
                <w:lang w:val="en-US"/>
              </w:rPr>
              <w:t xml:space="preserve"> </w:t>
            </w:r>
          </w:p>
          <w:p w:rsidR="002621F1" w:rsidRPr="00800556" w:rsidRDefault="00800556" w:rsidP="002621F1">
            <w:pPr>
              <w:numPr>
                <w:ilvl w:val="0"/>
                <w:numId w:val="5"/>
              </w:numPr>
              <w:rPr>
                <w:rFonts w:ascii="Century Gothic" w:hAnsi="Century Gothic"/>
                <w:sz w:val="18"/>
                <w:lang w:val="en-US"/>
              </w:rPr>
            </w:pPr>
            <w:r>
              <w:rPr>
                <w:rFonts w:ascii="Century Gothic" w:hAnsi="Century Gothic"/>
                <w:sz w:val="18"/>
                <w:lang w:val="en-US"/>
              </w:rPr>
              <w:t>c</w:t>
            </w:r>
            <w:r w:rsidR="002621F1" w:rsidRPr="00800556">
              <w:rPr>
                <w:rFonts w:ascii="Century Gothic" w:hAnsi="Century Gothic"/>
                <w:sz w:val="18"/>
                <w:lang w:val="en-US"/>
              </w:rPr>
              <w:t>omprehensive induction and ongoing opportuniti</w:t>
            </w:r>
            <w:r w:rsidR="00DB02F7">
              <w:rPr>
                <w:rFonts w:ascii="Century Gothic" w:hAnsi="Century Gothic"/>
                <w:sz w:val="18"/>
                <w:lang w:val="en-US"/>
              </w:rPr>
              <w:t>es for professional d</w:t>
            </w:r>
            <w:r>
              <w:rPr>
                <w:rFonts w:ascii="Century Gothic" w:hAnsi="Century Gothic"/>
                <w:sz w:val="18"/>
                <w:lang w:val="en-US"/>
              </w:rPr>
              <w:t>evelopment;</w:t>
            </w:r>
          </w:p>
          <w:p w:rsidR="002621F1" w:rsidRPr="00800556" w:rsidRDefault="00800556" w:rsidP="002621F1">
            <w:pPr>
              <w:numPr>
                <w:ilvl w:val="0"/>
                <w:numId w:val="5"/>
              </w:numPr>
              <w:rPr>
                <w:rFonts w:ascii="Century Gothic" w:hAnsi="Century Gothic"/>
                <w:sz w:val="18"/>
                <w:lang w:val="en-US"/>
              </w:rPr>
            </w:pPr>
            <w:proofErr w:type="gramStart"/>
            <w:r>
              <w:rPr>
                <w:rFonts w:ascii="Century Gothic" w:hAnsi="Century Gothic"/>
                <w:sz w:val="18"/>
                <w:lang w:val="en-US"/>
              </w:rPr>
              <w:t>a</w:t>
            </w:r>
            <w:proofErr w:type="gramEnd"/>
            <w:r w:rsidR="002621F1" w:rsidRPr="00800556">
              <w:rPr>
                <w:rFonts w:ascii="Century Gothic" w:hAnsi="Century Gothic"/>
                <w:sz w:val="18"/>
                <w:lang w:val="en-US"/>
              </w:rPr>
              <w:t xml:space="preserve"> positive and stimulating school climate which values the contribution o</w:t>
            </w:r>
            <w:r>
              <w:rPr>
                <w:rFonts w:ascii="Century Gothic" w:hAnsi="Century Gothic"/>
                <w:sz w:val="18"/>
                <w:lang w:val="en-US"/>
              </w:rPr>
              <w:t>f all staff.</w:t>
            </w:r>
          </w:p>
          <w:p w:rsidR="002621F1" w:rsidRPr="00800556" w:rsidRDefault="002621F1" w:rsidP="002621F1">
            <w:pPr>
              <w:tabs>
                <w:tab w:val="num" w:pos="1440"/>
              </w:tabs>
              <w:jc w:val="both"/>
              <w:rPr>
                <w:rFonts w:ascii="Century Gothic" w:hAnsi="Century Gothic"/>
                <w:sz w:val="14"/>
                <w:szCs w:val="18"/>
                <w:lang w:val="en-US"/>
              </w:rPr>
            </w:pPr>
          </w:p>
          <w:p w:rsidR="002621F1" w:rsidRPr="00800556" w:rsidRDefault="002621F1" w:rsidP="002621F1">
            <w:pPr>
              <w:tabs>
                <w:tab w:val="num" w:pos="1440"/>
              </w:tabs>
              <w:jc w:val="both"/>
              <w:rPr>
                <w:rFonts w:ascii="Century Gothic" w:hAnsi="Century Gothic"/>
                <w:sz w:val="18"/>
                <w:szCs w:val="18"/>
                <w:lang w:val="en-US"/>
              </w:rPr>
            </w:pPr>
            <w:r w:rsidRPr="00800556">
              <w:rPr>
                <w:rFonts w:ascii="Century Gothic" w:hAnsi="Century Gothic"/>
                <w:sz w:val="18"/>
                <w:szCs w:val="18"/>
                <w:lang w:val="en-US"/>
              </w:rPr>
              <w:t xml:space="preserve">St. Bede’s is </w:t>
            </w:r>
            <w:r w:rsidR="0083196C">
              <w:rPr>
                <w:rFonts w:ascii="Century Gothic" w:hAnsi="Century Gothic"/>
                <w:sz w:val="18"/>
                <w:szCs w:val="18"/>
                <w:lang w:val="en-US"/>
              </w:rPr>
              <w:t>a highly successful, oversubscribed</w:t>
            </w:r>
            <w:r w:rsidR="003C7879">
              <w:rPr>
                <w:rFonts w:ascii="Century Gothic" w:hAnsi="Century Gothic"/>
                <w:sz w:val="18"/>
                <w:szCs w:val="18"/>
                <w:lang w:val="en-US"/>
              </w:rPr>
              <w:t xml:space="preserve">, outstanding Teaching School, located </w:t>
            </w:r>
            <w:r w:rsidRPr="00800556">
              <w:rPr>
                <w:rFonts w:ascii="Century Gothic" w:hAnsi="Century Gothic"/>
                <w:sz w:val="18"/>
                <w:szCs w:val="18"/>
                <w:lang w:val="en-US"/>
              </w:rPr>
              <w:t>within easy travel</w:t>
            </w:r>
            <w:r w:rsidR="003C7879">
              <w:rPr>
                <w:rFonts w:ascii="Century Gothic" w:hAnsi="Century Gothic"/>
                <w:sz w:val="18"/>
                <w:szCs w:val="18"/>
                <w:lang w:val="en-US"/>
              </w:rPr>
              <w:t>l</w:t>
            </w:r>
            <w:r w:rsidRPr="00800556">
              <w:rPr>
                <w:rFonts w:ascii="Century Gothic" w:hAnsi="Century Gothic"/>
                <w:sz w:val="18"/>
                <w:szCs w:val="18"/>
                <w:lang w:val="en-US"/>
              </w:rPr>
              <w:t>ing distance of Durham, Newcastle and Sunderland.</w:t>
            </w:r>
            <w:r w:rsidR="003C7879">
              <w:rPr>
                <w:rFonts w:ascii="Century Gothic" w:hAnsi="Century Gothic"/>
                <w:sz w:val="18"/>
                <w:szCs w:val="18"/>
                <w:lang w:val="en-US"/>
              </w:rPr>
              <w:t xml:space="preserve"> </w:t>
            </w:r>
          </w:p>
          <w:p w:rsidR="002621F1" w:rsidRPr="00800556" w:rsidRDefault="002621F1" w:rsidP="002621F1">
            <w:pPr>
              <w:tabs>
                <w:tab w:val="num" w:pos="1440"/>
              </w:tabs>
              <w:jc w:val="both"/>
              <w:rPr>
                <w:rFonts w:ascii="Century Gothic" w:hAnsi="Century Gothic"/>
                <w:sz w:val="14"/>
                <w:szCs w:val="18"/>
                <w:lang w:val="en-US"/>
              </w:rPr>
            </w:pPr>
          </w:p>
          <w:p w:rsidR="002621F1" w:rsidRPr="00800556" w:rsidRDefault="0015313E" w:rsidP="00DB02F7">
            <w:pPr>
              <w:tabs>
                <w:tab w:val="num" w:pos="1440"/>
              </w:tabs>
              <w:jc w:val="both"/>
              <w:rPr>
                <w:rFonts w:ascii="Century Gothic" w:hAnsi="Century Gothic" w:cs="Arial"/>
                <w:sz w:val="18"/>
                <w:szCs w:val="18"/>
              </w:rPr>
            </w:pPr>
            <w:r>
              <w:rPr>
                <w:rFonts w:ascii="Century Gothic" w:hAnsi="Century Gothic"/>
                <w:sz w:val="18"/>
                <w:lang w:val="en-US"/>
              </w:rPr>
              <w:t xml:space="preserve">For an information </w:t>
            </w:r>
            <w:r w:rsidR="002621F1" w:rsidRPr="00800556">
              <w:rPr>
                <w:rFonts w:ascii="Century Gothic" w:hAnsi="Century Gothic"/>
                <w:sz w:val="18"/>
                <w:lang w:val="en-US"/>
              </w:rPr>
              <w:t xml:space="preserve">pack </w:t>
            </w:r>
            <w:r>
              <w:rPr>
                <w:rFonts w:ascii="Century Gothic" w:hAnsi="Century Gothic"/>
                <w:sz w:val="18"/>
                <w:lang w:val="en-US"/>
              </w:rPr>
              <w:t>and application form</w:t>
            </w:r>
            <w:r w:rsidR="002621F1" w:rsidRPr="00800556">
              <w:rPr>
                <w:rFonts w:ascii="Century Gothic" w:hAnsi="Century Gothic"/>
                <w:sz w:val="18"/>
                <w:lang w:val="en-US"/>
              </w:rPr>
              <w:t xml:space="preserve">, please </w:t>
            </w:r>
            <w:r w:rsidR="00DB02F7">
              <w:rPr>
                <w:rFonts w:ascii="Century Gothic" w:hAnsi="Century Gothic"/>
                <w:sz w:val="18"/>
                <w:lang w:val="en-US"/>
              </w:rPr>
              <w:t>visit</w:t>
            </w:r>
            <w:r w:rsidR="003C7879">
              <w:rPr>
                <w:rFonts w:ascii="Century Gothic" w:hAnsi="Century Gothic"/>
                <w:sz w:val="18"/>
                <w:szCs w:val="18"/>
              </w:rPr>
              <w:t xml:space="preserve"> our school</w:t>
            </w:r>
            <w:r w:rsidR="00DB02F7">
              <w:rPr>
                <w:rFonts w:ascii="Century Gothic" w:hAnsi="Century Gothic"/>
                <w:sz w:val="18"/>
                <w:szCs w:val="18"/>
              </w:rPr>
              <w:t xml:space="preserve"> website.</w:t>
            </w:r>
          </w:p>
          <w:p w:rsidR="002621F1" w:rsidRPr="00800556" w:rsidRDefault="002621F1" w:rsidP="002621F1">
            <w:pPr>
              <w:pStyle w:val="BodyTextIndent"/>
              <w:ind w:left="0" w:firstLine="0"/>
              <w:rPr>
                <w:rFonts w:ascii="Century Gothic" w:hAnsi="Century Gothic"/>
                <w:b/>
                <w:sz w:val="14"/>
                <w:szCs w:val="18"/>
              </w:rPr>
            </w:pPr>
          </w:p>
          <w:p w:rsidR="002621F1" w:rsidRPr="00800556" w:rsidRDefault="00DB02F7" w:rsidP="002621F1">
            <w:pPr>
              <w:pStyle w:val="BodyTextIndent"/>
              <w:ind w:left="0" w:firstLine="0"/>
              <w:rPr>
                <w:rFonts w:ascii="Century Gothic" w:hAnsi="Century Gothic"/>
                <w:b/>
                <w:sz w:val="18"/>
                <w:szCs w:val="18"/>
              </w:rPr>
            </w:pPr>
            <w:r>
              <w:rPr>
                <w:rFonts w:ascii="Century Gothic" w:hAnsi="Century Gothic"/>
                <w:b/>
                <w:sz w:val="18"/>
                <w:szCs w:val="18"/>
              </w:rPr>
              <w:t>C</w:t>
            </w:r>
            <w:r w:rsidR="002621F1" w:rsidRPr="00800556">
              <w:rPr>
                <w:rFonts w:ascii="Century Gothic" w:hAnsi="Century Gothic"/>
                <w:b/>
                <w:sz w:val="18"/>
                <w:szCs w:val="18"/>
              </w:rPr>
              <w:t>losing date for comp</w:t>
            </w:r>
            <w:r>
              <w:rPr>
                <w:rFonts w:ascii="Century Gothic" w:hAnsi="Century Gothic"/>
                <w:b/>
                <w:sz w:val="18"/>
                <w:szCs w:val="18"/>
              </w:rPr>
              <w:t>leted applications is</w:t>
            </w:r>
            <w:r w:rsidR="001E12A6">
              <w:rPr>
                <w:rFonts w:ascii="Century Gothic" w:hAnsi="Century Gothic"/>
                <w:b/>
                <w:sz w:val="18"/>
                <w:szCs w:val="18"/>
              </w:rPr>
              <w:t xml:space="preserve"> 12</w:t>
            </w:r>
            <w:r w:rsidR="002621F1" w:rsidRPr="00800556">
              <w:rPr>
                <w:rFonts w:ascii="Century Gothic" w:hAnsi="Century Gothic"/>
                <w:b/>
                <w:sz w:val="18"/>
                <w:szCs w:val="18"/>
              </w:rPr>
              <w:t xml:space="preserve"> noon, </w:t>
            </w:r>
            <w:r w:rsidR="006548AD">
              <w:rPr>
                <w:rFonts w:ascii="Century Gothic" w:hAnsi="Century Gothic"/>
                <w:b/>
                <w:sz w:val="18"/>
                <w:szCs w:val="18"/>
              </w:rPr>
              <w:t>Friday</w:t>
            </w:r>
            <w:r w:rsidR="00443EDC">
              <w:rPr>
                <w:rFonts w:ascii="Century Gothic" w:hAnsi="Century Gothic"/>
                <w:b/>
                <w:sz w:val="18"/>
                <w:szCs w:val="18"/>
              </w:rPr>
              <w:t xml:space="preserve"> </w:t>
            </w:r>
            <w:r w:rsidR="00E24B30">
              <w:rPr>
                <w:rFonts w:ascii="Century Gothic" w:hAnsi="Century Gothic"/>
                <w:b/>
                <w:sz w:val="18"/>
                <w:szCs w:val="18"/>
              </w:rPr>
              <w:t>6</w:t>
            </w:r>
            <w:r w:rsidR="00443EDC" w:rsidRPr="00443EDC">
              <w:rPr>
                <w:rFonts w:ascii="Century Gothic" w:hAnsi="Century Gothic"/>
                <w:b/>
                <w:sz w:val="18"/>
                <w:szCs w:val="18"/>
                <w:vertAlign w:val="superscript"/>
              </w:rPr>
              <w:t>th</w:t>
            </w:r>
            <w:r w:rsidR="00443EDC">
              <w:rPr>
                <w:rFonts w:ascii="Century Gothic" w:hAnsi="Century Gothic"/>
                <w:b/>
                <w:sz w:val="18"/>
                <w:szCs w:val="18"/>
              </w:rPr>
              <w:t xml:space="preserve"> </w:t>
            </w:r>
            <w:r w:rsidR="006548AD">
              <w:rPr>
                <w:rFonts w:ascii="Century Gothic" w:hAnsi="Century Gothic"/>
                <w:b/>
                <w:sz w:val="18"/>
                <w:szCs w:val="18"/>
              </w:rPr>
              <w:t>February</w:t>
            </w:r>
            <w:r w:rsidR="00443EDC">
              <w:rPr>
                <w:rFonts w:ascii="Century Gothic" w:hAnsi="Century Gothic"/>
                <w:b/>
                <w:sz w:val="18"/>
                <w:szCs w:val="18"/>
              </w:rPr>
              <w:t xml:space="preserve"> 2015</w:t>
            </w:r>
          </w:p>
          <w:p w:rsidR="002621F1" w:rsidRPr="00800556" w:rsidRDefault="002621F1" w:rsidP="002621F1">
            <w:pPr>
              <w:pStyle w:val="BodyTextIndent"/>
              <w:ind w:left="0" w:firstLine="0"/>
              <w:rPr>
                <w:rFonts w:ascii="Century Gothic" w:hAnsi="Century Gothic"/>
                <w:b/>
                <w:bCs/>
                <w:sz w:val="18"/>
                <w:szCs w:val="18"/>
              </w:rPr>
            </w:pPr>
            <w:r w:rsidRPr="00800556">
              <w:rPr>
                <w:rFonts w:ascii="Century Gothic" w:hAnsi="Century Gothic"/>
                <w:b/>
                <w:bCs/>
                <w:sz w:val="18"/>
                <w:szCs w:val="18"/>
              </w:rPr>
              <w:t xml:space="preserve">Interviews will be held </w:t>
            </w:r>
            <w:r w:rsidR="001E12A6">
              <w:rPr>
                <w:rFonts w:ascii="Century Gothic" w:hAnsi="Century Gothic"/>
                <w:b/>
                <w:bCs/>
                <w:sz w:val="18"/>
                <w:szCs w:val="18"/>
              </w:rPr>
              <w:t xml:space="preserve">during the </w:t>
            </w:r>
            <w:r w:rsidRPr="00800556">
              <w:rPr>
                <w:rFonts w:ascii="Century Gothic" w:hAnsi="Century Gothic"/>
                <w:b/>
                <w:bCs/>
                <w:sz w:val="18"/>
                <w:szCs w:val="18"/>
              </w:rPr>
              <w:t>week commencing</w:t>
            </w:r>
            <w:r w:rsidR="00443EDC">
              <w:rPr>
                <w:rFonts w:ascii="Century Gothic" w:hAnsi="Century Gothic"/>
                <w:b/>
                <w:bCs/>
                <w:sz w:val="18"/>
                <w:szCs w:val="18"/>
              </w:rPr>
              <w:t xml:space="preserve"> Monday </w:t>
            </w:r>
            <w:r w:rsidR="006548AD">
              <w:rPr>
                <w:rFonts w:ascii="Century Gothic" w:hAnsi="Century Gothic"/>
                <w:b/>
                <w:bCs/>
                <w:sz w:val="18"/>
                <w:szCs w:val="18"/>
              </w:rPr>
              <w:t>9</w:t>
            </w:r>
            <w:r w:rsidR="006548AD" w:rsidRPr="006548AD">
              <w:rPr>
                <w:rFonts w:ascii="Century Gothic" w:hAnsi="Century Gothic"/>
                <w:b/>
                <w:bCs/>
                <w:sz w:val="18"/>
                <w:szCs w:val="18"/>
                <w:vertAlign w:val="superscript"/>
              </w:rPr>
              <w:t>th</w:t>
            </w:r>
            <w:r w:rsidR="006548AD">
              <w:rPr>
                <w:rFonts w:ascii="Century Gothic" w:hAnsi="Century Gothic"/>
                <w:b/>
                <w:bCs/>
                <w:sz w:val="18"/>
                <w:szCs w:val="18"/>
              </w:rPr>
              <w:t xml:space="preserve"> </w:t>
            </w:r>
            <w:r w:rsidR="00E24B30">
              <w:rPr>
                <w:rFonts w:ascii="Century Gothic" w:hAnsi="Century Gothic"/>
                <w:b/>
                <w:bCs/>
                <w:sz w:val="18"/>
                <w:szCs w:val="18"/>
              </w:rPr>
              <w:t xml:space="preserve">February </w:t>
            </w:r>
            <w:r w:rsidR="00443EDC">
              <w:rPr>
                <w:rFonts w:ascii="Century Gothic" w:hAnsi="Century Gothic"/>
                <w:b/>
                <w:bCs/>
                <w:sz w:val="18"/>
                <w:szCs w:val="18"/>
              </w:rPr>
              <w:t>2015</w:t>
            </w:r>
            <w:r w:rsidRPr="00800556">
              <w:rPr>
                <w:rFonts w:ascii="Century Gothic" w:hAnsi="Century Gothic"/>
                <w:b/>
                <w:bCs/>
                <w:sz w:val="18"/>
                <w:szCs w:val="18"/>
              </w:rPr>
              <w:t xml:space="preserve"> </w:t>
            </w:r>
          </w:p>
          <w:p w:rsidR="002621F1" w:rsidRPr="00800556" w:rsidRDefault="002621F1" w:rsidP="002621F1">
            <w:pPr>
              <w:pStyle w:val="BodyTextIndent"/>
              <w:ind w:left="0" w:firstLine="0"/>
              <w:rPr>
                <w:rFonts w:ascii="Century Gothic" w:hAnsi="Century Gothic"/>
                <w:b/>
                <w:bCs/>
                <w:sz w:val="14"/>
                <w:szCs w:val="18"/>
              </w:rPr>
            </w:pPr>
          </w:p>
          <w:p w:rsidR="006871DD" w:rsidRDefault="002621F1" w:rsidP="00C46369">
            <w:pPr>
              <w:rPr>
                <w:rFonts w:ascii="Century Gothic" w:hAnsi="Century Gothic" w:cs="Arial"/>
                <w:sz w:val="14"/>
                <w:szCs w:val="16"/>
              </w:rPr>
            </w:pPr>
            <w:r w:rsidRPr="00800556">
              <w:rPr>
                <w:rFonts w:ascii="Century Gothic" w:hAnsi="Century Gothic" w:cs="Arial"/>
                <w:sz w:val="14"/>
                <w:szCs w:val="16"/>
              </w:rPr>
              <w:t xml:space="preserve">St Bede’s Catholic School &amp; Sixth Form College is committed to safeguarding and promoting the welfare of children and young people and expects all staff and volunteers to share this commitment. Any offer of employment is subject to an enhanced </w:t>
            </w:r>
            <w:r w:rsidR="003C7879">
              <w:rPr>
                <w:rFonts w:ascii="Century Gothic" w:hAnsi="Century Gothic" w:cs="Arial"/>
                <w:sz w:val="14"/>
                <w:szCs w:val="16"/>
              </w:rPr>
              <w:t>Disclosure and Barring Service</w:t>
            </w:r>
            <w:r w:rsidRPr="00800556">
              <w:rPr>
                <w:rFonts w:ascii="Century Gothic" w:hAnsi="Century Gothic" w:cs="Arial"/>
                <w:sz w:val="14"/>
                <w:szCs w:val="16"/>
              </w:rPr>
              <w:t xml:space="preserve"> check.</w:t>
            </w:r>
          </w:p>
          <w:p w:rsidR="00800556" w:rsidRDefault="00800556" w:rsidP="00C46369">
            <w:pPr>
              <w:rPr>
                <w:rFonts w:ascii="Century Gothic" w:hAnsi="Century Gothic" w:cs="Arial"/>
                <w:sz w:val="14"/>
                <w:szCs w:val="16"/>
              </w:rPr>
            </w:pPr>
          </w:p>
          <w:p w:rsidR="00C46369" w:rsidRDefault="004B6920" w:rsidP="00C46369">
            <w:pPr>
              <w:pStyle w:val="Heading1"/>
              <w:jc w:val="left"/>
              <w:rPr>
                <w:rFonts w:ascii="Century Gothic" w:hAnsi="Century Gothic"/>
                <w:b w:val="0"/>
                <w:sz w:val="16"/>
                <w:szCs w:val="18"/>
              </w:rPr>
            </w:pPr>
            <w:r>
              <w:rPr>
                <w:noProof/>
                <w:lang w:eastAsia="en-GB"/>
              </w:rPr>
              <w:drawing>
                <wp:anchor distT="0" distB="0" distL="114300" distR="114300" simplePos="0" relativeHeight="251660288" behindDoc="0" locked="0" layoutInCell="1" allowOverlap="1">
                  <wp:simplePos x="0" y="0"/>
                  <wp:positionH relativeFrom="column">
                    <wp:posOffset>4839335</wp:posOffset>
                  </wp:positionH>
                  <wp:positionV relativeFrom="paragraph">
                    <wp:posOffset>85725</wp:posOffset>
                  </wp:positionV>
                  <wp:extent cx="585470" cy="901700"/>
                  <wp:effectExtent l="0" t="0" r="5080" b="0"/>
                  <wp:wrapNone/>
                  <wp:docPr id="17" name="Picture 17" descr="ST BEDES TSA LOGOS FINA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BEDES TSA LOGOS FINAL-6"/>
                          <pic:cNvPicPr>
                            <a:picLocks noChangeAspect="1" noChangeArrowheads="1"/>
                          </pic:cNvPicPr>
                        </pic:nvPicPr>
                        <pic:blipFill>
                          <a:blip r:embed="rId6" cstate="print">
                            <a:extLst>
                              <a:ext uri="{28A0092B-C50C-407E-A947-70E740481C1C}">
                                <a14:useLocalDpi xmlns:a14="http://schemas.microsoft.com/office/drawing/2010/main" val="0"/>
                              </a:ext>
                            </a:extLst>
                          </a:blip>
                          <a:srcRect l="13562" t="8737" r="14046" b="12340"/>
                          <a:stretch>
                            <a:fillRect/>
                          </a:stretch>
                        </pic:blipFill>
                        <pic:spPr bwMode="auto">
                          <a:xfrm>
                            <a:off x="0" y="0"/>
                            <a:ext cx="585470" cy="901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46369" w:rsidRPr="0083196C">
              <w:rPr>
                <w:rFonts w:ascii="Century Gothic" w:hAnsi="Century Gothic"/>
                <w:b w:val="0"/>
                <w:sz w:val="16"/>
                <w:szCs w:val="18"/>
              </w:rPr>
              <w:t>Consett</w:t>
            </w:r>
            <w:proofErr w:type="spellEnd"/>
            <w:r w:rsidR="00C46369" w:rsidRPr="0083196C">
              <w:rPr>
                <w:rFonts w:ascii="Century Gothic" w:hAnsi="Century Gothic"/>
                <w:b w:val="0"/>
                <w:sz w:val="16"/>
                <w:szCs w:val="18"/>
              </w:rPr>
              <w:t xml:space="preserve"> Road</w:t>
            </w:r>
          </w:p>
          <w:p w:rsidR="00C46369" w:rsidRDefault="004B6920" w:rsidP="00C46369">
            <w:pPr>
              <w:rPr>
                <w:rFonts w:ascii="Century Gothic" w:hAnsi="Century Gothic"/>
                <w:sz w:val="16"/>
              </w:rPr>
            </w:pPr>
            <w:r>
              <w:rPr>
                <w:noProof/>
                <w:lang w:eastAsia="en-GB"/>
              </w:rPr>
              <w:drawing>
                <wp:anchor distT="0" distB="0" distL="114300" distR="114300" simplePos="0" relativeHeight="251659264" behindDoc="0" locked="0" layoutInCell="1" allowOverlap="1">
                  <wp:simplePos x="0" y="0"/>
                  <wp:positionH relativeFrom="column">
                    <wp:posOffset>2108200</wp:posOffset>
                  </wp:positionH>
                  <wp:positionV relativeFrom="paragraph">
                    <wp:posOffset>100965</wp:posOffset>
                  </wp:positionV>
                  <wp:extent cx="1200785" cy="703580"/>
                  <wp:effectExtent l="0" t="0" r="0" b="1270"/>
                  <wp:wrapNone/>
                  <wp:docPr id="15" name="Picture 3" descr="http://www.colne.essex.sch.uk/wp-content/uploads/nctl-national-teaching-school-lock-up-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ne.essex.sch.uk/wp-content/uploads/nctl-national-teaching-school-lock-up-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785"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369">
              <w:rPr>
                <w:rFonts w:ascii="Century Gothic" w:hAnsi="Century Gothic"/>
                <w:sz w:val="16"/>
              </w:rPr>
              <w:t>Lanchester</w:t>
            </w:r>
          </w:p>
          <w:p w:rsidR="00C46369" w:rsidRDefault="004B6920" w:rsidP="00C46369">
            <w:pPr>
              <w:rPr>
                <w:rFonts w:ascii="Century Gothic" w:hAnsi="Century Gothic"/>
                <w:sz w:val="16"/>
              </w:rPr>
            </w:pPr>
            <w:r>
              <w:rPr>
                <w:noProof/>
                <w:lang w:eastAsia="en-GB"/>
              </w:rPr>
              <w:drawing>
                <wp:anchor distT="0" distB="0" distL="114300" distR="114300" simplePos="0" relativeHeight="251657216" behindDoc="0" locked="0" layoutInCell="1" allowOverlap="1">
                  <wp:simplePos x="0" y="0"/>
                  <wp:positionH relativeFrom="column">
                    <wp:posOffset>4082415</wp:posOffset>
                  </wp:positionH>
                  <wp:positionV relativeFrom="paragraph">
                    <wp:posOffset>19685</wp:posOffset>
                  </wp:positionV>
                  <wp:extent cx="643890" cy="643890"/>
                  <wp:effectExtent l="0" t="0" r="3810" b="3810"/>
                  <wp:wrapNone/>
                  <wp:docPr id="13" name="Picture 1" descr="http://www.dioceseofleeds.org.uk/img/news/main/1116_thum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ofleeds.org.uk/img/news/main/1116_thumb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3335020</wp:posOffset>
                  </wp:positionH>
                  <wp:positionV relativeFrom="paragraph">
                    <wp:posOffset>3175</wp:posOffset>
                  </wp:positionV>
                  <wp:extent cx="723900" cy="707390"/>
                  <wp:effectExtent l="0" t="0" r="0" b="0"/>
                  <wp:wrapNone/>
                  <wp:docPr id="14" name="Picture 2" descr="http://www.little-sparkles.co.uk/images_little_sparkles/OutstandingLogo08-09_RGB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ttle-sparkles.co.uk/images_little_sparkles/OutstandingLogo08-09_RGB_50.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369">
              <w:rPr>
                <w:rFonts w:ascii="Century Gothic" w:hAnsi="Century Gothic"/>
                <w:sz w:val="16"/>
              </w:rPr>
              <w:t>County Durham</w:t>
            </w:r>
          </w:p>
          <w:p w:rsidR="00C46369" w:rsidRDefault="00C46369" w:rsidP="00C46369">
            <w:pPr>
              <w:rPr>
                <w:rFonts w:ascii="Century Gothic" w:hAnsi="Century Gothic"/>
                <w:sz w:val="16"/>
              </w:rPr>
            </w:pPr>
            <w:r>
              <w:rPr>
                <w:rFonts w:ascii="Century Gothic" w:hAnsi="Century Gothic"/>
                <w:sz w:val="16"/>
              </w:rPr>
              <w:t>DH7 0RD</w:t>
            </w:r>
          </w:p>
          <w:p w:rsidR="00C46369" w:rsidRDefault="00C46369" w:rsidP="00C46369">
            <w:pPr>
              <w:rPr>
                <w:rFonts w:ascii="Century Gothic" w:hAnsi="Century Gothic"/>
                <w:sz w:val="16"/>
              </w:rPr>
            </w:pPr>
            <w:r w:rsidRPr="0083196C">
              <w:rPr>
                <w:rFonts w:ascii="Century Gothic" w:hAnsi="Century Gothic"/>
                <w:b/>
                <w:color w:val="C00000"/>
                <w:sz w:val="18"/>
              </w:rPr>
              <w:t>t</w:t>
            </w:r>
            <w:r>
              <w:rPr>
                <w:rFonts w:ascii="Century Gothic" w:hAnsi="Century Gothic"/>
                <w:sz w:val="16"/>
              </w:rPr>
              <w:t xml:space="preserve">    01207 520424</w:t>
            </w:r>
          </w:p>
          <w:p w:rsidR="00C46369" w:rsidRDefault="00C46369" w:rsidP="00C46369">
            <w:pPr>
              <w:rPr>
                <w:rFonts w:ascii="Century Gothic" w:hAnsi="Century Gothic"/>
                <w:sz w:val="16"/>
              </w:rPr>
            </w:pPr>
            <w:r w:rsidRPr="0083196C">
              <w:rPr>
                <w:rFonts w:ascii="Century Gothic" w:hAnsi="Century Gothic"/>
                <w:b/>
                <w:color w:val="C00000"/>
                <w:sz w:val="18"/>
              </w:rPr>
              <w:t>w</w:t>
            </w:r>
            <w:r>
              <w:rPr>
                <w:rFonts w:ascii="Century Gothic" w:hAnsi="Century Gothic"/>
                <w:sz w:val="16"/>
              </w:rPr>
              <w:t xml:space="preserve">  </w:t>
            </w:r>
            <w:r>
              <w:rPr>
                <w:rFonts w:ascii="Century Gothic" w:hAnsi="Century Gothic"/>
                <w:color w:val="000000"/>
                <w:sz w:val="16"/>
              </w:rPr>
              <w:t xml:space="preserve"> </w:t>
            </w:r>
            <w:hyperlink r:id="rId10" w:history="1">
              <w:r w:rsidRPr="007E2F11">
                <w:rPr>
                  <w:rStyle w:val="Hyperlink"/>
                  <w:rFonts w:ascii="Century Gothic" w:hAnsi="Century Gothic"/>
                  <w:color w:val="000000"/>
                  <w:sz w:val="16"/>
                </w:rPr>
                <w:t>www.stbedes.durham.sch.uk</w:t>
              </w:r>
            </w:hyperlink>
          </w:p>
          <w:p w:rsidR="00800556" w:rsidRDefault="00C46369" w:rsidP="00C46369">
            <w:pPr>
              <w:rPr>
                <w:rFonts w:ascii="Century Gothic" w:hAnsi="Century Gothic" w:cs="Arial"/>
                <w:sz w:val="14"/>
                <w:szCs w:val="16"/>
              </w:rPr>
            </w:pPr>
            <w:r w:rsidRPr="0083196C">
              <w:rPr>
                <w:rFonts w:ascii="Century Gothic" w:hAnsi="Century Gothic"/>
                <w:b/>
                <w:color w:val="C00000"/>
                <w:sz w:val="18"/>
              </w:rPr>
              <w:t>e</w:t>
            </w:r>
            <w:r>
              <w:rPr>
                <w:rFonts w:ascii="Century Gothic" w:hAnsi="Century Gothic"/>
                <w:sz w:val="16"/>
              </w:rPr>
              <w:t xml:space="preserve">   </w:t>
            </w:r>
            <w:hyperlink r:id="rId11" w:history="1">
              <w:r w:rsidRPr="007E2F11">
                <w:rPr>
                  <w:rStyle w:val="Hyperlink"/>
                  <w:rFonts w:ascii="Century Gothic" w:hAnsi="Century Gothic"/>
                  <w:color w:val="000000"/>
                  <w:sz w:val="16"/>
                </w:rPr>
                <w:t>stbedes@stbedes.durham.sch.uk</w:t>
              </w:r>
            </w:hyperlink>
          </w:p>
          <w:p w:rsidR="00800556" w:rsidRPr="00FB4D3B" w:rsidRDefault="00800556" w:rsidP="002621F1">
            <w:pPr>
              <w:jc w:val="both"/>
              <w:rPr>
                <w:rFonts w:ascii="Arial" w:hAnsi="Arial"/>
                <w:sz w:val="14"/>
                <w:szCs w:val="16"/>
              </w:rPr>
            </w:pPr>
          </w:p>
        </w:tc>
      </w:tr>
    </w:tbl>
    <w:p w:rsidR="001E5E27" w:rsidRDefault="001E5E27"/>
    <w:p w:rsidR="001E5E27" w:rsidRPr="001E5E27" w:rsidRDefault="001E5E27" w:rsidP="001E5E27"/>
    <w:p w:rsidR="001E5E27" w:rsidRDefault="001E5E27" w:rsidP="001E5E27"/>
    <w:p w:rsidR="001E5E27" w:rsidRDefault="001E5E27" w:rsidP="001E5E27"/>
    <w:p w:rsidR="00EF5341" w:rsidRPr="001E5E27" w:rsidRDefault="00EF5341" w:rsidP="001E5E27"/>
    <w:sectPr w:rsidR="00EF5341" w:rsidRPr="001E5E27" w:rsidSect="009009C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74AFA"/>
    <w:multiLevelType w:val="hybridMultilevel"/>
    <w:tmpl w:val="54BACAA8"/>
    <w:lvl w:ilvl="0" w:tplc="3F98FC4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634FC"/>
    <w:multiLevelType w:val="hybridMultilevel"/>
    <w:tmpl w:val="AB52DBFC"/>
    <w:lvl w:ilvl="0" w:tplc="3F98FC4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C718B"/>
    <w:multiLevelType w:val="hybridMultilevel"/>
    <w:tmpl w:val="55980516"/>
    <w:lvl w:ilvl="0" w:tplc="3F98FC4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68030B6F"/>
    <w:multiLevelType w:val="hybridMultilevel"/>
    <w:tmpl w:val="A8C663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A631673"/>
    <w:multiLevelType w:val="hybridMultilevel"/>
    <w:tmpl w:val="E38AB5EC"/>
    <w:lvl w:ilvl="0" w:tplc="FFFFFFFF">
      <w:start w:val="1"/>
      <w:numFmt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6D8435C8"/>
    <w:multiLevelType w:val="hybridMultilevel"/>
    <w:tmpl w:val="0CA68086"/>
    <w:lvl w:ilvl="0" w:tplc="3F98FC4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284026"/>
    <w:multiLevelType w:val="hybridMultilevel"/>
    <w:tmpl w:val="965E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DD"/>
    <w:rsid w:val="00002D21"/>
    <w:rsid w:val="00012C0D"/>
    <w:rsid w:val="00023620"/>
    <w:rsid w:val="00027181"/>
    <w:rsid w:val="00040C6A"/>
    <w:rsid w:val="00050921"/>
    <w:rsid w:val="00060152"/>
    <w:rsid w:val="00071CAD"/>
    <w:rsid w:val="00086ED4"/>
    <w:rsid w:val="000C24E0"/>
    <w:rsid w:val="000C6B35"/>
    <w:rsid w:val="001155E5"/>
    <w:rsid w:val="00137115"/>
    <w:rsid w:val="001507B5"/>
    <w:rsid w:val="0015313E"/>
    <w:rsid w:val="001B50F6"/>
    <w:rsid w:val="001C15E7"/>
    <w:rsid w:val="001E12A6"/>
    <w:rsid w:val="001E397F"/>
    <w:rsid w:val="001E59F2"/>
    <w:rsid w:val="001E5E27"/>
    <w:rsid w:val="0020479D"/>
    <w:rsid w:val="00204B6A"/>
    <w:rsid w:val="00205090"/>
    <w:rsid w:val="00205D98"/>
    <w:rsid w:val="00226E36"/>
    <w:rsid w:val="00241A78"/>
    <w:rsid w:val="00261111"/>
    <w:rsid w:val="002621F1"/>
    <w:rsid w:val="0026707C"/>
    <w:rsid w:val="00282A6E"/>
    <w:rsid w:val="002E0060"/>
    <w:rsid w:val="002E159D"/>
    <w:rsid w:val="002E24A0"/>
    <w:rsid w:val="002E7235"/>
    <w:rsid w:val="002F591D"/>
    <w:rsid w:val="00326D69"/>
    <w:rsid w:val="00342FF6"/>
    <w:rsid w:val="0034761C"/>
    <w:rsid w:val="003821B1"/>
    <w:rsid w:val="003A6332"/>
    <w:rsid w:val="003C16F7"/>
    <w:rsid w:val="003C7879"/>
    <w:rsid w:val="00402677"/>
    <w:rsid w:val="004074FC"/>
    <w:rsid w:val="0042336B"/>
    <w:rsid w:val="00443EDC"/>
    <w:rsid w:val="00474E37"/>
    <w:rsid w:val="004977E0"/>
    <w:rsid w:val="004A1903"/>
    <w:rsid w:val="004B6920"/>
    <w:rsid w:val="004C112E"/>
    <w:rsid w:val="004C4557"/>
    <w:rsid w:val="004C66CA"/>
    <w:rsid w:val="004D4BA6"/>
    <w:rsid w:val="004F1C11"/>
    <w:rsid w:val="004F47EE"/>
    <w:rsid w:val="00503165"/>
    <w:rsid w:val="00512E0B"/>
    <w:rsid w:val="0052585D"/>
    <w:rsid w:val="00532922"/>
    <w:rsid w:val="005367B7"/>
    <w:rsid w:val="00555F7E"/>
    <w:rsid w:val="0055649F"/>
    <w:rsid w:val="005625F3"/>
    <w:rsid w:val="005748E9"/>
    <w:rsid w:val="00574E0B"/>
    <w:rsid w:val="00576A0A"/>
    <w:rsid w:val="0059141B"/>
    <w:rsid w:val="00596E0D"/>
    <w:rsid w:val="00597317"/>
    <w:rsid w:val="005A7E31"/>
    <w:rsid w:val="005B1C31"/>
    <w:rsid w:val="005C1132"/>
    <w:rsid w:val="005D3E33"/>
    <w:rsid w:val="005E0DD8"/>
    <w:rsid w:val="006320A5"/>
    <w:rsid w:val="006548AD"/>
    <w:rsid w:val="0068052E"/>
    <w:rsid w:val="0068328A"/>
    <w:rsid w:val="00684219"/>
    <w:rsid w:val="006871DD"/>
    <w:rsid w:val="006C4879"/>
    <w:rsid w:val="006D223F"/>
    <w:rsid w:val="006D4E6C"/>
    <w:rsid w:val="006F6C3F"/>
    <w:rsid w:val="00710A65"/>
    <w:rsid w:val="00714B50"/>
    <w:rsid w:val="00715524"/>
    <w:rsid w:val="007A1833"/>
    <w:rsid w:val="007A26B3"/>
    <w:rsid w:val="007E2F11"/>
    <w:rsid w:val="007F14D2"/>
    <w:rsid w:val="008001DF"/>
    <w:rsid w:val="00800556"/>
    <w:rsid w:val="00803704"/>
    <w:rsid w:val="00805676"/>
    <w:rsid w:val="008117A9"/>
    <w:rsid w:val="00812A93"/>
    <w:rsid w:val="008177DB"/>
    <w:rsid w:val="00824E5F"/>
    <w:rsid w:val="0083196C"/>
    <w:rsid w:val="00833AF0"/>
    <w:rsid w:val="008469A1"/>
    <w:rsid w:val="00850C0B"/>
    <w:rsid w:val="008636BE"/>
    <w:rsid w:val="008936CC"/>
    <w:rsid w:val="008A7D79"/>
    <w:rsid w:val="008A7D89"/>
    <w:rsid w:val="008D0A21"/>
    <w:rsid w:val="008D4934"/>
    <w:rsid w:val="008D638A"/>
    <w:rsid w:val="008F1F3A"/>
    <w:rsid w:val="009009CE"/>
    <w:rsid w:val="00916CDE"/>
    <w:rsid w:val="00926E59"/>
    <w:rsid w:val="00953ABB"/>
    <w:rsid w:val="009C1A5D"/>
    <w:rsid w:val="009F4625"/>
    <w:rsid w:val="00A16233"/>
    <w:rsid w:val="00A16732"/>
    <w:rsid w:val="00A20C53"/>
    <w:rsid w:val="00A22564"/>
    <w:rsid w:val="00A23874"/>
    <w:rsid w:val="00A34BC4"/>
    <w:rsid w:val="00A353A9"/>
    <w:rsid w:val="00A64422"/>
    <w:rsid w:val="00AA5568"/>
    <w:rsid w:val="00AB69AC"/>
    <w:rsid w:val="00AB7BDF"/>
    <w:rsid w:val="00AD0E8E"/>
    <w:rsid w:val="00AE290D"/>
    <w:rsid w:val="00AE4A60"/>
    <w:rsid w:val="00AF1727"/>
    <w:rsid w:val="00B2086A"/>
    <w:rsid w:val="00B3773E"/>
    <w:rsid w:val="00B41FE0"/>
    <w:rsid w:val="00B654E8"/>
    <w:rsid w:val="00B74150"/>
    <w:rsid w:val="00B8236A"/>
    <w:rsid w:val="00B91DCC"/>
    <w:rsid w:val="00BA3972"/>
    <w:rsid w:val="00BA6F79"/>
    <w:rsid w:val="00BB03C4"/>
    <w:rsid w:val="00BB083F"/>
    <w:rsid w:val="00BC22A8"/>
    <w:rsid w:val="00BD220D"/>
    <w:rsid w:val="00BD48B4"/>
    <w:rsid w:val="00BD541F"/>
    <w:rsid w:val="00C04910"/>
    <w:rsid w:val="00C46369"/>
    <w:rsid w:val="00C463C2"/>
    <w:rsid w:val="00C4722C"/>
    <w:rsid w:val="00C571C6"/>
    <w:rsid w:val="00C647DB"/>
    <w:rsid w:val="00CC00C4"/>
    <w:rsid w:val="00CC60A1"/>
    <w:rsid w:val="00CF7064"/>
    <w:rsid w:val="00D2272B"/>
    <w:rsid w:val="00D34FB7"/>
    <w:rsid w:val="00D83494"/>
    <w:rsid w:val="00DA45A8"/>
    <w:rsid w:val="00DA6C75"/>
    <w:rsid w:val="00DB02F7"/>
    <w:rsid w:val="00DB3E4E"/>
    <w:rsid w:val="00DB3F33"/>
    <w:rsid w:val="00DD0E17"/>
    <w:rsid w:val="00DD1523"/>
    <w:rsid w:val="00DF0FB3"/>
    <w:rsid w:val="00E23751"/>
    <w:rsid w:val="00E24B30"/>
    <w:rsid w:val="00E252D0"/>
    <w:rsid w:val="00E26C2B"/>
    <w:rsid w:val="00E34A4D"/>
    <w:rsid w:val="00E366BA"/>
    <w:rsid w:val="00E53432"/>
    <w:rsid w:val="00E57657"/>
    <w:rsid w:val="00E63F98"/>
    <w:rsid w:val="00E74FD8"/>
    <w:rsid w:val="00E9289F"/>
    <w:rsid w:val="00E979DB"/>
    <w:rsid w:val="00EB1666"/>
    <w:rsid w:val="00EB5500"/>
    <w:rsid w:val="00EC2E8E"/>
    <w:rsid w:val="00EF5341"/>
    <w:rsid w:val="00F03969"/>
    <w:rsid w:val="00F07E49"/>
    <w:rsid w:val="00F228FD"/>
    <w:rsid w:val="00F27F30"/>
    <w:rsid w:val="00F317EE"/>
    <w:rsid w:val="00F53497"/>
    <w:rsid w:val="00F61B3F"/>
    <w:rsid w:val="00F6327E"/>
    <w:rsid w:val="00F76678"/>
    <w:rsid w:val="00F84241"/>
    <w:rsid w:val="00FB23DD"/>
    <w:rsid w:val="00FB4D3B"/>
    <w:rsid w:val="00FB5C17"/>
    <w:rsid w:val="00FB718C"/>
    <w:rsid w:val="00FC0062"/>
    <w:rsid w:val="00FE1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B0E55-2C63-4BDE-B5AB-08334A6A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1DD"/>
    <w:rPr>
      <w:rFonts w:ascii="Times New Roman" w:eastAsia="Times New Roman" w:hAnsi="Times New Roman"/>
      <w:sz w:val="22"/>
      <w:szCs w:val="24"/>
      <w:lang w:eastAsia="en-US"/>
    </w:rPr>
  </w:style>
  <w:style w:type="paragraph" w:styleId="Heading1">
    <w:name w:val="heading 1"/>
    <w:basedOn w:val="Normal"/>
    <w:next w:val="Normal"/>
    <w:link w:val="Heading1Char"/>
    <w:qFormat/>
    <w:rsid w:val="006871DD"/>
    <w:pPr>
      <w:keepNext/>
      <w:jc w:val="center"/>
      <w:outlineLvl w:val="0"/>
    </w:pPr>
    <w:rPr>
      <w:rFonts w:ascii="Arial" w:hAnsi="Arial"/>
      <w:b/>
      <w:sz w:val="26"/>
    </w:rPr>
  </w:style>
  <w:style w:type="paragraph" w:styleId="Heading2">
    <w:name w:val="heading 2"/>
    <w:basedOn w:val="Normal"/>
    <w:next w:val="Normal"/>
    <w:link w:val="Heading2Char"/>
    <w:qFormat/>
    <w:rsid w:val="006871DD"/>
    <w:pPr>
      <w:keepNext/>
      <w:overflowPunct w:val="0"/>
      <w:autoSpaceDE w:val="0"/>
      <w:autoSpaceDN w:val="0"/>
      <w:adjustRightInd w:val="0"/>
      <w:jc w:val="center"/>
      <w:textAlignment w:val="baseline"/>
      <w:outlineLvl w:val="1"/>
    </w:pPr>
    <w:rPr>
      <w:rFonts w:ascii="Arial" w:hAnsi="Arial"/>
      <w:b/>
      <w:szCs w:val="20"/>
      <w:lang w:val="en-US"/>
    </w:rPr>
  </w:style>
  <w:style w:type="paragraph" w:styleId="Heading5">
    <w:name w:val="heading 5"/>
    <w:basedOn w:val="Normal"/>
    <w:next w:val="Normal"/>
    <w:link w:val="Heading5Char"/>
    <w:qFormat/>
    <w:rsid w:val="006871DD"/>
    <w:pPr>
      <w:keepNext/>
      <w:overflowPunct w:val="0"/>
      <w:autoSpaceDE w:val="0"/>
      <w:autoSpaceDN w:val="0"/>
      <w:adjustRightInd w:val="0"/>
      <w:jc w:val="center"/>
      <w:textAlignment w:val="baseline"/>
      <w:outlineLvl w:val="4"/>
    </w:pPr>
    <w:rPr>
      <w:rFonts w:ascii="Arial" w:hAnsi="Arial"/>
      <w:b/>
      <w:i/>
      <w:sz w:val="24"/>
      <w:szCs w:val="20"/>
      <w:lang w:val="en-US"/>
    </w:rPr>
  </w:style>
  <w:style w:type="paragraph" w:styleId="Heading6">
    <w:name w:val="heading 6"/>
    <w:basedOn w:val="Normal"/>
    <w:next w:val="Normal"/>
    <w:link w:val="Heading6Char"/>
    <w:qFormat/>
    <w:rsid w:val="006871DD"/>
    <w:pPr>
      <w:keepNext/>
      <w:overflowPunct w:val="0"/>
      <w:autoSpaceDE w:val="0"/>
      <w:autoSpaceDN w:val="0"/>
      <w:adjustRightInd w:val="0"/>
      <w:jc w:val="center"/>
      <w:textAlignment w:val="baseline"/>
      <w:outlineLvl w:val="5"/>
    </w:pPr>
    <w:rPr>
      <w:rFonts w:ascii="Arial" w:hAnsi="Arial"/>
      <w:b/>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71DD"/>
    <w:rPr>
      <w:rFonts w:ascii="Arial" w:eastAsia="Times New Roman" w:hAnsi="Arial" w:cs="Times New Roman"/>
      <w:b/>
      <w:sz w:val="26"/>
      <w:szCs w:val="24"/>
      <w:lang w:val="en-GB"/>
    </w:rPr>
  </w:style>
  <w:style w:type="character" w:customStyle="1" w:styleId="Heading2Char">
    <w:name w:val="Heading 2 Char"/>
    <w:link w:val="Heading2"/>
    <w:rsid w:val="006871DD"/>
    <w:rPr>
      <w:rFonts w:ascii="Arial" w:eastAsia="Times New Roman" w:hAnsi="Arial" w:cs="Times New Roman"/>
      <w:b/>
      <w:szCs w:val="20"/>
    </w:rPr>
  </w:style>
  <w:style w:type="character" w:customStyle="1" w:styleId="Heading5Char">
    <w:name w:val="Heading 5 Char"/>
    <w:link w:val="Heading5"/>
    <w:rsid w:val="006871DD"/>
    <w:rPr>
      <w:rFonts w:ascii="Arial" w:eastAsia="Times New Roman" w:hAnsi="Arial" w:cs="Times New Roman"/>
      <w:b/>
      <w:i/>
      <w:sz w:val="24"/>
      <w:szCs w:val="20"/>
    </w:rPr>
  </w:style>
  <w:style w:type="character" w:customStyle="1" w:styleId="Heading6Char">
    <w:name w:val="Heading 6 Char"/>
    <w:link w:val="Heading6"/>
    <w:rsid w:val="006871DD"/>
    <w:rPr>
      <w:rFonts w:ascii="Arial" w:eastAsia="Times New Roman" w:hAnsi="Arial" w:cs="Times New Roman"/>
      <w:b/>
      <w:i/>
      <w:sz w:val="20"/>
      <w:szCs w:val="20"/>
    </w:rPr>
  </w:style>
  <w:style w:type="paragraph" w:styleId="BodyTextIndent">
    <w:name w:val="Body Text Indent"/>
    <w:basedOn w:val="Normal"/>
    <w:link w:val="BodyTextIndentChar"/>
    <w:rsid w:val="006871DD"/>
    <w:pPr>
      <w:overflowPunct w:val="0"/>
      <w:autoSpaceDE w:val="0"/>
      <w:autoSpaceDN w:val="0"/>
      <w:adjustRightInd w:val="0"/>
      <w:ind w:left="720" w:hanging="720"/>
      <w:jc w:val="both"/>
      <w:textAlignment w:val="baseline"/>
    </w:pPr>
    <w:rPr>
      <w:rFonts w:ascii="Arial" w:hAnsi="Arial"/>
      <w:sz w:val="20"/>
      <w:szCs w:val="20"/>
      <w:lang w:val="en-US"/>
    </w:rPr>
  </w:style>
  <w:style w:type="character" w:customStyle="1" w:styleId="BodyTextIndentChar">
    <w:name w:val="Body Text Indent Char"/>
    <w:link w:val="BodyTextIndent"/>
    <w:rsid w:val="006871DD"/>
    <w:rPr>
      <w:rFonts w:ascii="Arial" w:eastAsia="Times New Roman" w:hAnsi="Arial" w:cs="Times New Roman"/>
      <w:sz w:val="20"/>
      <w:szCs w:val="20"/>
    </w:rPr>
  </w:style>
  <w:style w:type="paragraph" w:styleId="BodyText">
    <w:name w:val="Body Text"/>
    <w:basedOn w:val="Normal"/>
    <w:link w:val="BodyTextChar"/>
    <w:rsid w:val="006871DD"/>
    <w:pPr>
      <w:spacing w:after="120"/>
    </w:pPr>
  </w:style>
  <w:style w:type="character" w:customStyle="1" w:styleId="BodyTextChar">
    <w:name w:val="Body Text Char"/>
    <w:link w:val="BodyText"/>
    <w:rsid w:val="006871DD"/>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6871DD"/>
    <w:rPr>
      <w:rFonts w:ascii="Tahoma" w:hAnsi="Tahoma" w:cs="Tahoma"/>
      <w:sz w:val="16"/>
      <w:szCs w:val="16"/>
    </w:rPr>
  </w:style>
  <w:style w:type="character" w:customStyle="1" w:styleId="BalloonTextChar">
    <w:name w:val="Balloon Text Char"/>
    <w:link w:val="BalloonText"/>
    <w:uiPriority w:val="99"/>
    <w:semiHidden/>
    <w:rsid w:val="006871DD"/>
    <w:rPr>
      <w:rFonts w:ascii="Tahoma" w:eastAsia="Times New Roman" w:hAnsi="Tahoma" w:cs="Tahoma"/>
      <w:sz w:val="16"/>
      <w:szCs w:val="16"/>
      <w:lang w:val="en-GB"/>
    </w:rPr>
  </w:style>
  <w:style w:type="character" w:styleId="Hyperlink">
    <w:name w:val="Hyperlink"/>
    <w:rsid w:val="002E24A0"/>
    <w:rPr>
      <w:color w:val="0000FF"/>
      <w:u w:val="single"/>
    </w:rPr>
  </w:style>
  <w:style w:type="character" w:styleId="FollowedHyperlink">
    <w:name w:val="FollowedHyperlink"/>
    <w:uiPriority w:val="99"/>
    <w:semiHidden/>
    <w:unhideWhenUsed/>
    <w:rsid w:val="0080055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tbedes@stbedes.durham.sch.uk" TargetMode="External"/><Relationship Id="rId5" Type="http://schemas.openxmlformats.org/officeDocument/2006/relationships/image" Target="media/image1.png"/><Relationship Id="rId10" Type="http://schemas.openxmlformats.org/officeDocument/2006/relationships/hyperlink" Target="http://www.stbedes.durham.sch.uk"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CB89A08D</Template>
  <TotalTime>5</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Bede's Catholic School &amp; Sixth Form College</Company>
  <LinksUpToDate>false</LinksUpToDate>
  <CharactersWithSpaces>1727</CharactersWithSpaces>
  <SharedDoc>false</SharedDoc>
  <HLinks>
    <vt:vector size="12" baseType="variant">
      <vt:variant>
        <vt:i4>1900602</vt:i4>
      </vt:variant>
      <vt:variant>
        <vt:i4>3</vt:i4>
      </vt:variant>
      <vt:variant>
        <vt:i4>0</vt:i4>
      </vt:variant>
      <vt:variant>
        <vt:i4>5</vt:i4>
      </vt:variant>
      <vt:variant>
        <vt:lpwstr>mailto:stbedes@stbedes.durham.sch.uk</vt:lpwstr>
      </vt:variant>
      <vt:variant>
        <vt:lpwstr/>
      </vt:variant>
      <vt:variant>
        <vt:i4>5373972</vt:i4>
      </vt:variant>
      <vt:variant>
        <vt:i4>0</vt:i4>
      </vt:variant>
      <vt:variant>
        <vt:i4>0</vt:i4>
      </vt:variant>
      <vt:variant>
        <vt:i4>5</vt:i4>
      </vt:variant>
      <vt:variant>
        <vt:lpwstr>http://www.stbedes.durham.sch.uk/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Lesley-Anne.Hall</dc:creator>
  <cp:keywords/>
  <cp:lastModifiedBy>Mrs Underwood</cp:lastModifiedBy>
  <cp:revision>6</cp:revision>
  <cp:lastPrinted>2014-12-09T10:12:00Z</cp:lastPrinted>
  <dcterms:created xsi:type="dcterms:W3CDTF">2015-01-13T09:41:00Z</dcterms:created>
  <dcterms:modified xsi:type="dcterms:W3CDTF">2015-01-13T15:30:00Z</dcterms:modified>
</cp:coreProperties>
</file>