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B" w:rsidRPr="00213E3B" w:rsidRDefault="00213E3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40C97A" wp14:editId="6C7E24AF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85825" cy="866775"/>
            <wp:effectExtent l="0" t="0" r="9525" b="9525"/>
            <wp:wrapTight wrapText="bothSides">
              <wp:wrapPolygon edited="0">
                <wp:start x="0" y="0"/>
                <wp:lineTo x="0" y="15666"/>
                <wp:lineTo x="7897" y="21363"/>
                <wp:lineTo x="8826" y="21363"/>
                <wp:lineTo x="12542" y="21363"/>
                <wp:lineTo x="13935" y="21363"/>
                <wp:lineTo x="21368" y="16141"/>
                <wp:lineTo x="21368" y="0"/>
                <wp:lineTo x="0" y="0"/>
              </wp:wrapPolygon>
            </wp:wrapTight>
            <wp:docPr id="1" name="Picture 1" descr="Description: C:\Users\Staff\AppData\Local\Microsoft\Windows Live Mail\WLMDSS.tmp\WLME320.tmp\shotleyshie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Staff\AppData\Local\Microsoft\Windows Live Mail\WLMDSS.tmp\WLME320.tmp\shotleyshiel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574" l="0" r="100000">
                                  <a14:foregroundMark x1="50000" y1="97872" x2="76364" y2="86383"/>
                                  <a14:foregroundMark x1="75909" y1="86383" x2="88636" y2="75745"/>
                                  <a14:foregroundMark x1="87727" y1="76170" x2="87727" y2="76170"/>
                                  <a14:foregroundMark x1="87727" y1="76170" x2="95000" y2="67234"/>
                                  <a14:foregroundMark x1="95455" y1="66383" x2="98636" y2="57447"/>
                                  <a14:foregroundMark x1="98182" y1="57872" x2="98182" y2="57872"/>
                                  <a14:foregroundMark x1="98636" y1="58298" x2="99545" y2="497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A1">
        <w:rPr>
          <w:rFonts w:asciiTheme="majorHAnsi" w:hAnsiTheme="majorHAnsi" w:cs="Helvetica-Bold"/>
          <w:b/>
          <w:bCs/>
          <w:sz w:val="24"/>
          <w:szCs w:val="24"/>
        </w:rPr>
        <w:t xml:space="preserve">Job Description: </w:t>
      </w:r>
      <w:r w:rsidR="005D66B7">
        <w:rPr>
          <w:rFonts w:asciiTheme="majorHAnsi" w:hAnsiTheme="majorHAnsi" w:cs="Helvetica-Bold"/>
          <w:bCs/>
          <w:sz w:val="24"/>
          <w:szCs w:val="24"/>
        </w:rPr>
        <w:t>Teaching &amp; Learning</w:t>
      </w:r>
      <w:r w:rsidR="00695A5B" w:rsidRPr="000F11A1">
        <w:rPr>
          <w:rFonts w:asciiTheme="majorHAnsi" w:hAnsiTheme="majorHAnsi" w:cs="Helvetica-Bold"/>
          <w:bCs/>
          <w:sz w:val="24"/>
          <w:szCs w:val="24"/>
        </w:rPr>
        <w:t xml:space="preserve"> (TLR)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 xml:space="preserve">Responsible to: </w:t>
      </w:r>
      <w:r w:rsidRPr="00213E3B">
        <w:rPr>
          <w:rFonts w:asciiTheme="majorHAnsi" w:hAnsiTheme="majorHAnsi" w:cs="Helvetica"/>
          <w:sz w:val="24"/>
          <w:szCs w:val="24"/>
        </w:rPr>
        <w:t>The SLT</w:t>
      </w:r>
      <w:r w:rsidR="000F11A1">
        <w:rPr>
          <w:rFonts w:asciiTheme="majorHAnsi" w:hAnsiTheme="majorHAnsi" w:cs="Helvetica"/>
          <w:sz w:val="24"/>
          <w:szCs w:val="24"/>
        </w:rPr>
        <w:t xml:space="preserve"> &amp; Governing Body</w:t>
      </w:r>
    </w:p>
    <w:p w:rsidR="00213E3B" w:rsidRDefault="00213E3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0F11A1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 xml:space="preserve">Responsible for: </w:t>
      </w:r>
      <w:r w:rsidR="000F11A1" w:rsidRPr="000F11A1">
        <w:rPr>
          <w:rFonts w:asciiTheme="majorHAnsi" w:hAnsiTheme="majorHAnsi" w:cs="Helvetica-Bold"/>
          <w:bCs/>
          <w:sz w:val="24"/>
          <w:szCs w:val="24"/>
        </w:rPr>
        <w:t xml:space="preserve">Supporting the SLT in making progress against the </w:t>
      </w:r>
    </w:p>
    <w:p w:rsidR="000F11A1" w:rsidRPr="000F11A1" w:rsidRDefault="000F11A1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Cs/>
          <w:sz w:val="24"/>
          <w:szCs w:val="24"/>
        </w:rPr>
      </w:pPr>
      <w:r w:rsidRPr="000F11A1">
        <w:rPr>
          <w:rFonts w:asciiTheme="majorHAnsi" w:hAnsiTheme="majorHAnsi" w:cs="Helvetica-Bold"/>
          <w:bCs/>
          <w:sz w:val="24"/>
          <w:szCs w:val="24"/>
        </w:rPr>
        <w:t xml:space="preserve">                              </w:t>
      </w:r>
      <w:r>
        <w:rPr>
          <w:rFonts w:asciiTheme="majorHAnsi" w:hAnsiTheme="majorHAnsi" w:cs="Helvetica-Bold"/>
          <w:bCs/>
          <w:sz w:val="24"/>
          <w:szCs w:val="24"/>
        </w:rPr>
        <w:t xml:space="preserve">    </w:t>
      </w:r>
      <w:r w:rsidR="007B482D">
        <w:rPr>
          <w:rFonts w:asciiTheme="majorHAnsi" w:hAnsiTheme="majorHAnsi" w:cs="Helvetica-Bold"/>
          <w:bCs/>
          <w:sz w:val="24"/>
          <w:szCs w:val="24"/>
        </w:rPr>
        <w:t xml:space="preserve"> School Development</w:t>
      </w:r>
      <w:bookmarkStart w:id="0" w:name="_GoBack"/>
      <w:bookmarkEnd w:id="0"/>
      <w:r w:rsidRPr="000F11A1">
        <w:rPr>
          <w:rFonts w:asciiTheme="majorHAnsi" w:hAnsiTheme="majorHAnsi" w:cs="Helvetica-Bold"/>
          <w:bCs/>
          <w:sz w:val="24"/>
          <w:szCs w:val="24"/>
        </w:rPr>
        <w:t xml:space="preserve"> Plan.</w:t>
      </w:r>
    </w:p>
    <w:p w:rsidR="00695A5B" w:rsidRPr="00213E3B" w:rsidRDefault="000F11A1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-Bold"/>
          <w:b/>
          <w:bCs/>
          <w:sz w:val="24"/>
          <w:szCs w:val="24"/>
        </w:rPr>
        <w:t xml:space="preserve">                                                  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Core Requirements of the Post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In fulfilling the requirements of the post, the teacher will demonstrate essential professional</w:t>
      </w:r>
      <w:r w:rsidR="000F11A1">
        <w:rPr>
          <w:rFonts w:asciiTheme="majorHAnsi" w:hAnsiTheme="majorHAnsi" w:cs="Helvetica"/>
          <w:sz w:val="24"/>
          <w:szCs w:val="24"/>
        </w:rPr>
        <w:t xml:space="preserve"> </w:t>
      </w:r>
      <w:r w:rsidRPr="00213E3B">
        <w:rPr>
          <w:rFonts w:asciiTheme="majorHAnsi" w:hAnsiTheme="majorHAnsi" w:cs="Helvetica"/>
          <w:sz w:val="24"/>
          <w:szCs w:val="24"/>
        </w:rPr>
        <w:t>characteristics, and in particular will: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Inspire trust and confidence in pupils, colleagues and parents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Build team commitment with colleagues and in the classroom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Engage and motivate pupils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Demonstrate analytical thinking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Improve the quality of pupils’ learning</w:t>
      </w:r>
    </w:p>
    <w:p w:rsidR="00695A5B" w:rsidRPr="00213E3B" w:rsidRDefault="000F11A1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Contribute to </w:t>
      </w:r>
      <w:r w:rsidR="00695A5B" w:rsidRPr="00213E3B">
        <w:rPr>
          <w:rFonts w:asciiTheme="majorHAnsi" w:hAnsiTheme="majorHAnsi" w:cs="Helvetica"/>
          <w:sz w:val="24"/>
          <w:szCs w:val="24"/>
        </w:rPr>
        <w:t>and promote the learning priorities of the school action plan.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Contribute to the development and / or implementation of school policies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Have lead responsibility for an aspect of the school’s work and develop plans which identify clear targets and success criteria for its development and / or maintenance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Promote the wider aspirations and values of the school</w:t>
      </w:r>
    </w:p>
    <w:p w:rsidR="00695A5B" w:rsidRPr="00213E3B" w:rsidRDefault="00695A5B" w:rsidP="00695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In addition to the requirements of a class teacher and any other agreed responsibilities, the TLR post holder will be accountable for the following areas: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A. Strategic direction and development of the School, in co-operation with, and under the direction of, the SLT.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1. Support and secure the commitment of others to the vision, ethos and policies of the school and promote high levels of achievement in school;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2. Support the creation and implementation of the school action plan, especially as it relates to their role and take responsibility for appropriately delegated aspects of it;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3. Support all staff in achieving the priorities and targets of the school and monitor the progress of those which relate to their role;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4. Support the evaluation of the effectiveness of the school’s policies and developments and analyse their impact on school;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5. Ensure that parents are well informed about the curriculum, targets, children’s progress and attainment in Key Stage 2.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6. Support the SLT in developing links with parents of children in the school.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B. Teaching and Learning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1. Support the SLT in determining, organising and implementing the curriculum, and its assessment; monitor and evaluate them in order to identify and act on areas for improvement;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 xml:space="preserve">2. </w:t>
      </w:r>
      <w:proofErr w:type="gramStart"/>
      <w:r w:rsidRPr="00213E3B">
        <w:rPr>
          <w:rFonts w:asciiTheme="majorHAnsi" w:hAnsiTheme="majorHAnsi" w:cs="Helvetica"/>
          <w:sz w:val="24"/>
          <w:szCs w:val="24"/>
        </w:rPr>
        <w:t>Be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responsible for ensuring that improvements in personal and social behaviour, literacy and numeracy are priority targets for all pupils;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 xml:space="preserve">3. Support the SLT in establishing a learning environment that helps pupils </w:t>
      </w:r>
      <w:proofErr w:type="gramStart"/>
      <w:r w:rsidRPr="00213E3B">
        <w:rPr>
          <w:rFonts w:asciiTheme="majorHAnsi" w:hAnsiTheme="majorHAnsi" w:cs="Helvetica"/>
          <w:sz w:val="24"/>
          <w:szCs w:val="24"/>
        </w:rPr>
        <w:t>develop</w:t>
      </w:r>
      <w:proofErr w:type="gramEnd"/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learning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skills in order to learn more effectively become successful learners for life;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4. Be responsible for the teaching of a class, developing a stimulating and challenging learning environment which secures effective learning and provides high standards of achievement, behaviour and discipline;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lastRenderedPageBreak/>
        <w:t xml:space="preserve">5. </w:t>
      </w:r>
      <w:proofErr w:type="gramStart"/>
      <w:r w:rsidRPr="00213E3B">
        <w:rPr>
          <w:rFonts w:asciiTheme="majorHAnsi" w:hAnsiTheme="majorHAnsi" w:cs="Helvetica"/>
          <w:sz w:val="24"/>
          <w:szCs w:val="24"/>
        </w:rPr>
        <w:t>Be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responsible for the pastoral care of pupils in a class, promoting </w:t>
      </w:r>
      <w:proofErr w:type="spellStart"/>
      <w:r w:rsidRPr="00213E3B">
        <w:rPr>
          <w:rFonts w:asciiTheme="majorHAnsi" w:hAnsiTheme="majorHAnsi" w:cs="Helvetica"/>
          <w:sz w:val="24"/>
          <w:szCs w:val="24"/>
        </w:rPr>
        <w:t>self discipline</w:t>
      </w:r>
      <w:proofErr w:type="spellEnd"/>
      <w:r w:rsidRPr="00213E3B">
        <w:rPr>
          <w:rFonts w:asciiTheme="majorHAnsi" w:hAnsiTheme="majorHAnsi" w:cs="Helvetica"/>
          <w:sz w:val="24"/>
          <w:szCs w:val="24"/>
        </w:rPr>
        <w:t xml:space="preserve"> and good behaviour at all times, in accordance with school policies;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6. Take responsibility for the development and monitoring of the curriculum provision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throughout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Key Stage 2, liaising appropriately with the SLT, support staff and class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teachers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>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7. Support the SLT in the monitoring of the quality of teaching and children’s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achievements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across the key stage, including the analysis of performance data;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8. Take responsibility for assessment in their subject, ensuring that statutory and school requirements are fulfilled;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9. Collate assessment information, in conjunction with the Head teacher, and monitor the school’s performance in relation to local and national results and the school’s own targets.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C. Leading and managing staff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 xml:space="preserve">1. Support the SLT in developing positive working relationships with and between all pupils and all </w:t>
      </w:r>
      <w:proofErr w:type="gramStart"/>
      <w:r w:rsidRPr="00213E3B">
        <w:rPr>
          <w:rFonts w:asciiTheme="majorHAnsi" w:hAnsiTheme="majorHAnsi" w:cs="Helvetica"/>
          <w:sz w:val="24"/>
          <w:szCs w:val="24"/>
        </w:rPr>
        <w:t>staff ;</w:t>
      </w:r>
      <w:proofErr w:type="gramEnd"/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2. Lead staff in development activities and evaluate outcomes;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3. Support the performance management process by acting as Middle Leader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and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 xml:space="preserve"> use the process to support staff in developing personal and professional effectiveness;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5. Ensure that the SLT and governors are well informed about policies, plans and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priorities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>, success in meeting objectives and targets, and any future development needs.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 xml:space="preserve">6. Ensure consistent implementation of school </w:t>
      </w:r>
      <w:r w:rsidR="00394181" w:rsidRPr="00213E3B">
        <w:rPr>
          <w:rFonts w:asciiTheme="majorHAnsi" w:hAnsiTheme="majorHAnsi" w:cs="Helvetica"/>
          <w:sz w:val="24"/>
          <w:szCs w:val="24"/>
        </w:rPr>
        <w:t>behaviour and discipline policy;</w:t>
      </w:r>
    </w:p>
    <w:p w:rsidR="00394181" w:rsidRPr="00213E3B" w:rsidRDefault="00394181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394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D. Effective de</w:t>
      </w:r>
      <w:r w:rsidR="00394181" w:rsidRPr="00213E3B">
        <w:rPr>
          <w:rFonts w:asciiTheme="majorHAnsi" w:hAnsiTheme="majorHAnsi" w:cs="Helvetica-Bold"/>
          <w:b/>
          <w:bCs/>
          <w:sz w:val="24"/>
          <w:szCs w:val="24"/>
        </w:rPr>
        <w:t>ployment of staff and resources</w:t>
      </w:r>
    </w:p>
    <w:p w:rsidR="00695A5B" w:rsidRPr="00213E3B" w:rsidRDefault="00394181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1. Work with the SLT</w:t>
      </w:r>
      <w:r w:rsidR="00695A5B" w:rsidRPr="00213E3B">
        <w:rPr>
          <w:rFonts w:asciiTheme="majorHAnsi" w:hAnsiTheme="majorHAnsi" w:cs="Helvetica"/>
          <w:sz w:val="24"/>
          <w:szCs w:val="24"/>
        </w:rPr>
        <w:t xml:space="preserve"> in establishing priorities </w:t>
      </w:r>
      <w:r w:rsidRPr="00213E3B">
        <w:rPr>
          <w:rFonts w:asciiTheme="majorHAnsi" w:hAnsiTheme="majorHAnsi" w:cs="Helvetica"/>
          <w:sz w:val="24"/>
          <w:szCs w:val="24"/>
        </w:rPr>
        <w:t>for expenditure within the Key Stage</w:t>
      </w:r>
      <w:r w:rsidR="00695A5B" w:rsidRPr="00213E3B">
        <w:rPr>
          <w:rFonts w:asciiTheme="majorHAnsi" w:hAnsiTheme="majorHAnsi" w:cs="Helvetica"/>
          <w:sz w:val="24"/>
          <w:szCs w:val="24"/>
        </w:rPr>
        <w:t>, and in</w:t>
      </w:r>
      <w:r w:rsidRPr="00213E3B">
        <w:rPr>
          <w:rFonts w:asciiTheme="majorHAnsi" w:hAnsiTheme="majorHAnsi" w:cs="Helvetica"/>
          <w:sz w:val="24"/>
          <w:szCs w:val="24"/>
        </w:rPr>
        <w:t xml:space="preserve"> </w:t>
      </w:r>
      <w:r w:rsidR="00695A5B" w:rsidRPr="00213E3B">
        <w:rPr>
          <w:rFonts w:asciiTheme="majorHAnsi" w:hAnsiTheme="majorHAnsi" w:cs="Helvetica"/>
          <w:sz w:val="24"/>
          <w:szCs w:val="24"/>
        </w:rPr>
        <w:t>monitoring the effectiveness of spending and usage of resources.</w:t>
      </w:r>
    </w:p>
    <w:p w:rsidR="00394181" w:rsidRPr="00213E3B" w:rsidRDefault="00394181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E. Transition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1. Monitor and maintain effective transition arrangements for pupils transferring between year</w:t>
      </w:r>
      <w:r w:rsidR="00394181" w:rsidRPr="00213E3B">
        <w:rPr>
          <w:rFonts w:asciiTheme="majorHAnsi" w:hAnsiTheme="majorHAnsi" w:cs="Helvetica"/>
          <w:sz w:val="24"/>
          <w:szCs w:val="24"/>
        </w:rPr>
        <w:t xml:space="preserve"> </w:t>
      </w:r>
      <w:r w:rsidRPr="00213E3B">
        <w:rPr>
          <w:rFonts w:asciiTheme="majorHAnsi" w:hAnsiTheme="majorHAnsi" w:cs="Helvetica"/>
          <w:sz w:val="24"/>
          <w:szCs w:val="24"/>
        </w:rPr>
        <w:t>groups at the School, with a particular emphasis on the transfer between Year 2 and Year 3</w:t>
      </w:r>
    </w:p>
    <w:p w:rsidR="00695A5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2. Monitor and maintain effective transition arrangements for pupils transferring from Year 6</w:t>
      </w:r>
      <w:r w:rsidR="00394181" w:rsidRPr="00213E3B">
        <w:rPr>
          <w:rFonts w:asciiTheme="majorHAnsi" w:hAnsiTheme="majorHAnsi" w:cs="Helvetica"/>
          <w:sz w:val="24"/>
          <w:szCs w:val="24"/>
        </w:rPr>
        <w:t xml:space="preserve"> </w:t>
      </w:r>
      <w:r w:rsidRPr="00213E3B">
        <w:rPr>
          <w:rFonts w:asciiTheme="majorHAnsi" w:hAnsiTheme="majorHAnsi" w:cs="Helvetica"/>
          <w:sz w:val="24"/>
          <w:szCs w:val="24"/>
        </w:rPr>
        <w:t>into Year 7.</w:t>
      </w:r>
    </w:p>
    <w:p w:rsidR="00213E3B" w:rsidRPr="00213E3B" w:rsidRDefault="00213E3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4"/>
          <w:szCs w:val="24"/>
        </w:rPr>
      </w:pPr>
      <w:r w:rsidRPr="00213E3B">
        <w:rPr>
          <w:rFonts w:asciiTheme="majorHAnsi" w:hAnsiTheme="majorHAnsi" w:cs="Helvetica-Bold"/>
          <w:b/>
          <w:bCs/>
          <w:sz w:val="24"/>
          <w:szCs w:val="24"/>
        </w:rPr>
        <w:t>F. General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1. Take on specific tasks related to the day to day administration and organisat</w:t>
      </w:r>
      <w:r w:rsidR="00394181" w:rsidRPr="00213E3B">
        <w:rPr>
          <w:rFonts w:asciiTheme="majorHAnsi" w:hAnsiTheme="majorHAnsi" w:cs="Helvetica"/>
          <w:sz w:val="24"/>
          <w:szCs w:val="24"/>
        </w:rPr>
        <w:t>ion of the Key Stage as requested by the SLT</w:t>
      </w:r>
      <w:r w:rsidRPr="00213E3B">
        <w:rPr>
          <w:rFonts w:asciiTheme="majorHAnsi" w:hAnsiTheme="majorHAnsi" w:cs="Helvetica"/>
          <w:sz w:val="24"/>
          <w:szCs w:val="24"/>
        </w:rPr>
        <w:t>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2. Take on any additional r</w:t>
      </w:r>
      <w:r w:rsidR="00394181" w:rsidRPr="00213E3B">
        <w:rPr>
          <w:rFonts w:asciiTheme="majorHAnsi" w:hAnsiTheme="majorHAnsi" w:cs="Helvetica"/>
          <w:sz w:val="24"/>
          <w:szCs w:val="24"/>
        </w:rPr>
        <w:t>esponsibilities within the key stage</w:t>
      </w:r>
      <w:r w:rsidRPr="00213E3B">
        <w:rPr>
          <w:rFonts w:asciiTheme="majorHAnsi" w:hAnsiTheme="majorHAnsi" w:cs="Helvetica"/>
          <w:sz w:val="24"/>
          <w:szCs w:val="24"/>
        </w:rPr>
        <w:t xml:space="preserve"> which might from time to time be</w:t>
      </w:r>
      <w:r w:rsidR="00394181" w:rsidRPr="00213E3B">
        <w:rPr>
          <w:rFonts w:asciiTheme="majorHAnsi" w:hAnsiTheme="majorHAnsi" w:cs="Helvetica"/>
          <w:sz w:val="24"/>
          <w:szCs w:val="24"/>
        </w:rPr>
        <w:t xml:space="preserve"> </w:t>
      </w:r>
      <w:r w:rsidRPr="00213E3B">
        <w:rPr>
          <w:rFonts w:asciiTheme="majorHAnsi" w:hAnsiTheme="majorHAnsi" w:cs="Helvetica"/>
          <w:sz w:val="24"/>
          <w:szCs w:val="24"/>
        </w:rPr>
        <w:t>determined;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3. Create and maintain positive and supportive re</w:t>
      </w:r>
      <w:r w:rsidR="00394181" w:rsidRPr="00213E3B">
        <w:rPr>
          <w:rFonts w:asciiTheme="majorHAnsi" w:hAnsiTheme="majorHAnsi" w:cs="Helvetica"/>
          <w:sz w:val="24"/>
          <w:szCs w:val="24"/>
        </w:rPr>
        <w:t>lationships with staff, parents an</w:t>
      </w:r>
      <w:r w:rsidRPr="00213E3B">
        <w:rPr>
          <w:rFonts w:asciiTheme="majorHAnsi" w:hAnsiTheme="majorHAnsi" w:cs="Helvetica"/>
          <w:sz w:val="24"/>
          <w:szCs w:val="24"/>
        </w:rPr>
        <w:t>d</w:t>
      </w:r>
    </w:p>
    <w:p w:rsidR="00695A5B" w:rsidRPr="00213E3B" w:rsidRDefault="00695A5B" w:rsidP="00695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proofErr w:type="gramStart"/>
      <w:r w:rsidRPr="00213E3B">
        <w:rPr>
          <w:rFonts w:asciiTheme="majorHAnsi" w:hAnsiTheme="majorHAnsi" w:cs="Helvetica"/>
          <w:sz w:val="24"/>
          <w:szCs w:val="24"/>
        </w:rPr>
        <w:t>governors</w:t>
      </w:r>
      <w:proofErr w:type="gramEnd"/>
      <w:r w:rsidRPr="00213E3B">
        <w:rPr>
          <w:rFonts w:asciiTheme="majorHAnsi" w:hAnsiTheme="majorHAnsi" w:cs="Helvetica"/>
          <w:sz w:val="24"/>
          <w:szCs w:val="24"/>
        </w:rPr>
        <w:t>;</w:t>
      </w:r>
    </w:p>
    <w:p w:rsidR="00975FD8" w:rsidRDefault="00695A5B" w:rsidP="00695A5B">
      <w:pPr>
        <w:rPr>
          <w:rFonts w:asciiTheme="majorHAnsi" w:hAnsiTheme="majorHAnsi" w:cs="Helvetica"/>
          <w:sz w:val="24"/>
          <w:szCs w:val="24"/>
        </w:rPr>
      </w:pPr>
      <w:r w:rsidRPr="00213E3B">
        <w:rPr>
          <w:rFonts w:asciiTheme="majorHAnsi" w:hAnsiTheme="majorHAnsi" w:cs="Helvetica"/>
          <w:sz w:val="24"/>
          <w:szCs w:val="24"/>
        </w:rPr>
        <w:t>4. Engage with appropriate training opportunities to promote professional effectiveness in this</w:t>
      </w:r>
      <w:r w:rsidR="00394181" w:rsidRPr="00213E3B">
        <w:rPr>
          <w:rFonts w:asciiTheme="majorHAnsi" w:hAnsiTheme="majorHAnsi" w:cs="Helvetica"/>
          <w:sz w:val="24"/>
          <w:szCs w:val="24"/>
        </w:rPr>
        <w:t>.</w:t>
      </w:r>
    </w:p>
    <w:p w:rsidR="00213E3B" w:rsidRDefault="00213E3B" w:rsidP="00695A5B">
      <w:pPr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Signe</w:t>
      </w:r>
      <w:r w:rsidR="000F11A1">
        <w:rPr>
          <w:rFonts w:asciiTheme="majorHAnsi" w:hAnsiTheme="majorHAnsi" w:cs="Helvetica"/>
          <w:sz w:val="24"/>
          <w:szCs w:val="24"/>
        </w:rPr>
        <w:t>d…………………………………………………… (Middle Leader)</w:t>
      </w:r>
      <w:r>
        <w:rPr>
          <w:rFonts w:asciiTheme="majorHAnsi" w:hAnsiTheme="majorHAnsi" w:cs="Helvetica"/>
          <w:sz w:val="24"/>
          <w:szCs w:val="24"/>
        </w:rPr>
        <w:t xml:space="preserve"> Date…………………………………..</w:t>
      </w:r>
    </w:p>
    <w:p w:rsidR="000F11A1" w:rsidRPr="00213E3B" w:rsidRDefault="000F11A1" w:rsidP="00695A5B">
      <w:pPr>
        <w:rPr>
          <w:rFonts w:asciiTheme="majorHAnsi" w:hAnsiTheme="majorHAnsi"/>
        </w:rPr>
      </w:pPr>
      <w:r>
        <w:rPr>
          <w:rFonts w:asciiTheme="majorHAnsi" w:hAnsiTheme="majorHAnsi" w:cs="Helvetica"/>
          <w:sz w:val="24"/>
          <w:szCs w:val="24"/>
        </w:rPr>
        <w:t>Signed………………………………………………………</w:t>
      </w:r>
      <w:proofErr w:type="gramStart"/>
      <w:r>
        <w:rPr>
          <w:rFonts w:asciiTheme="majorHAnsi" w:hAnsiTheme="majorHAnsi" w:cs="Helvetica"/>
          <w:sz w:val="24"/>
          <w:szCs w:val="24"/>
        </w:rPr>
        <w:t>.(</w:t>
      </w:r>
      <w:proofErr w:type="spellStart"/>
      <w:proofErr w:type="gramEnd"/>
      <w:r>
        <w:rPr>
          <w:rFonts w:asciiTheme="majorHAnsi" w:hAnsiTheme="majorHAnsi" w:cs="Helvetica"/>
          <w:sz w:val="24"/>
          <w:szCs w:val="24"/>
        </w:rPr>
        <w:t>Headteacher</w:t>
      </w:r>
      <w:proofErr w:type="spellEnd"/>
      <w:r>
        <w:rPr>
          <w:rFonts w:asciiTheme="majorHAnsi" w:hAnsiTheme="majorHAnsi" w:cs="Helvetica"/>
          <w:sz w:val="24"/>
          <w:szCs w:val="24"/>
        </w:rPr>
        <w:t>) Date…………………………………..</w:t>
      </w:r>
    </w:p>
    <w:sectPr w:rsidR="000F11A1" w:rsidRPr="00213E3B" w:rsidSect="00213E3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3B" w:rsidRDefault="00213E3B" w:rsidP="00213E3B">
      <w:pPr>
        <w:spacing w:after="0" w:line="240" w:lineRule="auto"/>
      </w:pPr>
      <w:r>
        <w:separator/>
      </w:r>
    </w:p>
  </w:endnote>
  <w:endnote w:type="continuationSeparator" w:id="0">
    <w:p w:rsidR="00213E3B" w:rsidRDefault="00213E3B" w:rsidP="0021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3B" w:rsidRDefault="00213E3B" w:rsidP="00213E3B">
      <w:pPr>
        <w:spacing w:after="0" w:line="240" w:lineRule="auto"/>
      </w:pPr>
      <w:r>
        <w:separator/>
      </w:r>
    </w:p>
  </w:footnote>
  <w:footnote w:type="continuationSeparator" w:id="0">
    <w:p w:rsidR="00213E3B" w:rsidRDefault="00213E3B" w:rsidP="0021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9AF"/>
    <w:multiLevelType w:val="hybridMultilevel"/>
    <w:tmpl w:val="51C2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1"/>
    <w:rsid w:val="000F11A1"/>
    <w:rsid w:val="00213E3B"/>
    <w:rsid w:val="00394181"/>
    <w:rsid w:val="005D66B7"/>
    <w:rsid w:val="00612EA1"/>
    <w:rsid w:val="00695A5B"/>
    <w:rsid w:val="007B482D"/>
    <w:rsid w:val="009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3B"/>
  </w:style>
  <w:style w:type="paragraph" w:styleId="Footer">
    <w:name w:val="footer"/>
    <w:basedOn w:val="Normal"/>
    <w:link w:val="FooterChar"/>
    <w:uiPriority w:val="99"/>
    <w:unhideWhenUsed/>
    <w:rsid w:val="0021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3B"/>
  </w:style>
  <w:style w:type="paragraph" w:styleId="Footer">
    <w:name w:val="footer"/>
    <w:basedOn w:val="Normal"/>
    <w:link w:val="FooterChar"/>
    <w:uiPriority w:val="99"/>
    <w:unhideWhenUsed/>
    <w:rsid w:val="0021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Brett</dc:creator>
  <cp:keywords/>
  <dc:description/>
  <cp:lastModifiedBy>Debbie Brett</cp:lastModifiedBy>
  <cp:revision>6</cp:revision>
  <dcterms:created xsi:type="dcterms:W3CDTF">2014-12-17T18:09:00Z</dcterms:created>
  <dcterms:modified xsi:type="dcterms:W3CDTF">2015-02-12T14:52:00Z</dcterms:modified>
</cp:coreProperties>
</file>