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3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61EAF">
        <w:rPr>
          <w:b/>
          <w:sz w:val="20"/>
          <w:szCs w:val="20"/>
        </w:rPr>
        <w:t>OUR LADY STAR OF THE SEA RC PRIMARY SCHOOL</w:t>
      </w:r>
    </w:p>
    <w:p w:rsidR="002B6B18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KS2 Teacher MPS/UPS (Mixed Year 3/4)</w:t>
      </w:r>
    </w:p>
    <w:p w:rsidR="002B6B18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PERSON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4677"/>
        <w:gridCol w:w="1985"/>
      </w:tblGrid>
      <w:tr w:rsidR="002B6B18" w:rsidTr="00AA6635">
        <w:tc>
          <w:tcPr>
            <w:tcW w:w="1809" w:type="dxa"/>
          </w:tcPr>
          <w:p w:rsidR="002B6B18" w:rsidRDefault="002B6B18" w:rsidP="002B6B18">
            <w:pPr>
              <w:jc w:val="center"/>
            </w:pPr>
            <w:r>
              <w:t>CATEGORY</w:t>
            </w:r>
          </w:p>
        </w:tc>
        <w:tc>
          <w:tcPr>
            <w:tcW w:w="6663" w:type="dxa"/>
          </w:tcPr>
          <w:p w:rsidR="002B6B18" w:rsidRDefault="002B6B18" w:rsidP="002B6B18">
            <w:pPr>
              <w:jc w:val="center"/>
            </w:pPr>
            <w:r>
              <w:t>ESSENTIAL</w:t>
            </w:r>
          </w:p>
        </w:tc>
        <w:tc>
          <w:tcPr>
            <w:tcW w:w="4677" w:type="dxa"/>
          </w:tcPr>
          <w:p w:rsidR="002B6B18" w:rsidRDefault="002B6B18" w:rsidP="002B6B18">
            <w:pPr>
              <w:jc w:val="center"/>
            </w:pPr>
            <w:r>
              <w:t>DESIRABLE</w:t>
            </w:r>
          </w:p>
        </w:tc>
        <w:tc>
          <w:tcPr>
            <w:tcW w:w="1985" w:type="dxa"/>
          </w:tcPr>
          <w:p w:rsidR="002B6B18" w:rsidRDefault="002B6B18" w:rsidP="002B6B18">
            <w:pPr>
              <w:jc w:val="center"/>
            </w:pPr>
            <w:r>
              <w:t>HOW CRITERIA WILL BE ASSESSED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APPLICATION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Fully supported in reference</w:t>
            </w:r>
          </w:p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Well-structured supporting letter indicating previous experience in teaching</w:t>
            </w:r>
            <w:r>
              <w:rPr>
                <w:sz w:val="20"/>
                <w:szCs w:val="20"/>
              </w:rPr>
              <w:t xml:space="preserve"> (No more than 1000 words)</w:t>
            </w:r>
          </w:p>
        </w:tc>
        <w:tc>
          <w:tcPr>
            <w:tcW w:w="4677" w:type="dxa"/>
          </w:tcPr>
          <w:p w:rsidR="002B6B18" w:rsidRPr="00AA6635" w:rsidRDefault="00AA6635" w:rsidP="00AA6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Practising Catholic or a commitment to supporting our Catholic ethos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QUALIFICATIONS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Default="002B6B18" w:rsidP="002B6B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  <w:p w:rsidR="002B6B18" w:rsidRPr="002B6B18" w:rsidRDefault="002B6B18" w:rsidP="002B6B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4677" w:type="dxa"/>
          </w:tcPr>
          <w:p w:rsidR="002B6B18" w:rsidRPr="00AA6635" w:rsidRDefault="00AA6635" w:rsidP="00AA663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further study – this could be on going and/or further Professional Qualifications</w:t>
            </w:r>
          </w:p>
        </w:tc>
        <w:tc>
          <w:tcPr>
            <w:tcW w:w="1985" w:type="dxa"/>
          </w:tcPr>
          <w:p w:rsidR="002B6B18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EXPERIENCE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teaching experience in Key Stage 2</w:t>
            </w:r>
          </w:p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 and co-operative working as a member of a team</w:t>
            </w:r>
          </w:p>
          <w:p w:rsidR="008E46D0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over time of raising pupil achievement</w:t>
            </w:r>
          </w:p>
          <w:p w:rsidR="008E46D0" w:rsidRPr="002B6B18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of actively prom</w:t>
            </w:r>
            <w:r w:rsidR="00C23573">
              <w:rPr>
                <w:sz w:val="20"/>
                <w:szCs w:val="20"/>
              </w:rPr>
              <w:t>oting safeguarding procedures i</w:t>
            </w:r>
            <w:r>
              <w:rPr>
                <w:sz w:val="20"/>
                <w:szCs w:val="20"/>
              </w:rPr>
              <w:t>n a school</w:t>
            </w:r>
          </w:p>
        </w:tc>
        <w:tc>
          <w:tcPr>
            <w:tcW w:w="4677" w:type="dxa"/>
          </w:tcPr>
          <w:p w:rsidR="002B6B18" w:rsidRPr="00AA6635" w:rsidRDefault="00AA6635" w:rsidP="00AA66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experience in more than one Key Stage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PROFESSIONAL DEVELOPMENT</w:t>
            </w:r>
          </w:p>
        </w:tc>
        <w:tc>
          <w:tcPr>
            <w:tcW w:w="6663" w:type="dxa"/>
          </w:tcPr>
          <w:p w:rsidR="00AA6635" w:rsidRPr="008E46D0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recent professional development activities and/or training in relation to Primary education within the past year</w:t>
            </w:r>
          </w:p>
        </w:tc>
        <w:tc>
          <w:tcPr>
            <w:tcW w:w="4677" w:type="dxa"/>
          </w:tcPr>
          <w:p w:rsidR="00AA6635" w:rsidRPr="00AA6635" w:rsidRDefault="00AA6635" w:rsidP="00AA66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up to date professional development in relation to the Primary curriculum, target setting and assessment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SKILLS</w:t>
            </w:r>
          </w:p>
          <w:p w:rsidR="00AA6635" w:rsidRDefault="00AA6635" w:rsidP="002B6B18"/>
        </w:tc>
        <w:tc>
          <w:tcPr>
            <w:tcW w:w="6663" w:type="dxa"/>
          </w:tcPr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in a variety of situations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ICT skills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management – planning, delivery and assessment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classroom and behaviour management</w:t>
            </w:r>
          </w:p>
          <w:p w:rsidR="00AA6635" w:rsidRPr="008E46D0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Experience, knowledge and understanding of education partnerships</w:t>
            </w:r>
          </w:p>
        </w:tc>
        <w:tc>
          <w:tcPr>
            <w:tcW w:w="4677" w:type="dxa"/>
          </w:tcPr>
          <w:p w:rsidR="00AA6635" w:rsidRPr="00AA6635" w:rsidRDefault="00AA6635" w:rsidP="00AA66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and maintain a supportive and caring emotional environment for young children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SPECIAL KNOWLEDGE</w:t>
            </w:r>
          </w:p>
        </w:tc>
        <w:tc>
          <w:tcPr>
            <w:tcW w:w="6663" w:type="dxa"/>
          </w:tcPr>
          <w:p w:rsidR="00D97B92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vision and understanding of the needs of all pupils in order to ‘close the gap’ in learning between pupil groups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knowledge of the structure and content of the current primary and KS2 curriculum</w:t>
            </w:r>
          </w:p>
          <w:p w:rsidR="00D97B92" w:rsidRPr="008E46D0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knowledge of current issues in education</w:t>
            </w:r>
          </w:p>
        </w:tc>
        <w:tc>
          <w:tcPr>
            <w:tcW w:w="4677" w:type="dxa"/>
          </w:tcPr>
          <w:p w:rsid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administrative duties with Y3/4</w:t>
            </w:r>
          </w:p>
          <w:p w:rsidR="00D97B92" w:rsidRP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incorporate characteristics of effective learning into all aspects of provision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PERSONAL ATTRIBUTES</w:t>
            </w:r>
          </w:p>
        </w:tc>
        <w:tc>
          <w:tcPr>
            <w:tcW w:w="6663" w:type="dxa"/>
          </w:tcPr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enthusiastic, sensitive, resilient and appropriate teamwork whilst working with others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care guidance and support for pupils and parents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adaptability in order to be able to mix and work with a wide range of people</w:t>
            </w:r>
          </w:p>
          <w:p w:rsidR="00D97B92" w:rsidRPr="008E46D0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track record of making learning fun and exciting for all children ensuring all children develop a real desire for learning and school</w:t>
            </w:r>
          </w:p>
        </w:tc>
        <w:tc>
          <w:tcPr>
            <w:tcW w:w="4677" w:type="dxa"/>
          </w:tcPr>
          <w:p w:rsidR="00D97B92" w:rsidRPr="00D97B92" w:rsidRDefault="00D97B92" w:rsidP="00D97B9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enthusiasm for and understanding of how promoting and incorporating aspects of Sustainability and LOtC can positively impact on children’s learning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</w:tbl>
    <w:p w:rsidR="002B6B18" w:rsidRDefault="002B6B18" w:rsidP="00C23573">
      <w:pPr>
        <w:spacing w:after="0"/>
      </w:pPr>
    </w:p>
    <w:sectPr w:rsidR="002B6B18" w:rsidSect="00AA6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77"/>
    <w:multiLevelType w:val="hybridMultilevel"/>
    <w:tmpl w:val="874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4160"/>
    <w:multiLevelType w:val="hybridMultilevel"/>
    <w:tmpl w:val="1D28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08DA"/>
    <w:multiLevelType w:val="hybridMultilevel"/>
    <w:tmpl w:val="867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79F6"/>
    <w:multiLevelType w:val="hybridMultilevel"/>
    <w:tmpl w:val="BB1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724"/>
    <w:multiLevelType w:val="hybridMultilevel"/>
    <w:tmpl w:val="DB24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E038E"/>
    <w:multiLevelType w:val="hybridMultilevel"/>
    <w:tmpl w:val="ED92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8"/>
    <w:rsid w:val="00061EAF"/>
    <w:rsid w:val="002B6B18"/>
    <w:rsid w:val="008E46D0"/>
    <w:rsid w:val="009D06A1"/>
    <w:rsid w:val="00AA6635"/>
    <w:rsid w:val="00B94315"/>
    <w:rsid w:val="00C23573"/>
    <w:rsid w:val="00D20D23"/>
    <w:rsid w:val="00D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Watt</dc:creator>
  <cp:lastModifiedBy>M Watt</cp:lastModifiedBy>
  <cp:revision>2</cp:revision>
  <dcterms:created xsi:type="dcterms:W3CDTF">2015-03-23T13:59:00Z</dcterms:created>
  <dcterms:modified xsi:type="dcterms:W3CDTF">2015-03-23T13:59:00Z</dcterms:modified>
</cp:coreProperties>
</file>