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7D" w:rsidRPr="00CE377D" w:rsidRDefault="00413048" w:rsidP="00413048">
      <w:pPr>
        <w:spacing w:after="0" w:line="240" w:lineRule="auto"/>
        <w:jc w:val="center"/>
        <w:rPr>
          <w:rFonts w:ascii="Arial" w:hAnsi="Arial" w:cs="Arial"/>
          <w:color w:val="3E3E3E"/>
          <w:sz w:val="19"/>
          <w:szCs w:val="19"/>
          <w:lang w:val="en"/>
        </w:rPr>
      </w:pPr>
      <w:r>
        <w:rPr>
          <w:rFonts w:ascii="Arial" w:hAnsi="Arial" w:cs="Arial"/>
          <w:b/>
          <w:color w:val="3E3E3E"/>
          <w:sz w:val="19"/>
          <w:szCs w:val="19"/>
          <w:lang w:val="en"/>
        </w:rPr>
        <w:t>Timothy Hackworth Primary School</w:t>
      </w:r>
      <w:r w:rsidR="00CE377D">
        <w:rPr>
          <w:rFonts w:ascii="Arial" w:hAnsi="Arial" w:cs="Arial"/>
          <w:color w:val="3E3E3E"/>
          <w:sz w:val="19"/>
          <w:szCs w:val="19"/>
          <w:lang w:val="en"/>
        </w:rPr>
        <w:br/>
      </w:r>
      <w:r w:rsidR="00CE377D">
        <w:rPr>
          <w:rFonts w:ascii="Arial" w:hAnsi="Arial" w:cs="Arial"/>
          <w:color w:val="3E3E3E"/>
          <w:sz w:val="19"/>
          <w:szCs w:val="19"/>
          <w:lang w:val="en"/>
        </w:rPr>
        <w:br/>
      </w:r>
    </w:p>
    <w:p w:rsidR="00CE377D" w:rsidRPr="00CA425B" w:rsidRDefault="00CE377D" w:rsidP="00CE377D">
      <w:pPr>
        <w:spacing w:after="0" w:line="240" w:lineRule="auto"/>
        <w:ind w:left="1418" w:right="-149" w:hanging="1418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CA425B">
        <w:rPr>
          <w:rFonts w:ascii="Arial" w:eastAsia="Times New Roman" w:hAnsi="Arial" w:cs="Arial"/>
          <w:b/>
          <w:sz w:val="16"/>
          <w:szCs w:val="16"/>
          <w:lang w:val="en-US"/>
        </w:rPr>
        <w:t>Post Title:</w:t>
      </w:r>
      <w:r w:rsidRPr="00CA425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CA425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CA425B">
        <w:rPr>
          <w:rFonts w:ascii="Arial" w:eastAsia="Times New Roman" w:hAnsi="Arial" w:cs="Arial"/>
          <w:sz w:val="16"/>
          <w:szCs w:val="16"/>
          <w:lang w:val="en-US"/>
        </w:rPr>
        <w:t>Class</w:t>
      </w:r>
      <w:r w:rsidRPr="00CA425B">
        <w:rPr>
          <w:rFonts w:ascii="Arial" w:eastAsia="Times New Roman" w:hAnsi="Arial" w:cs="Arial"/>
          <w:b/>
          <w:sz w:val="16"/>
          <w:szCs w:val="16"/>
          <w:lang w:val="en-US"/>
        </w:rPr>
        <w:t xml:space="preserve"> </w:t>
      </w:r>
      <w:r w:rsidR="00473C9E">
        <w:rPr>
          <w:rFonts w:ascii="Arial" w:eastAsia="Times New Roman" w:hAnsi="Arial" w:cs="Arial"/>
          <w:sz w:val="16"/>
          <w:szCs w:val="16"/>
          <w:lang w:val="en-US"/>
        </w:rPr>
        <w:t>Teacher Full Time (Permanent)</w:t>
      </w:r>
    </w:p>
    <w:p w:rsidR="00CE377D" w:rsidRPr="00CA425B" w:rsidRDefault="00CE377D" w:rsidP="00CE37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CE377D" w:rsidRPr="00CA425B" w:rsidRDefault="00CE377D" w:rsidP="00CE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CA425B">
        <w:rPr>
          <w:rFonts w:ascii="Arial" w:eastAsia="Times New Roman" w:hAnsi="Arial" w:cs="Arial"/>
          <w:b/>
          <w:sz w:val="16"/>
          <w:szCs w:val="16"/>
          <w:lang w:val="en-US"/>
        </w:rPr>
        <w:t>Grade:</w:t>
      </w:r>
      <w:r w:rsidRPr="00CA425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CA425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CA425B">
        <w:rPr>
          <w:rFonts w:ascii="Arial" w:eastAsia="Times New Roman" w:hAnsi="Arial" w:cs="Arial"/>
          <w:sz w:val="16"/>
          <w:szCs w:val="16"/>
          <w:lang w:val="en-US"/>
        </w:rPr>
        <w:t>Main Scale 1-6</w:t>
      </w:r>
    </w:p>
    <w:p w:rsidR="00CE377D" w:rsidRPr="00CA425B" w:rsidRDefault="00CE377D" w:rsidP="00CE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CE377D" w:rsidRPr="00CA425B" w:rsidRDefault="0053288B" w:rsidP="00CE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Salary: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£21,588 - £31,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val="en-US"/>
        </w:rPr>
        <w:t>552</w:t>
      </w:r>
    </w:p>
    <w:p w:rsidR="00CE377D" w:rsidRPr="00CA425B" w:rsidRDefault="00CE377D" w:rsidP="00CE37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CE377D" w:rsidRPr="00CA425B" w:rsidRDefault="00CE377D" w:rsidP="00CE377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16"/>
          <w:szCs w:val="16"/>
          <w:lang w:val="en-US"/>
        </w:rPr>
      </w:pPr>
      <w:r w:rsidRPr="00CA425B">
        <w:rPr>
          <w:rFonts w:ascii="Arial" w:eastAsia="Times New Roman" w:hAnsi="Arial" w:cs="Arial"/>
          <w:b/>
          <w:sz w:val="16"/>
          <w:szCs w:val="16"/>
          <w:lang w:val="en-US"/>
        </w:rPr>
        <w:t xml:space="preserve">Responsible to: </w:t>
      </w:r>
      <w:r w:rsidRPr="00CA425B">
        <w:rPr>
          <w:rFonts w:ascii="Arial" w:eastAsia="Times New Roman" w:hAnsi="Arial" w:cs="Arial"/>
          <w:sz w:val="16"/>
          <w:szCs w:val="16"/>
          <w:lang w:val="en-US"/>
        </w:rPr>
        <w:tab/>
      </w:r>
      <w:proofErr w:type="spellStart"/>
      <w:r w:rsidRPr="00CA425B">
        <w:rPr>
          <w:rFonts w:ascii="Arial" w:eastAsia="Times New Roman" w:hAnsi="Arial" w:cs="Arial"/>
          <w:sz w:val="16"/>
          <w:szCs w:val="16"/>
          <w:lang w:val="en-US"/>
        </w:rPr>
        <w:t>Headteacher</w:t>
      </w:r>
      <w:proofErr w:type="spellEnd"/>
      <w:r w:rsidRPr="00CA425B">
        <w:rPr>
          <w:rFonts w:ascii="Arial" w:eastAsia="Times New Roman" w:hAnsi="Arial" w:cs="Arial"/>
          <w:sz w:val="16"/>
          <w:szCs w:val="16"/>
          <w:lang w:val="en-US"/>
        </w:rPr>
        <w:t xml:space="preserve"> and Leadership Team</w:t>
      </w:r>
    </w:p>
    <w:p w:rsidR="00CE377D" w:rsidRPr="00CA425B" w:rsidRDefault="00CE377D" w:rsidP="00CE377D">
      <w:p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</w:p>
    <w:p w:rsidR="00CE377D" w:rsidRPr="00CA425B" w:rsidRDefault="00CE377D" w:rsidP="00CE377D">
      <w:p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</w:p>
    <w:p w:rsidR="00CE377D" w:rsidRPr="00CA425B" w:rsidRDefault="00CE377D" w:rsidP="00CE377D">
      <w:pPr>
        <w:spacing w:after="0" w:line="240" w:lineRule="auto"/>
        <w:rPr>
          <w:rFonts w:ascii="Arial Italic" w:eastAsia="Times New Roman" w:hAnsi="Arial Italic"/>
          <w:i/>
          <w:sz w:val="16"/>
          <w:szCs w:val="16"/>
          <w:lang w:val="en-US"/>
        </w:rPr>
      </w:pPr>
      <w:r w:rsidRPr="00CA425B">
        <w:rPr>
          <w:rFonts w:ascii="Arial Italic" w:eastAsia="Times New Roman" w:hAnsi="Arial Italic"/>
          <w:i/>
          <w:sz w:val="16"/>
          <w:szCs w:val="16"/>
          <w:lang w:val="en-US"/>
        </w:rPr>
        <w:t>The key responsibilities of the post are to:</w:t>
      </w:r>
    </w:p>
    <w:p w:rsidR="00CE377D" w:rsidRPr="00CA425B" w:rsidRDefault="00CE377D" w:rsidP="00CE377D">
      <w:p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</w:p>
    <w:p w:rsidR="00CE377D" w:rsidRPr="00CA425B" w:rsidRDefault="00CE377D" w:rsidP="00CE377D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  <w:r w:rsidRPr="00CA425B">
        <w:rPr>
          <w:rFonts w:ascii="Arial" w:eastAsia="Times New Roman" w:hAnsi="Arial"/>
          <w:sz w:val="16"/>
          <w:szCs w:val="16"/>
          <w:lang w:val="en-US"/>
        </w:rPr>
        <w:t>Take responsibility for a</w:t>
      </w:r>
      <w:r w:rsidR="00525ECD">
        <w:rPr>
          <w:rFonts w:ascii="Arial" w:eastAsia="Times New Roman" w:hAnsi="Arial"/>
          <w:sz w:val="16"/>
          <w:szCs w:val="16"/>
          <w:lang w:val="en-US"/>
        </w:rPr>
        <w:t xml:space="preserve"> </w:t>
      </w:r>
      <w:r w:rsidRPr="00CA425B">
        <w:rPr>
          <w:rFonts w:ascii="Arial" w:eastAsia="Times New Roman" w:hAnsi="Arial"/>
          <w:sz w:val="16"/>
          <w:szCs w:val="16"/>
          <w:lang w:val="en-US"/>
        </w:rPr>
        <w:t>class of pupils</w:t>
      </w:r>
      <w:r w:rsidR="0053288B">
        <w:rPr>
          <w:rFonts w:ascii="Arial" w:eastAsia="Times New Roman" w:hAnsi="Arial"/>
          <w:sz w:val="16"/>
          <w:szCs w:val="16"/>
          <w:lang w:val="en-US"/>
        </w:rPr>
        <w:t xml:space="preserve"> as directed by the </w:t>
      </w:r>
      <w:proofErr w:type="spellStart"/>
      <w:r w:rsidR="0053288B">
        <w:rPr>
          <w:rFonts w:ascii="Arial" w:eastAsia="Times New Roman" w:hAnsi="Arial"/>
          <w:sz w:val="16"/>
          <w:szCs w:val="16"/>
          <w:lang w:val="en-US"/>
        </w:rPr>
        <w:t>Headteacher</w:t>
      </w:r>
      <w:proofErr w:type="spellEnd"/>
      <w:r w:rsidR="0053288B">
        <w:rPr>
          <w:rFonts w:ascii="Arial" w:eastAsia="Times New Roman" w:hAnsi="Arial"/>
          <w:sz w:val="16"/>
          <w:szCs w:val="16"/>
          <w:lang w:val="en-US"/>
        </w:rPr>
        <w:t xml:space="preserve"> (KS1/KS2)</w:t>
      </w:r>
    </w:p>
    <w:p w:rsidR="00CE377D" w:rsidRPr="00CA425B" w:rsidRDefault="00CE377D" w:rsidP="00CE377D">
      <w:p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</w:p>
    <w:p w:rsidR="00CE377D" w:rsidRPr="00CA425B" w:rsidRDefault="00CE377D" w:rsidP="00CE377D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  <w:r w:rsidRPr="00CA425B">
        <w:rPr>
          <w:rFonts w:ascii="Arial" w:eastAsia="Times New Roman" w:hAnsi="Arial"/>
          <w:sz w:val="16"/>
          <w:szCs w:val="16"/>
          <w:lang w:val="en-US"/>
        </w:rPr>
        <w:t>Direct and deploy other staff or volunteers as required.</w:t>
      </w:r>
    </w:p>
    <w:p w:rsidR="00CE377D" w:rsidRPr="00CA425B" w:rsidRDefault="00CE377D" w:rsidP="00CE377D">
      <w:p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</w:p>
    <w:p w:rsidR="00CE377D" w:rsidRPr="00413048" w:rsidRDefault="00CE377D" w:rsidP="00413048">
      <w:pPr>
        <w:numPr>
          <w:ilvl w:val="0"/>
          <w:numId w:val="6"/>
        </w:num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  <w:r w:rsidRPr="00CA425B">
        <w:rPr>
          <w:rFonts w:ascii="Arial" w:eastAsia="Times New Roman" w:hAnsi="Arial"/>
          <w:sz w:val="16"/>
          <w:szCs w:val="16"/>
          <w:lang w:val="en-US"/>
        </w:rPr>
        <w:t xml:space="preserve">Carry out other duties or responsibilities as required by the </w:t>
      </w:r>
      <w:proofErr w:type="spellStart"/>
      <w:r w:rsidRPr="00CA425B">
        <w:rPr>
          <w:rFonts w:ascii="Arial" w:eastAsia="Times New Roman" w:hAnsi="Arial"/>
          <w:sz w:val="16"/>
          <w:szCs w:val="16"/>
          <w:lang w:val="en-US"/>
        </w:rPr>
        <w:t>Headteacher</w:t>
      </w:r>
      <w:proofErr w:type="spellEnd"/>
      <w:r w:rsidRPr="00CA425B">
        <w:rPr>
          <w:rFonts w:ascii="Arial" w:eastAsia="Times New Roman" w:hAnsi="Arial"/>
          <w:sz w:val="16"/>
          <w:szCs w:val="16"/>
          <w:lang w:val="en-US"/>
        </w:rPr>
        <w:t xml:space="preserve"> or Senior Management Team, which contribute to the smooth running of the class, or the school as a whole.</w:t>
      </w:r>
    </w:p>
    <w:p w:rsidR="00CE377D" w:rsidRPr="00CA425B" w:rsidRDefault="00CE377D" w:rsidP="00CE377D">
      <w:p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</w:p>
    <w:p w:rsidR="00CE377D" w:rsidRPr="00CA425B" w:rsidRDefault="00CE377D" w:rsidP="00CE37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  <w:r w:rsidRPr="00CA425B">
        <w:rPr>
          <w:rFonts w:ascii="Arial" w:eastAsia="Times New Roman" w:hAnsi="Arial" w:cs="Arial"/>
          <w:i/>
          <w:sz w:val="16"/>
          <w:szCs w:val="16"/>
          <w:lang w:val="en-US"/>
        </w:rPr>
        <w:t xml:space="preserve">The generic duties of the post are based on the Teachers’ Standards: </w:t>
      </w:r>
    </w:p>
    <w:p w:rsidR="00CE377D" w:rsidRPr="00CA425B" w:rsidRDefault="00CE377D" w:rsidP="00CE37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The post holder must: </w:t>
      </w:r>
    </w:p>
    <w:p w:rsidR="00CE377D" w:rsidRPr="00CA425B" w:rsidRDefault="00CE377D" w:rsidP="00CE37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hanging="142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  <w:t xml:space="preserve">1     Set high expectations which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inspire, motivate and challenge </w:t>
      </w: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pupils </w:t>
      </w: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establish a safe and stimulating environment for pupils, rooted in mutual respect</w:t>
      </w:r>
    </w:p>
    <w:p w:rsidR="00CE377D" w:rsidRPr="00CA425B" w:rsidRDefault="00CE377D" w:rsidP="00CE377D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set goals that stretch and challenge pupils of all backgrounds, abilities and dispositions</w:t>
      </w:r>
    </w:p>
    <w:p w:rsidR="00CE377D" w:rsidRPr="00CA425B" w:rsidRDefault="00CE377D" w:rsidP="00CE377D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demonstrate consistently the positive attitudes, values and behaviour </w:t>
      </w:r>
    </w:p>
    <w:p w:rsidR="00CE377D" w:rsidRPr="00CA425B" w:rsidRDefault="00CE377D" w:rsidP="00CE377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  <w:t xml:space="preserve">2 </w:t>
      </w: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  <w:t xml:space="preserve">Promote good progress and outcomes by pupils </w:t>
      </w: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be accountable for pupils’ attainment, progress and outcomes </w:t>
      </w:r>
    </w:p>
    <w:p w:rsidR="00CE377D" w:rsidRPr="00CA425B" w:rsidRDefault="00CE377D" w:rsidP="00CE377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be aware of pupils’ capabilities and their prior knowledge, and plan teaching to build on these </w:t>
      </w:r>
    </w:p>
    <w:p w:rsidR="00CE377D" w:rsidRPr="00CA425B" w:rsidRDefault="00CE377D" w:rsidP="00CE377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guide pupils to reflect on the progress they have made and their emerging needs </w:t>
      </w:r>
    </w:p>
    <w:p w:rsidR="00CE377D" w:rsidRPr="00CA425B" w:rsidRDefault="00CE377D" w:rsidP="00CE377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demonstrate knowledge and understanding of how pupils learn and how this impacts on teaching </w:t>
      </w:r>
    </w:p>
    <w:p w:rsidR="00CE377D" w:rsidRPr="00CA425B" w:rsidRDefault="00CE377D" w:rsidP="00CE377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proofErr w:type="gramStart"/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encourage</w:t>
      </w:r>
      <w:proofErr w:type="gramEnd"/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pupils to take a responsible and conscientious attitude to their own work and study. </w:t>
      </w: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  <w:t xml:space="preserve">3      Demonstrate good subject and curriculum knowledge </w:t>
      </w: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have a secure knowledge of the relevant subject(s</w:t>
      </w:r>
      <w:r w:rsidR="00413048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) and curriculum areas, foster </w:t>
      </w: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and maintain pupils’ interest in the subject, and address misunderstandings </w:t>
      </w:r>
    </w:p>
    <w:p w:rsidR="00CE377D" w:rsidRPr="00CA425B" w:rsidRDefault="00CE377D" w:rsidP="00CE377D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demonstrate a critical understanding of developments in the subject and curriculum areas, and promote the value of scholarship </w:t>
      </w:r>
    </w:p>
    <w:p w:rsidR="00CE377D" w:rsidRPr="00CA425B" w:rsidRDefault="00CE377D" w:rsidP="00CE377D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:rsidR="00CE377D" w:rsidRPr="00CA425B" w:rsidRDefault="00CE377D" w:rsidP="00CE377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if teaching early reading, demonstrate a clear understanding of systematic synthetic phonics </w:t>
      </w:r>
    </w:p>
    <w:p w:rsidR="00CE377D" w:rsidRPr="00CA425B" w:rsidRDefault="00CE377D" w:rsidP="00CE377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proofErr w:type="gramStart"/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</w:t>
      </w:r>
      <w:proofErr w:type="gramEnd"/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teaching early mathematics, demonstrate a clear understanding of appropriate teaching strategies. </w:t>
      </w: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  <w:t>4</w:t>
      </w: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  <w:t xml:space="preserve">Plan and teach well-structured lessons </w:t>
      </w: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impart knowledge and develop understanding through effective use of lesson time </w:t>
      </w:r>
    </w:p>
    <w:p w:rsidR="00CE377D" w:rsidRPr="00CA425B" w:rsidRDefault="00CE377D" w:rsidP="00CE377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promote a love of learning and children’s intellectual curiosity </w:t>
      </w:r>
    </w:p>
    <w:p w:rsidR="00CE377D" w:rsidRPr="00CA425B" w:rsidRDefault="00CE377D" w:rsidP="00CE377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set homework and plan other out-of-class activities to consolidate and extend the knowledge and understanding pupils have acquired </w:t>
      </w:r>
    </w:p>
    <w:p w:rsidR="00CE377D" w:rsidRPr="00CA425B" w:rsidRDefault="00CE377D" w:rsidP="00CE377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reflect systematically on the effectiveness of lessons and approaches to teaching </w:t>
      </w:r>
    </w:p>
    <w:p w:rsidR="00CE377D" w:rsidRPr="00CA425B" w:rsidRDefault="00CE377D" w:rsidP="00CE377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proofErr w:type="gramStart"/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contribute</w:t>
      </w:r>
      <w:proofErr w:type="gramEnd"/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to the design and provision of an engaging curriculum within the relevant subject area(s). </w:t>
      </w: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  <w:t>5</w:t>
      </w: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ab/>
        <w:t xml:space="preserve">Adapt teaching to respond to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the strengths and needs of all </w:t>
      </w:r>
      <w:r w:rsidRPr="00CA425B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pupils </w:t>
      </w: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CE377D" w:rsidRPr="00CA425B" w:rsidRDefault="00CE377D" w:rsidP="00CE377D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know when and how to differentiate appropriately, using approaches which enable pupils to be taught effectively </w:t>
      </w:r>
    </w:p>
    <w:p w:rsidR="00CE377D" w:rsidRPr="00CA425B" w:rsidRDefault="00CE377D" w:rsidP="00CE377D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have a secure understanding of how a range of factors can inhibit pupils’ ability to learn, and how best to overcome these </w:t>
      </w:r>
    </w:p>
    <w:p w:rsidR="00CE377D" w:rsidRPr="00CA425B" w:rsidRDefault="00CE377D" w:rsidP="00CE377D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:rsidR="00CE377D" w:rsidRDefault="00CE377D" w:rsidP="00CE377D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proofErr w:type="gramStart"/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have</w:t>
      </w:r>
      <w:proofErr w:type="gramEnd"/>
      <w:r w:rsidRPr="00CA425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CE377D" w:rsidRPr="00CA425B" w:rsidRDefault="00CE377D" w:rsidP="00CE377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52581" w:rsidRDefault="00952581" w:rsidP="00413048"/>
    <w:sectPr w:rsidR="00952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F72434"/>
    <w:multiLevelType w:val="hybridMultilevel"/>
    <w:tmpl w:val="05B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D"/>
    <w:rsid w:val="00413048"/>
    <w:rsid w:val="00473C9E"/>
    <w:rsid w:val="00525ECD"/>
    <w:rsid w:val="0053288B"/>
    <w:rsid w:val="00952581"/>
    <w:rsid w:val="00CE377D"/>
    <w:rsid w:val="00D4642D"/>
    <w:rsid w:val="00E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98D33-3624-4C4F-83C6-51C653DD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77D"/>
    <w:rPr>
      <w:strike w:val="0"/>
      <w:dstrike w:val="0"/>
      <w:color w:val="005460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E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7333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5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EDEDE"/>
                                        <w:left w:val="single" w:sz="6" w:space="0" w:color="DEDEDE"/>
                                        <w:bottom w:val="single" w:sz="2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7494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Timothy Hackworth Primary School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ADockray ADockray</dc:creator>
  <cp:keywords/>
  <dc:description/>
  <cp:lastModifiedBy>P Crook</cp:lastModifiedBy>
  <cp:revision>3</cp:revision>
  <dcterms:created xsi:type="dcterms:W3CDTF">2014-03-20T13:32:00Z</dcterms:created>
  <dcterms:modified xsi:type="dcterms:W3CDTF">2015-04-15T12:00:00Z</dcterms:modified>
</cp:coreProperties>
</file>