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1B" w:rsidRDefault="00CC691B">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FB5D3D">
        <w:tc>
          <w:tcPr>
            <w:tcW w:w="828" w:type="dxa"/>
          </w:tcPr>
          <w:p w:rsidR="00FB5D3D" w:rsidRDefault="00FB5D3D">
            <w:pPr>
              <w:numPr>
                <w:ilvl w:val="0"/>
                <w:numId w:val="3"/>
              </w:numPr>
              <w:rPr>
                <w:rFonts w:ascii="Arial" w:hAnsi="Arial"/>
              </w:rPr>
            </w:pPr>
            <w:r>
              <w:rPr>
                <w:rFonts w:ascii="Arial" w:hAnsi="Arial"/>
              </w:rPr>
              <w:tab/>
            </w:r>
            <w:r>
              <w:rPr>
                <w:rFonts w:ascii="Arial" w:hAnsi="Arial"/>
              </w:rPr>
              <w:tab/>
            </w:r>
          </w:p>
        </w:tc>
        <w:tc>
          <w:tcPr>
            <w:tcW w:w="2880" w:type="dxa"/>
          </w:tcPr>
          <w:p w:rsidR="00FB5D3D" w:rsidRDefault="00FB5D3D">
            <w:pPr>
              <w:rPr>
                <w:rFonts w:ascii="Arial" w:hAnsi="Arial"/>
              </w:rPr>
            </w:pPr>
            <w:r>
              <w:rPr>
                <w:rFonts w:ascii="Arial" w:hAnsi="Arial"/>
                <w:b/>
                <w:bCs/>
              </w:rPr>
              <w:t>POST TITLE:</w:t>
            </w:r>
          </w:p>
        </w:tc>
        <w:tc>
          <w:tcPr>
            <w:tcW w:w="5993" w:type="dxa"/>
          </w:tcPr>
          <w:p w:rsidR="00FB5D3D" w:rsidRDefault="00287179" w:rsidP="003A61EB">
            <w:pPr>
              <w:rPr>
                <w:rFonts w:ascii="Arial" w:hAnsi="Arial"/>
                <w:bCs/>
              </w:rPr>
            </w:pPr>
            <w:r w:rsidRPr="003A61EB">
              <w:rPr>
                <w:rFonts w:ascii="Arial" w:hAnsi="Arial"/>
                <w:b/>
                <w:bCs/>
              </w:rPr>
              <w:t>Café</w:t>
            </w:r>
            <w:r w:rsidR="003A61EB">
              <w:rPr>
                <w:rFonts w:ascii="Arial" w:hAnsi="Arial"/>
                <w:b/>
                <w:bCs/>
              </w:rPr>
              <w:t xml:space="preserve"> Supervisor -</w:t>
            </w:r>
            <w:r w:rsidR="006B3EB7" w:rsidRPr="003A61EB">
              <w:rPr>
                <w:rFonts w:ascii="Arial" w:hAnsi="Arial"/>
                <w:b/>
                <w:bCs/>
              </w:rPr>
              <w:t xml:space="preserve"> </w:t>
            </w:r>
            <w:r w:rsidR="006B3EB7">
              <w:rPr>
                <w:rFonts w:ascii="Arial" w:hAnsi="Arial"/>
                <w:b/>
                <w:bCs/>
              </w:rPr>
              <w:t>Hardwick Park</w:t>
            </w:r>
          </w:p>
        </w:tc>
      </w:tr>
      <w:tr w:rsidR="00FB5D3D">
        <w:tc>
          <w:tcPr>
            <w:tcW w:w="828" w:type="dxa"/>
          </w:tcPr>
          <w:p w:rsidR="00FB5D3D" w:rsidRDefault="00FB5D3D">
            <w:pPr>
              <w:numPr>
                <w:ilvl w:val="0"/>
                <w:numId w:val="3"/>
              </w:numPr>
              <w:rPr>
                <w:rFonts w:ascii="Arial" w:hAnsi="Arial"/>
                <w:b/>
                <w:bCs/>
              </w:rPr>
            </w:pPr>
            <w:r>
              <w:rPr>
                <w:rFonts w:ascii="Arial" w:hAnsi="Arial"/>
                <w:b/>
                <w:bCs/>
              </w:rPr>
              <w:t>2.</w:t>
            </w:r>
          </w:p>
        </w:tc>
        <w:tc>
          <w:tcPr>
            <w:tcW w:w="2880" w:type="dxa"/>
          </w:tcPr>
          <w:p w:rsidR="00FB5D3D" w:rsidRDefault="00FB5D3D">
            <w:pPr>
              <w:rPr>
                <w:rFonts w:ascii="Arial" w:hAnsi="Arial"/>
                <w:b/>
                <w:bCs/>
              </w:rPr>
            </w:pPr>
            <w:r>
              <w:rPr>
                <w:rFonts w:ascii="Arial" w:hAnsi="Arial"/>
                <w:b/>
                <w:bCs/>
              </w:rPr>
              <w:t>POST NUMBER:</w:t>
            </w:r>
            <w:r>
              <w:rPr>
                <w:rFonts w:ascii="Arial" w:hAnsi="Arial"/>
                <w:b/>
                <w:bCs/>
              </w:rPr>
              <w:tab/>
            </w:r>
          </w:p>
        </w:tc>
        <w:tc>
          <w:tcPr>
            <w:tcW w:w="5993" w:type="dxa"/>
          </w:tcPr>
          <w:p w:rsidR="00FB5D3D" w:rsidRPr="0047409D" w:rsidRDefault="00FB5D3D" w:rsidP="006B3EB7">
            <w:pPr>
              <w:rPr>
                <w:rFonts w:ascii="Arial" w:hAnsi="Arial"/>
                <w:b/>
              </w:rPr>
            </w:pPr>
          </w:p>
        </w:tc>
      </w:tr>
      <w:tr w:rsidR="00FB5D3D">
        <w:tc>
          <w:tcPr>
            <w:tcW w:w="828" w:type="dxa"/>
          </w:tcPr>
          <w:p w:rsidR="00FB5D3D" w:rsidRDefault="00FB5D3D">
            <w:pPr>
              <w:numPr>
                <w:ilvl w:val="0"/>
                <w:numId w:val="3"/>
              </w:numPr>
              <w:rPr>
                <w:rFonts w:ascii="Arial" w:hAnsi="Arial"/>
                <w:b/>
                <w:bCs/>
              </w:rPr>
            </w:pPr>
            <w:r>
              <w:rPr>
                <w:rFonts w:ascii="Arial" w:hAnsi="Arial"/>
                <w:b/>
                <w:bCs/>
              </w:rPr>
              <w:t>3.</w:t>
            </w:r>
          </w:p>
        </w:tc>
        <w:tc>
          <w:tcPr>
            <w:tcW w:w="2880" w:type="dxa"/>
          </w:tcPr>
          <w:p w:rsidR="00FB5D3D" w:rsidRDefault="00FB5D3D">
            <w:pPr>
              <w:rPr>
                <w:rFonts w:ascii="Arial" w:hAnsi="Arial"/>
                <w:bCs/>
              </w:rPr>
            </w:pPr>
            <w:r>
              <w:rPr>
                <w:rFonts w:ascii="Arial" w:hAnsi="Arial"/>
                <w:b/>
                <w:bCs/>
              </w:rPr>
              <w:t>GRADE:</w:t>
            </w:r>
            <w:r>
              <w:rPr>
                <w:rFonts w:ascii="Arial" w:hAnsi="Arial"/>
                <w:bCs/>
              </w:rPr>
              <w:tab/>
            </w:r>
            <w:r>
              <w:rPr>
                <w:rFonts w:ascii="Arial" w:hAnsi="Arial"/>
                <w:bCs/>
              </w:rPr>
              <w:tab/>
            </w:r>
            <w:r>
              <w:rPr>
                <w:rFonts w:ascii="Arial" w:hAnsi="Arial"/>
                <w:bCs/>
              </w:rPr>
              <w:tab/>
            </w:r>
          </w:p>
        </w:tc>
        <w:tc>
          <w:tcPr>
            <w:tcW w:w="5993" w:type="dxa"/>
          </w:tcPr>
          <w:p w:rsidR="00AF4EAD" w:rsidRPr="005D503E" w:rsidRDefault="00043717" w:rsidP="00AF4EAD">
            <w:pPr>
              <w:rPr>
                <w:rFonts w:ascii="Arial" w:hAnsi="Arial"/>
                <w:b/>
              </w:rPr>
            </w:pPr>
            <w:r>
              <w:rPr>
                <w:rFonts w:ascii="Arial" w:hAnsi="Arial"/>
                <w:b/>
              </w:rPr>
              <w:t xml:space="preserve">Grade </w:t>
            </w:r>
            <w:r w:rsidR="00D34735">
              <w:rPr>
                <w:rFonts w:ascii="Arial" w:hAnsi="Arial"/>
                <w:b/>
              </w:rPr>
              <w:t>4</w:t>
            </w:r>
            <w:r>
              <w:rPr>
                <w:rFonts w:ascii="Arial" w:hAnsi="Arial"/>
                <w:b/>
              </w:rPr>
              <w:t xml:space="preserve"> Job Evaluation Reference no. N8719</w:t>
            </w:r>
          </w:p>
          <w:p w:rsidR="00FB5D3D" w:rsidRDefault="00FB5D3D">
            <w:pP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b/>
                <w:bCs/>
              </w:rPr>
              <w:tab/>
            </w:r>
            <w:r>
              <w:rPr>
                <w:rFonts w:ascii="Arial" w:hAnsi="Arial"/>
                <w:b/>
                <w:bCs/>
              </w:rPr>
              <w:tab/>
            </w:r>
          </w:p>
        </w:tc>
      </w:tr>
      <w:tr w:rsidR="00FB5D3D">
        <w:tc>
          <w:tcPr>
            <w:tcW w:w="828" w:type="dxa"/>
          </w:tcPr>
          <w:p w:rsidR="00FB5D3D" w:rsidRDefault="00FB5D3D">
            <w:pPr>
              <w:numPr>
                <w:ilvl w:val="0"/>
                <w:numId w:val="3"/>
              </w:numPr>
              <w:rPr>
                <w:rFonts w:ascii="Arial" w:hAnsi="Arial"/>
                <w:b/>
                <w:bCs/>
              </w:rPr>
            </w:pPr>
          </w:p>
        </w:tc>
        <w:tc>
          <w:tcPr>
            <w:tcW w:w="2880" w:type="dxa"/>
          </w:tcPr>
          <w:p w:rsidR="00FB5D3D" w:rsidRDefault="00FB5D3D">
            <w:pPr>
              <w:rPr>
                <w:rFonts w:ascii="Arial" w:hAnsi="Arial"/>
              </w:rPr>
            </w:pPr>
            <w:r>
              <w:rPr>
                <w:rFonts w:ascii="Arial" w:hAnsi="Arial"/>
                <w:b/>
                <w:bCs/>
              </w:rPr>
              <w:t>LOCATION:</w:t>
            </w:r>
          </w:p>
        </w:tc>
        <w:tc>
          <w:tcPr>
            <w:tcW w:w="5993" w:type="dxa"/>
          </w:tcPr>
          <w:p w:rsidR="00FB5D3D" w:rsidRDefault="00FB5D3D" w:rsidP="006B3EB7">
            <w:pPr>
              <w:rPr>
                <w:rFonts w:ascii="Arial" w:hAnsi="Arial"/>
              </w:rPr>
            </w:pPr>
            <w:r>
              <w:rPr>
                <w:rFonts w:ascii="Arial" w:hAnsi="Arial"/>
              </w:rPr>
              <w:t xml:space="preserve">Your normal place of work </w:t>
            </w:r>
            <w:r w:rsidR="008539CC">
              <w:rPr>
                <w:rFonts w:ascii="Arial" w:hAnsi="Arial"/>
              </w:rPr>
              <w:t xml:space="preserve">is </w:t>
            </w:r>
            <w:smartTag w:uri="urn:schemas-microsoft-com:office:smarttags" w:element="place">
              <w:smartTag w:uri="urn:schemas-microsoft-com:office:smarttags" w:element="PlaceName">
                <w:r w:rsidR="006B3EB7">
                  <w:rPr>
                    <w:rFonts w:ascii="Arial" w:hAnsi="Arial"/>
                  </w:rPr>
                  <w:t>Hardwick</w:t>
                </w:r>
              </w:smartTag>
              <w:r w:rsidR="006B3EB7">
                <w:rPr>
                  <w:rFonts w:ascii="Arial" w:hAnsi="Arial"/>
                </w:rPr>
                <w:t xml:space="preserve"> </w:t>
              </w:r>
              <w:smartTag w:uri="urn:schemas-microsoft-com:office:smarttags" w:element="PlaceType">
                <w:r w:rsidR="006B3EB7">
                  <w:rPr>
                    <w:rFonts w:ascii="Arial" w:hAnsi="Arial"/>
                  </w:rPr>
                  <w:t>Park</w:t>
                </w:r>
              </w:smartTag>
            </w:smartTag>
            <w:r w:rsidR="008539CC">
              <w:rPr>
                <w:rFonts w:ascii="Arial" w:hAnsi="Arial"/>
              </w:rPr>
              <w:t xml:space="preserve">.  </w:t>
            </w:r>
            <w:r>
              <w:rPr>
                <w:rFonts w:ascii="Arial" w:hAnsi="Arial"/>
              </w:rPr>
              <w:t xml:space="preserve">However, you may be required to work at any council workplace within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Durham</w:t>
                </w:r>
              </w:smartTag>
            </w:smartTag>
            <w:r w:rsidR="008539CC">
              <w:rPr>
                <w:rFonts w:ascii="Arial" w:hAnsi="Arial"/>
              </w:rPr>
              <w:t>.</w:t>
            </w:r>
          </w:p>
        </w:tc>
      </w:tr>
    </w:tbl>
    <w:p w:rsidR="00FB5D3D" w:rsidRDefault="00FB5D3D">
      <w:pPr>
        <w:jc w:val="center"/>
        <w:rPr>
          <w:rFonts w:ascii="Arial" w:hAnsi="Arial"/>
          <w:b/>
          <w:bCs/>
        </w:rPr>
      </w:pPr>
    </w:p>
    <w:p w:rsidR="00FB5D3D" w:rsidRDefault="00FB5D3D">
      <w:pPr>
        <w:rPr>
          <w:rFonts w:ascii="Arial" w:hAnsi="Arial"/>
        </w:rPr>
      </w:pPr>
    </w:p>
    <w:p w:rsidR="008539CC" w:rsidRDefault="008539CC" w:rsidP="008539CC">
      <w:pPr>
        <w:rPr>
          <w:rFonts w:ascii="Arial" w:hAnsi="Arial"/>
          <w:b/>
        </w:rPr>
      </w:pPr>
    </w:p>
    <w:p w:rsidR="00CC691B" w:rsidRDefault="00CC691B" w:rsidP="008539CC">
      <w:pPr>
        <w:rPr>
          <w:rFonts w:ascii="Arial" w:hAnsi="Arial"/>
          <w:b/>
        </w:rPr>
      </w:pPr>
    </w:p>
    <w:p w:rsidR="00CC691B" w:rsidRDefault="00CC691B" w:rsidP="008539CC">
      <w:pPr>
        <w:rPr>
          <w:rFonts w:ascii="Arial" w:hAnsi="Arial"/>
          <w:b/>
        </w:rPr>
      </w:pPr>
    </w:p>
    <w:p w:rsidR="00CC691B" w:rsidRDefault="00CC691B" w:rsidP="008539CC">
      <w:pPr>
        <w:rPr>
          <w:rFonts w:ascii="Arial" w:hAnsi="Arial"/>
          <w:b/>
        </w:rPr>
      </w:pPr>
    </w:p>
    <w:p w:rsidR="00CC691B" w:rsidRDefault="00CC691B" w:rsidP="008539CC">
      <w:pPr>
        <w:rPr>
          <w:rFonts w:ascii="Arial" w:hAnsi="Arial"/>
          <w:b/>
        </w:rPr>
      </w:pPr>
    </w:p>
    <w:p w:rsidR="00CC691B" w:rsidRDefault="00CC691B" w:rsidP="008539CC">
      <w:pPr>
        <w:rPr>
          <w:rFonts w:ascii="Arial" w:hAnsi="Arial"/>
          <w:b/>
        </w:rPr>
      </w:pPr>
    </w:p>
    <w:p w:rsidR="00CC691B" w:rsidRDefault="00CC691B" w:rsidP="008539CC">
      <w:pPr>
        <w:rPr>
          <w:rFonts w:ascii="Arial" w:hAnsi="Arial"/>
          <w:b/>
        </w:rPr>
      </w:pPr>
    </w:p>
    <w:p w:rsidR="00CC691B" w:rsidRDefault="00CC691B" w:rsidP="008539CC">
      <w:pPr>
        <w:rPr>
          <w:rFonts w:ascii="Arial" w:hAnsi="Arial"/>
          <w:b/>
        </w:rPr>
      </w:pPr>
    </w:p>
    <w:p w:rsidR="00CC691B" w:rsidRDefault="00CC691B" w:rsidP="008539CC">
      <w:pPr>
        <w:rPr>
          <w:rFonts w:ascii="Arial" w:hAnsi="Arial"/>
          <w:b/>
        </w:rPr>
      </w:pPr>
    </w:p>
    <w:p w:rsidR="00CC691B" w:rsidRPr="00735754" w:rsidRDefault="00CC691B" w:rsidP="008539CC">
      <w:pPr>
        <w:rPr>
          <w:rFonts w:ascii="Arial" w:hAnsi="Arial"/>
          <w:b/>
        </w:rPr>
      </w:pPr>
    </w:p>
    <w:p w:rsidR="00CC691B" w:rsidRDefault="00CC691B" w:rsidP="00CC691B">
      <w:pPr>
        <w:rPr>
          <w:rFonts w:ascii="Arial" w:hAnsi="Arial"/>
          <w:b/>
        </w:rPr>
      </w:pPr>
    </w:p>
    <w:p w:rsidR="008539CC" w:rsidRDefault="00CC691B" w:rsidP="00CC691B">
      <w:pPr>
        <w:numPr>
          <w:ilvl w:val="0"/>
          <w:numId w:val="3"/>
        </w:numPr>
        <w:rPr>
          <w:rFonts w:ascii="Arial" w:hAnsi="Arial"/>
          <w:b/>
        </w:rPr>
      </w:pPr>
      <w:r w:rsidRPr="00735754">
        <w:rPr>
          <w:rFonts w:ascii="Arial" w:hAnsi="Arial"/>
          <w:b/>
        </w:rPr>
        <w:t>RELEVANT TO THIS POST</w:t>
      </w:r>
    </w:p>
    <w:p w:rsidR="00CC691B" w:rsidRDefault="00CC691B" w:rsidP="00CC691B">
      <w:pPr>
        <w:rPr>
          <w:rFonts w:ascii="Arial" w:hAnsi="Arial"/>
          <w:b/>
        </w:rPr>
      </w:pPr>
    </w:p>
    <w:p w:rsidR="007F3C96" w:rsidRPr="004E395E" w:rsidRDefault="007F3C96" w:rsidP="007F3C96">
      <w:pPr>
        <w:ind w:left="3600" w:hanging="2880"/>
        <w:jc w:val="both"/>
        <w:rPr>
          <w:rFonts w:ascii="Arial" w:hAnsi="Arial"/>
          <w:color w:val="FF0000"/>
        </w:rPr>
      </w:pPr>
      <w:r>
        <w:rPr>
          <w:rFonts w:ascii="Arial" w:hAnsi="Arial"/>
          <w:b/>
        </w:rPr>
        <w:t>Car User Status</w:t>
      </w:r>
      <w:r>
        <w:rPr>
          <w:rFonts w:ascii="Arial" w:hAnsi="Arial"/>
        </w:rPr>
        <w:t>:</w:t>
      </w:r>
      <w:r>
        <w:rPr>
          <w:rFonts w:ascii="Arial" w:hAnsi="Arial"/>
        </w:rPr>
        <w:tab/>
      </w:r>
      <w:r w:rsidR="002D33D1">
        <w:rPr>
          <w:rFonts w:ascii="Arial" w:hAnsi="Arial"/>
        </w:rPr>
        <w:t>Not applicable</w:t>
      </w:r>
      <w:r w:rsidR="004E395E">
        <w:rPr>
          <w:rFonts w:ascii="Arial" w:hAnsi="Arial"/>
        </w:rPr>
        <w:t xml:space="preserve">  </w:t>
      </w:r>
    </w:p>
    <w:p w:rsidR="007F3C96" w:rsidRDefault="007F3C96" w:rsidP="008539CC">
      <w:pPr>
        <w:ind w:left="720"/>
        <w:rPr>
          <w:rFonts w:ascii="Arial" w:hAnsi="Arial"/>
          <w:b/>
        </w:rPr>
      </w:pPr>
    </w:p>
    <w:p w:rsidR="008539CC" w:rsidRPr="004E395E" w:rsidRDefault="008539CC" w:rsidP="008539CC">
      <w:pPr>
        <w:ind w:left="3600" w:hanging="2880"/>
        <w:rPr>
          <w:rFonts w:ascii="Arial" w:hAnsi="Arial"/>
          <w:color w:val="FF0000"/>
        </w:rPr>
      </w:pPr>
      <w:r w:rsidRPr="00735754">
        <w:rPr>
          <w:rFonts w:ascii="Arial" w:hAnsi="Arial"/>
          <w:b/>
        </w:rPr>
        <w:t>Flexible Working:</w:t>
      </w:r>
      <w:r w:rsidRPr="00735754">
        <w:rPr>
          <w:rFonts w:ascii="Arial" w:hAnsi="Arial"/>
        </w:rPr>
        <w:tab/>
      </w:r>
      <w:r w:rsidR="009332DD">
        <w:rPr>
          <w:rFonts w:ascii="Arial" w:hAnsi="Arial"/>
        </w:rPr>
        <w:t>T</w:t>
      </w:r>
      <w:r w:rsidR="00CC691B">
        <w:rPr>
          <w:rFonts w:ascii="Arial" w:hAnsi="Arial"/>
        </w:rPr>
        <w:t>he C</w:t>
      </w:r>
      <w:r w:rsidR="000435FE">
        <w:rPr>
          <w:rFonts w:ascii="Arial" w:hAnsi="Arial"/>
        </w:rPr>
        <w:t xml:space="preserve">ouncil’s flexible working policy is </w:t>
      </w:r>
      <w:r w:rsidR="009332DD">
        <w:rPr>
          <w:rFonts w:ascii="Arial" w:hAnsi="Arial"/>
        </w:rPr>
        <w:t xml:space="preserve">not </w:t>
      </w:r>
      <w:r w:rsidR="000435FE">
        <w:rPr>
          <w:rFonts w:ascii="Arial" w:hAnsi="Arial"/>
        </w:rPr>
        <w:t xml:space="preserve">applicable to this post. </w:t>
      </w:r>
    </w:p>
    <w:p w:rsidR="000435FE" w:rsidRPr="00573E8A" w:rsidRDefault="000435FE" w:rsidP="008539CC">
      <w:pPr>
        <w:ind w:left="3600" w:hanging="2880"/>
        <w:rPr>
          <w:rFonts w:ascii="Arial" w:hAnsi="Arial"/>
        </w:rPr>
      </w:pPr>
    </w:p>
    <w:p w:rsidR="005854E3" w:rsidRDefault="004E395E" w:rsidP="005854E3">
      <w:pPr>
        <w:ind w:left="3600" w:hanging="2880"/>
        <w:jc w:val="both"/>
        <w:rPr>
          <w:rFonts w:ascii="Arial" w:hAnsi="Arial"/>
        </w:rPr>
      </w:pPr>
      <w:r w:rsidRPr="009332DD">
        <w:rPr>
          <w:rFonts w:ascii="Arial" w:hAnsi="Arial"/>
          <w:b/>
        </w:rPr>
        <w:t>DBS</w:t>
      </w:r>
      <w:r w:rsidRPr="009332DD">
        <w:rPr>
          <w:rFonts w:ascii="Arial" w:hAnsi="Arial"/>
          <w:b/>
          <w:color w:val="FF0000"/>
        </w:rPr>
        <w:t xml:space="preserve"> </w:t>
      </w:r>
      <w:r w:rsidR="00FB5D3D" w:rsidRPr="009332DD">
        <w:rPr>
          <w:rFonts w:ascii="Arial" w:hAnsi="Arial"/>
          <w:b/>
          <w:strike/>
          <w:color w:val="FF0000"/>
        </w:rPr>
        <w:fldChar w:fldCharType="begin"/>
      </w:r>
      <w:r w:rsidR="00FB5D3D" w:rsidRPr="009332DD">
        <w:rPr>
          <w:rFonts w:ascii="Arial" w:hAnsi="Arial"/>
          <w:b/>
          <w:strike/>
          <w:color w:val="FF0000"/>
        </w:rPr>
        <w:instrText xml:space="preserve">  </w:instrText>
      </w:r>
      <w:r w:rsidR="00FB5D3D" w:rsidRPr="009332DD">
        <w:rPr>
          <w:rFonts w:ascii="Arial" w:hAnsi="Arial"/>
          <w:b/>
          <w:strike/>
          <w:color w:val="FF0000"/>
        </w:rPr>
        <w:fldChar w:fldCharType="end"/>
      </w:r>
      <w:r w:rsidR="005854E3" w:rsidRPr="009332DD">
        <w:rPr>
          <w:rFonts w:ascii="Arial" w:hAnsi="Arial"/>
          <w:b/>
        </w:rPr>
        <w:t>check</w:t>
      </w:r>
      <w:r w:rsidR="005854E3" w:rsidRPr="007A648B">
        <w:rPr>
          <w:rFonts w:ascii="Arial" w:hAnsi="Arial"/>
          <w:b/>
        </w:rPr>
        <w:t>:</w:t>
      </w:r>
      <w:r w:rsidR="005854E3">
        <w:rPr>
          <w:rFonts w:ascii="Arial" w:hAnsi="Arial"/>
        </w:rPr>
        <w:tab/>
      </w:r>
      <w:r w:rsidR="006B3EB7">
        <w:rPr>
          <w:rFonts w:ascii="Arial" w:hAnsi="Arial"/>
        </w:rPr>
        <w:t>Not applicable</w:t>
      </w:r>
    </w:p>
    <w:p w:rsidR="002D33D1" w:rsidRDefault="002D33D1" w:rsidP="005854E3">
      <w:pPr>
        <w:ind w:left="3600" w:hanging="2880"/>
        <w:jc w:val="both"/>
        <w:rPr>
          <w:rFonts w:ascii="Arial" w:hAnsi="Arial"/>
          <w:b/>
        </w:rPr>
      </w:pPr>
    </w:p>
    <w:p w:rsidR="002D33D1" w:rsidRPr="002D33D1" w:rsidRDefault="002D33D1" w:rsidP="005854E3">
      <w:pPr>
        <w:ind w:left="3600" w:hanging="2880"/>
        <w:jc w:val="both"/>
        <w:rPr>
          <w:rFonts w:ascii="Arial" w:hAnsi="Arial"/>
        </w:rPr>
      </w:pPr>
      <w:r>
        <w:rPr>
          <w:rFonts w:ascii="Arial" w:hAnsi="Arial"/>
          <w:b/>
        </w:rPr>
        <w:t>Politically Restricted:</w:t>
      </w:r>
      <w:r>
        <w:rPr>
          <w:rFonts w:ascii="Arial" w:hAnsi="Arial"/>
          <w:b/>
        </w:rPr>
        <w:tab/>
      </w:r>
      <w:r>
        <w:rPr>
          <w:rFonts w:ascii="Arial" w:hAnsi="Arial"/>
        </w:rPr>
        <w:t>This post is not considered politically restricted.</w:t>
      </w:r>
    </w:p>
    <w:p w:rsidR="00FB5D3D" w:rsidRDefault="00FB5D3D">
      <w:pPr>
        <w:rPr>
          <w:rFonts w:ascii="Arial" w:hAnsi="Arial"/>
        </w:rPr>
      </w:pPr>
    </w:p>
    <w:p w:rsidR="00FB5D3D" w:rsidRDefault="008539CC" w:rsidP="008539CC">
      <w:pPr>
        <w:rPr>
          <w:rFonts w:ascii="Arial" w:hAnsi="Arial"/>
        </w:rPr>
      </w:pPr>
      <w:r>
        <w:rPr>
          <w:rFonts w:ascii="Arial" w:hAnsi="Arial"/>
          <w:b/>
          <w:bCs/>
        </w:rPr>
        <w:t>6.</w:t>
      </w:r>
      <w:r>
        <w:rPr>
          <w:rFonts w:ascii="Arial" w:hAnsi="Arial"/>
          <w:b/>
          <w:bCs/>
        </w:rPr>
        <w:tab/>
      </w:r>
      <w:r w:rsidR="00FB5D3D">
        <w:rPr>
          <w:rFonts w:ascii="Arial" w:hAnsi="Arial"/>
          <w:b/>
          <w:bCs/>
        </w:rPr>
        <w:t xml:space="preserve">ORGANISATIONAL </w:t>
      </w:r>
      <w:r w:rsidR="00FB5D3D">
        <w:rPr>
          <w:rFonts w:ascii="Arial" w:hAnsi="Arial"/>
          <w:b/>
        </w:rPr>
        <w:t>RELATIONSHIPS:</w:t>
      </w:r>
    </w:p>
    <w:p w:rsidR="00FB5D3D" w:rsidRDefault="00FB5D3D">
      <w:pPr>
        <w:ind w:left="720" w:hanging="720"/>
        <w:rPr>
          <w:rFonts w:ascii="Arial" w:hAnsi="Arial"/>
        </w:rPr>
      </w:pPr>
    </w:p>
    <w:p w:rsidR="008539CC" w:rsidRPr="009E3C63" w:rsidRDefault="00FB5D3D" w:rsidP="008539CC">
      <w:pPr>
        <w:ind w:left="720"/>
        <w:jc w:val="both"/>
        <w:rPr>
          <w:color w:val="FF0000"/>
        </w:rPr>
      </w:pPr>
      <w:r>
        <w:rPr>
          <w:rFonts w:ascii="Arial" w:hAnsi="Arial"/>
        </w:rPr>
        <w:t>The post holder will be accountable to</w:t>
      </w:r>
      <w:r w:rsidR="00DE7120">
        <w:rPr>
          <w:rFonts w:ascii="Arial" w:hAnsi="Arial"/>
        </w:rPr>
        <w:t xml:space="preserve"> </w:t>
      </w:r>
      <w:r w:rsidR="00287179">
        <w:rPr>
          <w:rFonts w:ascii="Arial" w:hAnsi="Arial"/>
        </w:rPr>
        <w:t xml:space="preserve">the </w:t>
      </w:r>
      <w:r w:rsidR="009E3C63" w:rsidRPr="00DB7A2D">
        <w:rPr>
          <w:rFonts w:ascii="Arial" w:hAnsi="Arial"/>
        </w:rPr>
        <w:t>Operations Officer (Hardwick Park)</w:t>
      </w:r>
    </w:p>
    <w:p w:rsidR="008539CC" w:rsidRDefault="008539CC" w:rsidP="008539CC">
      <w:pPr>
        <w:ind w:left="720" w:hanging="720"/>
        <w:jc w:val="both"/>
      </w:pPr>
    </w:p>
    <w:p w:rsidR="008539CC" w:rsidRDefault="008539CC" w:rsidP="008539CC">
      <w:pPr>
        <w:ind w:left="720"/>
        <w:jc w:val="both"/>
        <w:rPr>
          <w:b/>
        </w:rPr>
      </w:pPr>
      <w:r>
        <w:rPr>
          <w:b/>
        </w:rPr>
        <w:t xml:space="preserve">Work alongside: </w:t>
      </w:r>
    </w:p>
    <w:p w:rsidR="000435FE" w:rsidRDefault="000435FE" w:rsidP="008539CC">
      <w:pPr>
        <w:ind w:left="720"/>
        <w:jc w:val="both"/>
      </w:pPr>
    </w:p>
    <w:p w:rsidR="009961D0" w:rsidRDefault="009E3C63" w:rsidP="008539CC">
      <w:pPr>
        <w:ind w:left="720"/>
        <w:jc w:val="both"/>
      </w:pPr>
      <w:r w:rsidRPr="00DB7A2D">
        <w:t>Café Co-ordinator</w:t>
      </w:r>
      <w:r>
        <w:t xml:space="preserve">, </w:t>
      </w:r>
      <w:r w:rsidR="00942F0C" w:rsidRPr="002A2EA9">
        <w:t>Senior Ranger and Countryside staff</w:t>
      </w:r>
    </w:p>
    <w:p w:rsidR="009961D0" w:rsidRDefault="009961D0" w:rsidP="008539CC">
      <w:pPr>
        <w:ind w:left="720"/>
        <w:jc w:val="both"/>
      </w:pPr>
    </w:p>
    <w:p w:rsidR="008539CC" w:rsidRPr="000435FE" w:rsidRDefault="008539CC" w:rsidP="008539CC">
      <w:pPr>
        <w:ind w:left="720"/>
        <w:jc w:val="both"/>
        <w:rPr>
          <w:b/>
        </w:rPr>
      </w:pPr>
      <w:r w:rsidRPr="000435FE">
        <w:rPr>
          <w:b/>
        </w:rPr>
        <w:t>Work with and across all Council Service Groupings.</w:t>
      </w:r>
    </w:p>
    <w:p w:rsidR="008539CC" w:rsidRDefault="008539CC" w:rsidP="008539CC">
      <w:pPr>
        <w:ind w:left="720"/>
        <w:jc w:val="both"/>
      </w:pPr>
    </w:p>
    <w:p w:rsidR="008539CC" w:rsidRDefault="008539CC" w:rsidP="008539CC">
      <w:pPr>
        <w:ind w:left="720"/>
        <w:jc w:val="both"/>
      </w:pPr>
      <w:r>
        <w:rPr>
          <w:b/>
        </w:rPr>
        <w:t>Responsible for</w:t>
      </w:r>
      <w:r w:rsidR="007E261A">
        <w:t>:</w:t>
      </w:r>
      <w:r w:rsidR="00E21D55">
        <w:t xml:space="preserve">  </w:t>
      </w:r>
      <w:r w:rsidR="00942F0C">
        <w:t>Café</w:t>
      </w:r>
      <w:r w:rsidR="009332DD">
        <w:t xml:space="preserve"> Assistants and volunteers</w:t>
      </w:r>
    </w:p>
    <w:p w:rsidR="008539CC" w:rsidRDefault="008539CC" w:rsidP="008539CC">
      <w:pPr>
        <w:ind w:left="720"/>
        <w:jc w:val="both"/>
      </w:pPr>
    </w:p>
    <w:p w:rsidR="007E261A" w:rsidRDefault="007E261A" w:rsidP="007E261A">
      <w:pPr>
        <w:ind w:left="720"/>
        <w:rPr>
          <w:rFonts w:ascii="Arial" w:hAnsi="Arial"/>
        </w:rPr>
      </w:pPr>
      <w:r w:rsidRPr="007503F6">
        <w:rPr>
          <w:rFonts w:ascii="Arial" w:hAnsi="Arial"/>
          <w:b/>
        </w:rPr>
        <w:t>Responsive to</w:t>
      </w:r>
      <w:r>
        <w:rPr>
          <w:rFonts w:ascii="Arial" w:hAnsi="Arial"/>
          <w:b/>
        </w:rPr>
        <w:t>:</w:t>
      </w:r>
      <w:r>
        <w:rPr>
          <w:rFonts w:ascii="Arial" w:hAnsi="Arial"/>
        </w:rPr>
        <w:t xml:space="preserve">  Elected members, </w:t>
      </w:r>
      <w:r w:rsidR="00A347BF">
        <w:rPr>
          <w:rFonts w:ascii="Arial" w:hAnsi="Arial"/>
        </w:rPr>
        <w:t>v</w:t>
      </w:r>
      <w:r w:rsidR="00942F0C">
        <w:rPr>
          <w:rFonts w:ascii="Arial" w:hAnsi="Arial"/>
        </w:rPr>
        <w:t>isitors</w:t>
      </w:r>
      <w:r>
        <w:rPr>
          <w:rFonts w:ascii="Arial" w:hAnsi="Arial"/>
        </w:rPr>
        <w:t>, residents, community groups, statutory and non-statutory organisations, funding partners.</w:t>
      </w:r>
    </w:p>
    <w:p w:rsidR="00FB5D3D" w:rsidRDefault="00FB5D3D">
      <w:pPr>
        <w:ind w:left="720" w:hanging="720"/>
        <w:rPr>
          <w:rFonts w:ascii="Arial" w:hAnsi="Arial"/>
        </w:rPr>
      </w:pPr>
      <w:r>
        <w:rPr>
          <w:rFonts w:ascii="Arial" w:hAnsi="Arial"/>
        </w:rPr>
        <w:t xml:space="preserve">  </w:t>
      </w:r>
    </w:p>
    <w:p w:rsidR="00FB5D3D" w:rsidRDefault="00FB5D3D" w:rsidP="00156D6C">
      <w:pPr>
        <w:numPr>
          <w:ilvl w:val="0"/>
          <w:numId w:val="5"/>
        </w:numPr>
        <w:ind w:hanging="720"/>
        <w:rPr>
          <w:rFonts w:ascii="Arial" w:hAnsi="Arial"/>
        </w:rPr>
      </w:pPr>
      <w:r>
        <w:rPr>
          <w:rFonts w:ascii="Arial" w:hAnsi="Arial"/>
          <w:b/>
          <w:bCs/>
        </w:rPr>
        <w:t>DESCRIPTION OF ROLE:</w:t>
      </w:r>
    </w:p>
    <w:p w:rsidR="00FB5D3D" w:rsidRDefault="00FB5D3D" w:rsidP="008539CC">
      <w:pPr>
        <w:ind w:left="720" w:hanging="720"/>
        <w:jc w:val="both"/>
        <w:rPr>
          <w:rFonts w:ascii="Arial" w:hAnsi="Arial"/>
        </w:rPr>
      </w:pPr>
    </w:p>
    <w:p w:rsidR="00DE2A10" w:rsidRDefault="007E261A" w:rsidP="007E261A">
      <w:pPr>
        <w:jc w:val="both"/>
        <w:rPr>
          <w:rFonts w:ascii="Arial" w:hAnsi="Arial"/>
        </w:rPr>
      </w:pPr>
      <w:r>
        <w:t xml:space="preserve">The </w:t>
      </w:r>
      <w:proofErr w:type="spellStart"/>
      <w:r>
        <w:t>postholder</w:t>
      </w:r>
      <w:proofErr w:type="spellEnd"/>
      <w:r>
        <w:t xml:space="preserve"> will be </w:t>
      </w:r>
      <w:r w:rsidR="003A61EB">
        <w:t xml:space="preserve">periodically </w:t>
      </w:r>
      <w:r w:rsidR="00DE2A10">
        <w:t xml:space="preserve">responsible for the </w:t>
      </w:r>
      <w:r w:rsidR="009332DD">
        <w:t xml:space="preserve">day to day </w:t>
      </w:r>
      <w:r w:rsidR="00DE2A10">
        <w:rPr>
          <w:rFonts w:ascii="Arial" w:hAnsi="Arial"/>
        </w:rPr>
        <w:t>operation</w:t>
      </w:r>
      <w:r w:rsidR="00DE2A10" w:rsidRPr="00E90735">
        <w:rPr>
          <w:rFonts w:ascii="Arial" w:hAnsi="Arial"/>
        </w:rPr>
        <w:t xml:space="preserve"> </w:t>
      </w:r>
      <w:r w:rsidR="00DE2A10">
        <w:rPr>
          <w:rFonts w:ascii="Arial" w:hAnsi="Arial"/>
        </w:rPr>
        <w:t xml:space="preserve">of </w:t>
      </w:r>
      <w:r w:rsidR="00DE2A10" w:rsidRPr="009332DD">
        <w:rPr>
          <w:rFonts w:ascii="Arial" w:hAnsi="Arial"/>
        </w:rPr>
        <w:t xml:space="preserve">the </w:t>
      </w:r>
      <w:r w:rsidR="004E395E" w:rsidRPr="009332DD">
        <w:rPr>
          <w:rFonts w:ascii="Arial" w:hAnsi="Arial"/>
        </w:rPr>
        <w:t>Tower Café</w:t>
      </w:r>
      <w:r w:rsidR="00DE2A10" w:rsidRPr="00E90735">
        <w:rPr>
          <w:rFonts w:ascii="Arial" w:hAnsi="Arial"/>
        </w:rPr>
        <w:t xml:space="preserve"> </w:t>
      </w:r>
      <w:r w:rsidR="00DE2A10">
        <w:rPr>
          <w:rFonts w:ascii="Arial" w:hAnsi="Arial"/>
        </w:rPr>
        <w:t>at Hardwick Park</w:t>
      </w:r>
      <w:r w:rsidR="002D33D1">
        <w:rPr>
          <w:rFonts w:ascii="Arial" w:hAnsi="Arial"/>
        </w:rPr>
        <w:t>,</w:t>
      </w:r>
      <w:r w:rsidR="009332DD">
        <w:rPr>
          <w:rFonts w:ascii="Arial" w:hAnsi="Arial"/>
        </w:rPr>
        <w:t xml:space="preserve"> </w:t>
      </w:r>
      <w:r w:rsidR="009E3C63" w:rsidRPr="00DB7A2D">
        <w:rPr>
          <w:rFonts w:ascii="Arial" w:hAnsi="Arial"/>
        </w:rPr>
        <w:t>particularly to cover the absence of the Café Co-ordinator</w:t>
      </w:r>
      <w:r w:rsidR="00DE2A10" w:rsidRPr="00DB7A2D">
        <w:rPr>
          <w:rFonts w:ascii="Arial" w:hAnsi="Arial"/>
        </w:rPr>
        <w:t xml:space="preserve">. </w:t>
      </w:r>
      <w:r w:rsidR="00DE2A10" w:rsidRPr="002A2EA9">
        <w:rPr>
          <w:rFonts w:ascii="Arial" w:hAnsi="Arial"/>
        </w:rPr>
        <w:t>This</w:t>
      </w:r>
      <w:r w:rsidR="00DE2A10">
        <w:rPr>
          <w:rFonts w:ascii="Arial" w:hAnsi="Arial"/>
        </w:rPr>
        <w:t xml:space="preserve"> will </w:t>
      </w:r>
      <w:r w:rsidR="009332DD">
        <w:rPr>
          <w:rFonts w:ascii="Arial" w:hAnsi="Arial"/>
        </w:rPr>
        <w:t>include</w:t>
      </w:r>
      <w:r w:rsidR="00DE2A10">
        <w:rPr>
          <w:rFonts w:ascii="Arial" w:hAnsi="Arial"/>
        </w:rPr>
        <w:t xml:space="preserve"> </w:t>
      </w:r>
      <w:r w:rsidR="002D33D1">
        <w:rPr>
          <w:rFonts w:ascii="Arial" w:hAnsi="Arial"/>
        </w:rPr>
        <w:t xml:space="preserve">providing leadership and </w:t>
      </w:r>
      <w:r w:rsidR="00294EA5">
        <w:rPr>
          <w:rFonts w:ascii="Arial" w:hAnsi="Arial"/>
        </w:rPr>
        <w:t>the good management</w:t>
      </w:r>
      <w:r w:rsidR="002D33D1">
        <w:rPr>
          <w:rFonts w:ascii="Arial" w:hAnsi="Arial"/>
        </w:rPr>
        <w:t xml:space="preserve"> and supervision </w:t>
      </w:r>
      <w:r w:rsidR="00287179">
        <w:rPr>
          <w:rFonts w:ascii="Arial" w:hAnsi="Arial"/>
        </w:rPr>
        <w:t xml:space="preserve">of </w:t>
      </w:r>
      <w:r w:rsidR="002D33D1">
        <w:rPr>
          <w:rFonts w:ascii="Arial" w:hAnsi="Arial"/>
        </w:rPr>
        <w:t xml:space="preserve">catering </w:t>
      </w:r>
      <w:r w:rsidR="00287179">
        <w:rPr>
          <w:rFonts w:ascii="Arial" w:hAnsi="Arial"/>
        </w:rPr>
        <w:t>staff, providing good quality products,</w:t>
      </w:r>
      <w:r w:rsidR="00294EA5">
        <w:rPr>
          <w:rFonts w:ascii="Arial" w:hAnsi="Arial"/>
        </w:rPr>
        <w:t xml:space="preserve"> </w:t>
      </w:r>
      <w:r w:rsidR="00287179">
        <w:rPr>
          <w:rFonts w:ascii="Arial" w:hAnsi="Arial"/>
        </w:rPr>
        <w:t xml:space="preserve">ensuring high standards of customer satisfaction </w:t>
      </w:r>
      <w:r w:rsidR="00294EA5">
        <w:rPr>
          <w:rFonts w:ascii="Arial" w:hAnsi="Arial"/>
        </w:rPr>
        <w:t xml:space="preserve">and </w:t>
      </w:r>
      <w:r w:rsidR="00DE2A10" w:rsidRPr="00E90735">
        <w:rPr>
          <w:rFonts w:ascii="Arial" w:hAnsi="Arial"/>
        </w:rPr>
        <w:t>maki</w:t>
      </w:r>
      <w:r w:rsidR="00294EA5">
        <w:rPr>
          <w:rFonts w:ascii="Arial" w:hAnsi="Arial"/>
        </w:rPr>
        <w:t>ng the most efficient and effective use of</w:t>
      </w:r>
      <w:r w:rsidR="00DE2A10" w:rsidRPr="00E90735">
        <w:rPr>
          <w:rFonts w:ascii="Arial" w:hAnsi="Arial"/>
        </w:rPr>
        <w:t xml:space="preserve"> resources</w:t>
      </w:r>
      <w:r w:rsidR="00927776">
        <w:rPr>
          <w:rFonts w:ascii="Arial" w:hAnsi="Arial"/>
        </w:rPr>
        <w:t>.</w:t>
      </w:r>
    </w:p>
    <w:p w:rsidR="004E395E" w:rsidRDefault="00AA7DBE" w:rsidP="007E261A">
      <w:pPr>
        <w:jc w:val="both"/>
      </w:pPr>
      <w:r>
        <w:t xml:space="preserve">As a front line member of staff, </w:t>
      </w:r>
      <w:r w:rsidR="00DE2A10">
        <w:t xml:space="preserve">the </w:t>
      </w:r>
      <w:proofErr w:type="spellStart"/>
      <w:r w:rsidR="00DE2A10">
        <w:t>postholder</w:t>
      </w:r>
      <w:proofErr w:type="spellEnd"/>
      <w:r w:rsidR="00DE2A10">
        <w:t xml:space="preserve"> </w:t>
      </w:r>
      <w:r>
        <w:t xml:space="preserve">must </w:t>
      </w:r>
      <w:r w:rsidR="00D46818">
        <w:t xml:space="preserve">represent </w:t>
      </w:r>
      <w:r>
        <w:t xml:space="preserve">the </w:t>
      </w:r>
      <w:r w:rsidR="00D46818">
        <w:t xml:space="preserve">Authority in </w:t>
      </w:r>
      <w:r w:rsidR="003B4BED">
        <w:t xml:space="preserve">a </w:t>
      </w:r>
      <w:r w:rsidR="00D46818">
        <w:t>professional manner</w:t>
      </w:r>
      <w:r>
        <w:t xml:space="preserve"> and deliver on agreed targets to ensure key actions in the </w:t>
      </w:r>
      <w:r w:rsidR="00DC758A" w:rsidRPr="009332DD">
        <w:t xml:space="preserve">Park’s </w:t>
      </w:r>
      <w:r w:rsidR="009332DD">
        <w:t xml:space="preserve">Management Plan </w:t>
      </w:r>
      <w:r>
        <w:t>are attained that reflect the Authority’s</w:t>
      </w:r>
      <w:r w:rsidRPr="00AA7DBE">
        <w:t xml:space="preserve"> </w:t>
      </w:r>
      <w:r>
        <w:t>priorities.</w:t>
      </w:r>
      <w:r w:rsidR="004E395E">
        <w:t xml:space="preserve"> </w:t>
      </w:r>
    </w:p>
    <w:p w:rsidR="008314D0" w:rsidRDefault="00AA7DBE" w:rsidP="007E261A">
      <w:pPr>
        <w:jc w:val="both"/>
        <w:rPr>
          <w:color w:val="FF0000"/>
        </w:rPr>
      </w:pPr>
      <w:r>
        <w:rPr>
          <w:rFonts w:ascii="Arial" w:hAnsi="Arial"/>
        </w:rPr>
        <w:t>The precise e</w:t>
      </w:r>
      <w:r w:rsidR="00A240A7">
        <w:rPr>
          <w:rFonts w:ascii="Arial" w:hAnsi="Arial"/>
        </w:rPr>
        <w:t xml:space="preserve">mphasis </w:t>
      </w:r>
      <w:r w:rsidR="00F845A5">
        <w:rPr>
          <w:rFonts w:ascii="Arial" w:hAnsi="Arial"/>
        </w:rPr>
        <w:t xml:space="preserve">of the </w:t>
      </w:r>
      <w:proofErr w:type="spellStart"/>
      <w:r w:rsidR="00F845A5">
        <w:rPr>
          <w:rFonts w:ascii="Arial" w:hAnsi="Arial"/>
        </w:rPr>
        <w:t>postholder’s</w:t>
      </w:r>
      <w:proofErr w:type="spellEnd"/>
      <w:r w:rsidR="00F845A5">
        <w:rPr>
          <w:rFonts w:ascii="Arial" w:hAnsi="Arial"/>
        </w:rPr>
        <w:t xml:space="preserve"> </w:t>
      </w:r>
      <w:r>
        <w:rPr>
          <w:rFonts w:ascii="Arial" w:hAnsi="Arial"/>
        </w:rPr>
        <w:t>role will</w:t>
      </w:r>
      <w:r w:rsidR="00A240A7">
        <w:rPr>
          <w:rFonts w:ascii="Arial" w:hAnsi="Arial"/>
        </w:rPr>
        <w:t xml:space="preserve"> change dependent on </w:t>
      </w:r>
      <w:r w:rsidR="00DE2A10">
        <w:rPr>
          <w:rFonts w:ascii="Arial" w:hAnsi="Arial"/>
        </w:rPr>
        <w:t>Service requirements and will</w:t>
      </w:r>
      <w:r>
        <w:rPr>
          <w:rFonts w:ascii="Arial" w:hAnsi="Arial"/>
        </w:rPr>
        <w:t xml:space="preserve"> be subject to</w:t>
      </w:r>
      <w:r>
        <w:t xml:space="preserve"> periodic change.</w:t>
      </w:r>
      <w:r w:rsidR="004E395E">
        <w:t xml:space="preserve"> </w:t>
      </w:r>
    </w:p>
    <w:p w:rsidR="00FB5D3D" w:rsidRPr="000435FE" w:rsidRDefault="000435FE" w:rsidP="00A240A7">
      <w:pPr>
        <w:jc w:val="both"/>
        <w:rPr>
          <w:rFonts w:ascii="Arial" w:hAnsi="Arial"/>
          <w:b/>
        </w:rPr>
      </w:pPr>
      <w:r>
        <w:rPr>
          <w:rFonts w:ascii="Arial" w:hAnsi="Arial"/>
        </w:rPr>
        <w:br w:type="page"/>
      </w:r>
      <w:r w:rsidRPr="000435FE">
        <w:rPr>
          <w:rFonts w:ascii="Arial" w:hAnsi="Arial"/>
          <w:b/>
        </w:rPr>
        <w:lastRenderedPageBreak/>
        <w:t>8.</w:t>
      </w:r>
      <w:r w:rsidRPr="000435FE">
        <w:rPr>
          <w:rFonts w:ascii="Arial" w:hAnsi="Arial"/>
          <w:b/>
        </w:rPr>
        <w:tab/>
      </w:r>
      <w:r w:rsidR="00FB5D3D" w:rsidRPr="000435FE">
        <w:rPr>
          <w:rFonts w:ascii="Arial" w:hAnsi="Arial"/>
          <w:b/>
          <w:bCs/>
        </w:rPr>
        <w:t>DUTIES AND RESPONSIBIL</w:t>
      </w:r>
      <w:smartTag w:uri="urn:schemas-microsoft-com:office:smarttags" w:element="PersonName">
        <w:r w:rsidR="00FB5D3D" w:rsidRPr="000435FE">
          <w:rPr>
            <w:rFonts w:ascii="Arial" w:hAnsi="Arial"/>
            <w:b/>
            <w:bCs/>
          </w:rPr>
          <w:t>IT</w:t>
        </w:r>
      </w:smartTag>
      <w:r w:rsidR="00FB5D3D" w:rsidRPr="000435FE">
        <w:rPr>
          <w:rFonts w:ascii="Arial" w:hAnsi="Arial"/>
          <w:b/>
          <w:bCs/>
        </w:rPr>
        <w:t xml:space="preserve">IES </w:t>
      </w:r>
      <w:r w:rsidR="00FB5D3D" w:rsidRPr="000435FE">
        <w:rPr>
          <w:rFonts w:ascii="Arial" w:hAnsi="Arial"/>
          <w:b/>
          <w:bCs/>
          <w:i/>
          <w:iCs/>
          <w:u w:val="single"/>
        </w:rPr>
        <w:t>SPECIFIC</w:t>
      </w:r>
      <w:r w:rsidR="00FB5D3D" w:rsidRPr="000435FE">
        <w:rPr>
          <w:rFonts w:ascii="Arial" w:hAnsi="Arial"/>
          <w:b/>
          <w:bCs/>
        </w:rPr>
        <w:t xml:space="preserve"> TO THIS POST:</w:t>
      </w:r>
    </w:p>
    <w:p w:rsidR="003602F3" w:rsidRPr="008314D0" w:rsidRDefault="003602F3" w:rsidP="009D6D3C">
      <w:pPr>
        <w:rPr>
          <w:color w:val="FF0000"/>
        </w:rPr>
      </w:pPr>
    </w:p>
    <w:p w:rsidR="008314D0" w:rsidRDefault="00BD1EE1" w:rsidP="00F845A5">
      <w:pPr>
        <w:numPr>
          <w:ilvl w:val="0"/>
          <w:numId w:val="8"/>
        </w:numPr>
        <w:jc w:val="both"/>
        <w:rPr>
          <w:rFonts w:ascii="Arial" w:hAnsi="Arial"/>
        </w:rPr>
      </w:pPr>
      <w:r w:rsidRPr="009332DD">
        <w:rPr>
          <w:rFonts w:ascii="Arial" w:hAnsi="Arial"/>
        </w:rPr>
        <w:t xml:space="preserve">Assist </w:t>
      </w:r>
      <w:r w:rsidR="00165223" w:rsidRPr="009332DD">
        <w:rPr>
          <w:rFonts w:ascii="Arial" w:hAnsi="Arial"/>
        </w:rPr>
        <w:t xml:space="preserve">the </w:t>
      </w:r>
      <w:r w:rsidR="009E3C63" w:rsidRPr="00DB7A2D">
        <w:rPr>
          <w:rFonts w:ascii="Arial" w:hAnsi="Arial"/>
        </w:rPr>
        <w:t xml:space="preserve">Operations Officer and Café Co-ordinator </w:t>
      </w:r>
      <w:r w:rsidR="009332DD" w:rsidRPr="009332DD">
        <w:rPr>
          <w:rFonts w:ascii="Arial" w:hAnsi="Arial"/>
        </w:rPr>
        <w:t xml:space="preserve">with </w:t>
      </w:r>
      <w:r w:rsidR="008314D0">
        <w:rPr>
          <w:rFonts w:ascii="Arial" w:hAnsi="Arial"/>
        </w:rPr>
        <w:t xml:space="preserve">all </w:t>
      </w:r>
      <w:r w:rsidR="00B40A51">
        <w:rPr>
          <w:rFonts w:ascii="Arial" w:hAnsi="Arial"/>
        </w:rPr>
        <w:t xml:space="preserve">necessary </w:t>
      </w:r>
      <w:r w:rsidR="008314D0">
        <w:rPr>
          <w:rFonts w:ascii="Arial" w:hAnsi="Arial"/>
        </w:rPr>
        <w:t>administrative</w:t>
      </w:r>
      <w:r w:rsidR="008314D0" w:rsidRPr="009D6D3C">
        <w:rPr>
          <w:rFonts w:ascii="Arial" w:hAnsi="Arial"/>
        </w:rPr>
        <w:t xml:space="preserve"> </w:t>
      </w:r>
      <w:r w:rsidR="00B40A51">
        <w:rPr>
          <w:rFonts w:ascii="Arial" w:hAnsi="Arial"/>
        </w:rPr>
        <w:t xml:space="preserve">functions and </w:t>
      </w:r>
      <w:r w:rsidR="008314D0" w:rsidRPr="009D6D3C">
        <w:rPr>
          <w:rFonts w:ascii="Arial" w:hAnsi="Arial"/>
        </w:rPr>
        <w:t xml:space="preserve">reporting procedures. </w:t>
      </w:r>
    </w:p>
    <w:p w:rsidR="00A26CCC" w:rsidRPr="009D6D3C" w:rsidRDefault="00A26CCC" w:rsidP="00F845A5">
      <w:pPr>
        <w:numPr>
          <w:ilvl w:val="0"/>
          <w:numId w:val="8"/>
        </w:numPr>
        <w:jc w:val="both"/>
        <w:rPr>
          <w:rFonts w:ascii="Arial" w:hAnsi="Arial"/>
        </w:rPr>
      </w:pPr>
      <w:r>
        <w:rPr>
          <w:rFonts w:ascii="Arial" w:hAnsi="Arial"/>
        </w:rPr>
        <w:t>Be prepared to d</w:t>
      </w:r>
      <w:r w:rsidRPr="009D6D3C">
        <w:rPr>
          <w:rFonts w:ascii="Arial" w:hAnsi="Arial"/>
        </w:rPr>
        <w:t xml:space="preserve">eal with challenging situations </w:t>
      </w:r>
      <w:r>
        <w:rPr>
          <w:rFonts w:ascii="Arial" w:hAnsi="Arial"/>
        </w:rPr>
        <w:t xml:space="preserve">and </w:t>
      </w:r>
      <w:r w:rsidRPr="009D6D3C">
        <w:rPr>
          <w:rFonts w:ascii="Arial" w:hAnsi="Arial"/>
        </w:rPr>
        <w:t xml:space="preserve">difficult members of </w:t>
      </w:r>
      <w:r w:rsidR="00287179">
        <w:rPr>
          <w:rFonts w:ascii="Arial" w:hAnsi="Arial"/>
        </w:rPr>
        <w:t xml:space="preserve">the </w:t>
      </w:r>
      <w:r w:rsidRPr="009D6D3C">
        <w:rPr>
          <w:rFonts w:ascii="Arial" w:hAnsi="Arial"/>
        </w:rPr>
        <w:t xml:space="preserve">public. </w:t>
      </w:r>
    </w:p>
    <w:p w:rsidR="00A347BF" w:rsidRDefault="00EF2675" w:rsidP="00A347BF">
      <w:pPr>
        <w:pStyle w:val="BodyTextIndent"/>
        <w:numPr>
          <w:ilvl w:val="0"/>
          <w:numId w:val="8"/>
        </w:numPr>
        <w:tabs>
          <w:tab w:val="left" w:pos="2520"/>
          <w:tab w:val="left" w:pos="3060"/>
        </w:tabs>
        <w:rPr>
          <w:rFonts w:ascii="Arial" w:hAnsi="Arial"/>
        </w:rPr>
      </w:pPr>
      <w:r>
        <w:t xml:space="preserve">Be </w:t>
      </w:r>
      <w:r w:rsidRPr="00AF4EAD">
        <w:t>responsible</w:t>
      </w:r>
      <w:r w:rsidR="00A347BF" w:rsidRPr="00A347BF">
        <w:rPr>
          <w:rFonts w:ascii="Arial" w:hAnsi="Arial"/>
        </w:rPr>
        <w:t xml:space="preserve"> for organising and controlling the café’s</w:t>
      </w:r>
      <w:r w:rsidR="00A347BF">
        <w:rPr>
          <w:rFonts w:ascii="Arial" w:hAnsi="Arial"/>
        </w:rPr>
        <w:t xml:space="preserve"> operation</w:t>
      </w:r>
      <w:r w:rsidR="00A347BF" w:rsidRPr="00A347BF">
        <w:rPr>
          <w:rFonts w:ascii="Arial" w:hAnsi="Arial"/>
        </w:rPr>
        <w:t xml:space="preserve"> to ensure food quality, presentation and service are provided to the </w:t>
      </w:r>
      <w:r w:rsidR="00A347BF">
        <w:rPr>
          <w:rFonts w:ascii="Arial" w:hAnsi="Arial"/>
        </w:rPr>
        <w:t>highest</w:t>
      </w:r>
      <w:r w:rsidR="00A347BF" w:rsidRPr="00A347BF">
        <w:rPr>
          <w:rFonts w:ascii="Arial" w:hAnsi="Arial"/>
        </w:rPr>
        <w:t xml:space="preserve"> standard</w:t>
      </w:r>
      <w:r w:rsidR="00A347BF">
        <w:rPr>
          <w:rFonts w:ascii="Arial" w:hAnsi="Arial"/>
        </w:rPr>
        <w:t xml:space="preserve">s as defined by the </w:t>
      </w:r>
      <w:r w:rsidR="009E3C63" w:rsidRPr="00DB7A2D">
        <w:rPr>
          <w:rFonts w:ascii="Arial" w:hAnsi="Arial"/>
        </w:rPr>
        <w:t>Operations Officer</w:t>
      </w:r>
      <w:r w:rsidR="0054745A" w:rsidRPr="00DB7A2D">
        <w:rPr>
          <w:rFonts w:ascii="Arial" w:hAnsi="Arial"/>
        </w:rPr>
        <w:t>.</w:t>
      </w:r>
    </w:p>
    <w:p w:rsidR="00B1210F" w:rsidRDefault="00D83F7A" w:rsidP="00B1210F">
      <w:pPr>
        <w:pStyle w:val="BodyTextIndent"/>
        <w:numPr>
          <w:ilvl w:val="0"/>
          <w:numId w:val="8"/>
        </w:numPr>
        <w:tabs>
          <w:tab w:val="left" w:pos="2520"/>
          <w:tab w:val="left" w:pos="3060"/>
        </w:tabs>
        <w:rPr>
          <w:rFonts w:ascii="Arial" w:hAnsi="Arial"/>
        </w:rPr>
      </w:pPr>
      <w:r>
        <w:rPr>
          <w:rFonts w:ascii="Arial" w:hAnsi="Arial"/>
        </w:rPr>
        <w:t xml:space="preserve">In partnership with colleagues, </w:t>
      </w:r>
      <w:r w:rsidR="009332DD">
        <w:rPr>
          <w:rFonts w:ascii="Arial" w:hAnsi="Arial"/>
        </w:rPr>
        <w:t xml:space="preserve">ensure compliance with all </w:t>
      </w:r>
      <w:r w:rsidR="002D33D1">
        <w:rPr>
          <w:rFonts w:ascii="Arial" w:hAnsi="Arial"/>
        </w:rPr>
        <w:t xml:space="preserve">operating/quality procedures, food hygiene regulations and health and safety legislation, </w:t>
      </w:r>
      <w:r w:rsidR="00BC544C">
        <w:rPr>
          <w:rFonts w:ascii="Arial" w:hAnsi="Arial"/>
        </w:rPr>
        <w:t>in particular monitoring safe methods of working in all aspects of the café’s operation.</w:t>
      </w:r>
    </w:p>
    <w:p w:rsidR="00BC544C" w:rsidRDefault="00BF47F4" w:rsidP="00A347BF">
      <w:pPr>
        <w:pStyle w:val="BodyTextIndent"/>
        <w:numPr>
          <w:ilvl w:val="0"/>
          <w:numId w:val="8"/>
        </w:numPr>
        <w:tabs>
          <w:tab w:val="left" w:pos="2520"/>
          <w:tab w:val="left" w:pos="3060"/>
        </w:tabs>
        <w:rPr>
          <w:rFonts w:ascii="Arial" w:hAnsi="Arial"/>
        </w:rPr>
      </w:pPr>
      <w:r w:rsidRPr="00BC544C">
        <w:rPr>
          <w:rFonts w:ascii="Arial" w:hAnsi="Arial"/>
        </w:rPr>
        <w:t xml:space="preserve">Undertake all </w:t>
      </w:r>
      <w:r w:rsidR="003A61EB">
        <w:rPr>
          <w:rFonts w:ascii="Arial" w:hAnsi="Arial"/>
        </w:rPr>
        <w:t xml:space="preserve">daily </w:t>
      </w:r>
      <w:r w:rsidRPr="00BC544C">
        <w:rPr>
          <w:rFonts w:ascii="Arial" w:hAnsi="Arial"/>
        </w:rPr>
        <w:t xml:space="preserve">administrative tasks in respect of </w:t>
      </w:r>
      <w:r w:rsidR="00D83F7A" w:rsidRPr="00BC544C">
        <w:rPr>
          <w:rFonts w:ascii="Arial" w:hAnsi="Arial"/>
        </w:rPr>
        <w:t xml:space="preserve">ordering stock and </w:t>
      </w:r>
      <w:r w:rsidR="00165223" w:rsidRPr="00BC544C">
        <w:rPr>
          <w:rFonts w:ascii="Arial" w:hAnsi="Arial"/>
        </w:rPr>
        <w:t>end of day banking including completion of Cash Record sheets and</w:t>
      </w:r>
      <w:r w:rsidR="00BC544C">
        <w:rPr>
          <w:rFonts w:ascii="Arial" w:hAnsi="Arial"/>
        </w:rPr>
        <w:t xml:space="preserve"> the </w:t>
      </w:r>
      <w:r w:rsidR="00165223" w:rsidRPr="00BC544C">
        <w:rPr>
          <w:rFonts w:ascii="Arial" w:hAnsi="Arial"/>
        </w:rPr>
        <w:t>preparation of takings for collection service.</w:t>
      </w:r>
    </w:p>
    <w:p w:rsidR="00A347BF" w:rsidRDefault="00A347BF" w:rsidP="00A347BF">
      <w:pPr>
        <w:pStyle w:val="BodyTextIndent"/>
        <w:numPr>
          <w:ilvl w:val="0"/>
          <w:numId w:val="8"/>
        </w:numPr>
        <w:tabs>
          <w:tab w:val="left" w:pos="2520"/>
          <w:tab w:val="left" w:pos="3060"/>
        </w:tabs>
        <w:rPr>
          <w:rFonts w:ascii="Arial" w:hAnsi="Arial"/>
        </w:rPr>
      </w:pPr>
      <w:r>
        <w:rPr>
          <w:rFonts w:ascii="Arial" w:hAnsi="Arial"/>
        </w:rPr>
        <w:t>Be responsible for</w:t>
      </w:r>
      <w:r w:rsidRPr="00A347BF">
        <w:rPr>
          <w:rFonts w:ascii="Arial" w:hAnsi="Arial"/>
        </w:rPr>
        <w:t xml:space="preserve"> </w:t>
      </w:r>
      <w:r>
        <w:rPr>
          <w:rFonts w:ascii="Arial" w:hAnsi="Arial"/>
        </w:rPr>
        <w:t xml:space="preserve">the </w:t>
      </w:r>
      <w:r w:rsidRPr="00A347BF">
        <w:rPr>
          <w:rFonts w:ascii="Arial" w:hAnsi="Arial"/>
        </w:rPr>
        <w:t>planning, prepar</w:t>
      </w:r>
      <w:r>
        <w:rPr>
          <w:rFonts w:ascii="Arial" w:hAnsi="Arial"/>
        </w:rPr>
        <w:t xml:space="preserve">ation </w:t>
      </w:r>
      <w:r w:rsidRPr="00A347BF">
        <w:rPr>
          <w:rFonts w:ascii="Arial" w:hAnsi="Arial"/>
        </w:rPr>
        <w:t xml:space="preserve">and cooking </w:t>
      </w:r>
      <w:r>
        <w:rPr>
          <w:rFonts w:ascii="Arial" w:hAnsi="Arial"/>
        </w:rPr>
        <w:t>of</w:t>
      </w:r>
      <w:r w:rsidRPr="00A347BF">
        <w:rPr>
          <w:rFonts w:ascii="Arial" w:hAnsi="Arial"/>
        </w:rPr>
        <w:t xml:space="preserve"> meals</w:t>
      </w:r>
      <w:r>
        <w:rPr>
          <w:rFonts w:ascii="Arial" w:hAnsi="Arial"/>
        </w:rPr>
        <w:t xml:space="preserve"> and bakery </w:t>
      </w:r>
      <w:r w:rsidR="00927776">
        <w:rPr>
          <w:rFonts w:ascii="Arial" w:hAnsi="Arial"/>
        </w:rPr>
        <w:t xml:space="preserve">products and presentation of all other </w:t>
      </w:r>
      <w:r>
        <w:rPr>
          <w:rFonts w:ascii="Arial" w:hAnsi="Arial"/>
        </w:rPr>
        <w:t>items</w:t>
      </w:r>
      <w:r w:rsidRPr="00A347BF">
        <w:rPr>
          <w:rFonts w:ascii="Arial" w:hAnsi="Arial"/>
        </w:rPr>
        <w:t>.</w:t>
      </w:r>
    </w:p>
    <w:p w:rsidR="002D33D1" w:rsidRDefault="009E3C63" w:rsidP="00A347BF">
      <w:pPr>
        <w:pStyle w:val="BodyTextIndent"/>
        <w:numPr>
          <w:ilvl w:val="0"/>
          <w:numId w:val="8"/>
        </w:numPr>
        <w:tabs>
          <w:tab w:val="left" w:pos="2520"/>
          <w:tab w:val="left" w:pos="3060"/>
        </w:tabs>
        <w:rPr>
          <w:rFonts w:ascii="Arial" w:hAnsi="Arial"/>
        </w:rPr>
      </w:pPr>
      <w:r>
        <w:rPr>
          <w:rFonts w:ascii="Arial" w:hAnsi="Arial"/>
        </w:rPr>
        <w:t xml:space="preserve">Make recommendations to </w:t>
      </w:r>
      <w:r w:rsidRPr="00DB7A2D">
        <w:rPr>
          <w:rFonts w:ascii="Arial" w:hAnsi="Arial"/>
        </w:rPr>
        <w:t>colleagues</w:t>
      </w:r>
      <w:r w:rsidR="002D33D1">
        <w:rPr>
          <w:rFonts w:ascii="Arial" w:hAnsi="Arial"/>
        </w:rPr>
        <w:t xml:space="preserve"> on service improvements including testing new menus, recipes, products and equipment. </w:t>
      </w:r>
    </w:p>
    <w:p w:rsidR="00D65DC6" w:rsidRDefault="00D65DC6" w:rsidP="00D65DC6">
      <w:pPr>
        <w:pStyle w:val="BodyTextIndent"/>
        <w:numPr>
          <w:ilvl w:val="0"/>
          <w:numId w:val="8"/>
        </w:numPr>
        <w:tabs>
          <w:tab w:val="left" w:pos="2520"/>
          <w:tab w:val="left" w:pos="3060"/>
        </w:tabs>
        <w:rPr>
          <w:rFonts w:ascii="Arial" w:hAnsi="Arial"/>
        </w:rPr>
      </w:pPr>
      <w:r>
        <w:rPr>
          <w:rFonts w:ascii="Arial" w:hAnsi="Arial"/>
        </w:rPr>
        <w:t>E</w:t>
      </w:r>
      <w:r w:rsidRPr="00E90735">
        <w:rPr>
          <w:rFonts w:ascii="Arial" w:hAnsi="Arial"/>
        </w:rPr>
        <w:t xml:space="preserve">nsure that heavy duty kitchen equipment, light equipment, work areas, other facilities and general surroundings of the </w:t>
      </w:r>
      <w:r>
        <w:rPr>
          <w:rFonts w:ascii="Arial" w:hAnsi="Arial"/>
        </w:rPr>
        <w:t>cafe</w:t>
      </w:r>
      <w:r w:rsidRPr="00E90735">
        <w:rPr>
          <w:rFonts w:ascii="Arial" w:hAnsi="Arial"/>
        </w:rPr>
        <w:t xml:space="preserve"> are maintained and operated to the standards required by the Authority</w:t>
      </w:r>
      <w:r>
        <w:rPr>
          <w:rFonts w:ascii="Arial" w:hAnsi="Arial"/>
        </w:rPr>
        <w:t xml:space="preserve"> and meet all s</w:t>
      </w:r>
      <w:r w:rsidRPr="00E90735">
        <w:rPr>
          <w:rFonts w:ascii="Arial" w:hAnsi="Arial"/>
        </w:rPr>
        <w:t xml:space="preserve">tatutory, Health, Safety, Fire and Hygiene regulations and </w:t>
      </w:r>
      <w:r w:rsidR="002D33D1">
        <w:rPr>
          <w:rFonts w:ascii="Arial" w:hAnsi="Arial"/>
        </w:rPr>
        <w:t xml:space="preserve">policies, and where necessary remove faulty equipment from use and report the problem to the </w:t>
      </w:r>
      <w:r w:rsidR="009E3C63" w:rsidRPr="00DB7A2D">
        <w:rPr>
          <w:rFonts w:ascii="Arial" w:hAnsi="Arial"/>
        </w:rPr>
        <w:t>Operations Officer</w:t>
      </w:r>
      <w:r w:rsidR="002D33D1" w:rsidRPr="00DB7A2D">
        <w:rPr>
          <w:rFonts w:ascii="Arial" w:hAnsi="Arial"/>
        </w:rPr>
        <w:t xml:space="preserve"> </w:t>
      </w:r>
      <w:r w:rsidR="002D33D1">
        <w:rPr>
          <w:rFonts w:ascii="Arial" w:hAnsi="Arial"/>
        </w:rPr>
        <w:t>to effect remedial repairs or replacements.</w:t>
      </w:r>
    </w:p>
    <w:p w:rsidR="004D54F7" w:rsidRDefault="00BC544C" w:rsidP="00F845A5">
      <w:pPr>
        <w:numPr>
          <w:ilvl w:val="0"/>
          <w:numId w:val="8"/>
        </w:numPr>
        <w:jc w:val="both"/>
        <w:rPr>
          <w:rFonts w:ascii="Arial" w:hAnsi="Arial"/>
        </w:rPr>
      </w:pPr>
      <w:r>
        <w:rPr>
          <w:rFonts w:ascii="Arial" w:hAnsi="Arial"/>
        </w:rPr>
        <w:t xml:space="preserve">Check stock levels and place necessary </w:t>
      </w:r>
      <w:r w:rsidR="004D54F7" w:rsidRPr="00E90735">
        <w:rPr>
          <w:rFonts w:ascii="Arial" w:hAnsi="Arial"/>
        </w:rPr>
        <w:t>order</w:t>
      </w:r>
      <w:r>
        <w:rPr>
          <w:rFonts w:ascii="Arial" w:hAnsi="Arial"/>
        </w:rPr>
        <w:t xml:space="preserve">s for </w:t>
      </w:r>
      <w:r w:rsidR="004D54F7" w:rsidRPr="00E90735">
        <w:rPr>
          <w:rFonts w:ascii="Arial" w:hAnsi="Arial"/>
        </w:rPr>
        <w:t xml:space="preserve">all foodstuffs in accordance with </w:t>
      </w:r>
      <w:r w:rsidR="004D54F7">
        <w:rPr>
          <w:rFonts w:ascii="Arial" w:hAnsi="Arial"/>
        </w:rPr>
        <w:t>Authority’s</w:t>
      </w:r>
      <w:r w:rsidR="004D54F7" w:rsidRPr="00E90735">
        <w:rPr>
          <w:rFonts w:ascii="Arial" w:hAnsi="Arial"/>
        </w:rPr>
        <w:t xml:space="preserve"> purchasing policy and procedures and to check and record the amounts,</w:t>
      </w:r>
      <w:r>
        <w:rPr>
          <w:rFonts w:ascii="Arial" w:hAnsi="Arial"/>
        </w:rPr>
        <w:t xml:space="preserve"> </w:t>
      </w:r>
      <w:r w:rsidR="004D54F7" w:rsidRPr="00BC544C">
        <w:rPr>
          <w:rFonts w:ascii="Arial" w:hAnsi="Arial"/>
        </w:rPr>
        <w:t xml:space="preserve">condition </w:t>
      </w:r>
      <w:r w:rsidR="00701ED2" w:rsidRPr="00BC544C">
        <w:rPr>
          <w:rFonts w:ascii="Arial" w:hAnsi="Arial"/>
        </w:rPr>
        <w:t>and where appropriate, temperature</w:t>
      </w:r>
      <w:r w:rsidR="00701ED2">
        <w:rPr>
          <w:rFonts w:ascii="Arial" w:hAnsi="Arial"/>
        </w:rPr>
        <w:t xml:space="preserve">, </w:t>
      </w:r>
      <w:r w:rsidR="004D54F7" w:rsidRPr="00E90735">
        <w:rPr>
          <w:rFonts w:ascii="Arial" w:hAnsi="Arial"/>
        </w:rPr>
        <w:t>of all supplies and deliveries.</w:t>
      </w:r>
    </w:p>
    <w:p w:rsidR="008314D0" w:rsidRDefault="00BC544C" w:rsidP="00F845A5">
      <w:pPr>
        <w:numPr>
          <w:ilvl w:val="0"/>
          <w:numId w:val="9"/>
        </w:numPr>
        <w:jc w:val="both"/>
      </w:pPr>
      <w:r>
        <w:t xml:space="preserve">Assist in the </w:t>
      </w:r>
      <w:r w:rsidR="00476178">
        <w:t>s</w:t>
      </w:r>
      <w:r w:rsidR="008314D0">
        <w:t>upervision, support and</w:t>
      </w:r>
      <w:r w:rsidR="00DE7120">
        <w:t xml:space="preserve"> direction of </w:t>
      </w:r>
      <w:r w:rsidR="00FD3D9A">
        <w:t>work placements</w:t>
      </w:r>
      <w:r w:rsidR="001F654E">
        <w:t xml:space="preserve"> and volunteers</w:t>
      </w:r>
    </w:p>
    <w:p w:rsidR="00294EA5" w:rsidRDefault="00294EA5" w:rsidP="00F845A5">
      <w:pPr>
        <w:numPr>
          <w:ilvl w:val="0"/>
          <w:numId w:val="9"/>
        </w:numPr>
        <w:jc w:val="both"/>
        <w:rPr>
          <w:rFonts w:ascii="Arial" w:hAnsi="Arial"/>
        </w:rPr>
      </w:pPr>
      <w:r>
        <w:rPr>
          <w:rFonts w:ascii="Arial" w:hAnsi="Arial"/>
        </w:rPr>
        <w:t>Ensure security of premises and safety of staff and visitors.</w:t>
      </w:r>
    </w:p>
    <w:p w:rsidR="00C873B2" w:rsidRPr="009D6D3C" w:rsidRDefault="00C873B2" w:rsidP="00F845A5">
      <w:pPr>
        <w:numPr>
          <w:ilvl w:val="0"/>
          <w:numId w:val="9"/>
        </w:numPr>
        <w:jc w:val="both"/>
        <w:rPr>
          <w:rFonts w:ascii="Arial" w:hAnsi="Arial"/>
        </w:rPr>
      </w:pPr>
      <w:r>
        <w:rPr>
          <w:rFonts w:ascii="Arial" w:hAnsi="Arial"/>
        </w:rPr>
        <w:t>R</w:t>
      </w:r>
      <w:r w:rsidRPr="009D6D3C">
        <w:rPr>
          <w:rFonts w:ascii="Arial" w:hAnsi="Arial"/>
        </w:rPr>
        <w:t>espond appropriately to emergencies arising in rela</w:t>
      </w:r>
      <w:r>
        <w:rPr>
          <w:rFonts w:ascii="Arial" w:hAnsi="Arial"/>
        </w:rPr>
        <w:t>tion to the work of the Service and, where necessary, to situations arising outside the service area.</w:t>
      </w:r>
    </w:p>
    <w:p w:rsidR="00BF6B9C" w:rsidRDefault="00BF6B9C" w:rsidP="00F845A5">
      <w:pPr>
        <w:jc w:val="both"/>
      </w:pPr>
    </w:p>
    <w:p w:rsidR="008539CC" w:rsidRPr="000D21DB" w:rsidRDefault="008539CC" w:rsidP="00F845A5">
      <w:pPr>
        <w:jc w:val="both"/>
        <w:rPr>
          <w:bCs/>
        </w:rPr>
      </w:pPr>
      <w:r>
        <w:t xml:space="preserve">The above is not exhaustive and the post holder will be expected to undertake any duties which may reasonably fall within the level of responsibility and the competence of the post as directed by the </w:t>
      </w:r>
      <w:r w:rsidR="001D3ED3">
        <w:t>Head of Service</w:t>
      </w:r>
      <w:r>
        <w:t>.</w:t>
      </w:r>
    </w:p>
    <w:p w:rsidR="00FB5D3D" w:rsidRDefault="00FB5D3D" w:rsidP="00F845A5">
      <w:pPr>
        <w:ind w:left="360"/>
        <w:jc w:val="both"/>
        <w:rPr>
          <w:rFonts w:ascii="Arial" w:hAnsi="Arial"/>
        </w:rPr>
      </w:pPr>
    </w:p>
    <w:p w:rsidR="00BF6B9C" w:rsidRDefault="00BF6B9C" w:rsidP="00F845A5">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Cs w:val="20"/>
        </w:rPr>
      </w:pPr>
    </w:p>
    <w:p w:rsidR="00FB5D3D" w:rsidRDefault="00FB5D3D" w:rsidP="00F845A5">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Cs w:val="20"/>
        </w:rPr>
      </w:pPr>
      <w:r>
        <w:rPr>
          <w:rFonts w:ascii="Arial" w:hAnsi="Arial"/>
          <w:szCs w:val="20"/>
        </w:rPr>
        <w:t>The generic responsibilities which will be undertaken in support of the above work include the following (if applicable):</w:t>
      </w:r>
    </w:p>
    <w:p w:rsidR="00436FB8" w:rsidRDefault="00436FB8" w:rsidP="00F845A5">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Cs w:val="20"/>
        </w:rPr>
      </w:pPr>
    </w:p>
    <w:p w:rsidR="00FB5D3D" w:rsidRDefault="00FB5D3D" w:rsidP="008539CC">
      <w:pPr>
        <w:jc w:val="both"/>
        <w:rPr>
          <w:rFonts w:ascii="Arial" w:hAnsi="Arial"/>
          <w:b/>
          <w:bCs/>
        </w:rPr>
      </w:pPr>
      <w:r>
        <w:rPr>
          <w:rFonts w:ascii="Arial" w:hAnsi="Arial"/>
          <w:b/>
          <w:bCs/>
        </w:rPr>
        <w:t>9.</w:t>
      </w:r>
      <w:r>
        <w:rPr>
          <w:rFonts w:ascii="Arial" w:hAnsi="Arial"/>
          <w:b/>
          <w:bCs/>
        </w:rPr>
        <w:tab/>
        <w:t>COMMON DUTIES AND RESPONSIBIL</w:t>
      </w:r>
      <w:smartTag w:uri="urn:schemas-microsoft-com:office:smarttags" w:element="PersonName">
        <w:r>
          <w:rPr>
            <w:rFonts w:ascii="Arial" w:hAnsi="Arial"/>
            <w:b/>
            <w:bCs/>
          </w:rPr>
          <w:t>IT</w:t>
        </w:r>
      </w:smartTag>
      <w:r>
        <w:rPr>
          <w:rFonts w:ascii="Arial" w:hAnsi="Arial"/>
          <w:b/>
          <w:bCs/>
        </w:rPr>
        <w:t>IES:</w:t>
      </w:r>
    </w:p>
    <w:p w:rsidR="00FB5D3D" w:rsidRDefault="00FB5D3D" w:rsidP="008539CC">
      <w:pPr>
        <w:ind w:left="720" w:hanging="720"/>
        <w:jc w:val="both"/>
        <w:rPr>
          <w:rFonts w:ascii="Arial" w:hAnsi="Arial"/>
        </w:rPr>
      </w:pPr>
    </w:p>
    <w:p w:rsidR="00FB5D3D" w:rsidRDefault="00FB5D3D" w:rsidP="008539CC">
      <w:pPr>
        <w:pStyle w:val="Header"/>
        <w:tabs>
          <w:tab w:val="clear" w:pos="4153"/>
          <w:tab w:val="clear" w:pos="8306"/>
        </w:tabs>
        <w:spacing w:after="240"/>
        <w:jc w:val="both"/>
        <w:rPr>
          <w:rFonts w:ascii="Arial" w:hAnsi="Arial"/>
        </w:rPr>
      </w:pPr>
      <w:r>
        <w:rPr>
          <w:rFonts w:ascii="Arial" w:hAnsi="Arial"/>
        </w:rPr>
        <w:t>9.1</w:t>
      </w:r>
      <w:r>
        <w:rPr>
          <w:rFonts w:ascii="Arial" w:hAnsi="Arial"/>
        </w:rPr>
        <w:tab/>
      </w:r>
      <w:r>
        <w:rPr>
          <w:rFonts w:ascii="Arial" w:hAnsi="Arial"/>
          <w:b/>
          <w:bCs/>
          <w:u w:val="single"/>
        </w:rPr>
        <w:t>Quality Assurance</w:t>
      </w:r>
    </w:p>
    <w:p w:rsidR="00FB5D3D" w:rsidRDefault="00FB5D3D" w:rsidP="008539CC">
      <w:pPr>
        <w:spacing w:after="240"/>
        <w:ind w:left="709" w:hanging="709"/>
        <w:jc w:val="both"/>
        <w:rPr>
          <w:rFonts w:ascii="Arial" w:hAnsi="Arial"/>
        </w:rPr>
      </w:pPr>
      <w:r>
        <w:rPr>
          <w:rFonts w:ascii="Arial" w:hAnsi="Arial"/>
        </w:rPr>
        <w:tab/>
        <w:t>To set, monitor and evaluate standards at individual, team performance and service quality so that the user and the Service’s requirements are met and that the highest standards are maintained.</w:t>
      </w:r>
    </w:p>
    <w:p w:rsidR="00FB5D3D" w:rsidRDefault="00FB5D3D" w:rsidP="008539CC">
      <w:pPr>
        <w:spacing w:after="240"/>
        <w:jc w:val="both"/>
        <w:rPr>
          <w:rFonts w:ascii="Arial" w:hAnsi="Arial"/>
          <w:b/>
          <w:bCs/>
          <w:u w:val="single"/>
        </w:rPr>
      </w:pPr>
      <w:r>
        <w:rPr>
          <w:rFonts w:ascii="Arial" w:hAnsi="Arial"/>
          <w:bCs/>
        </w:rPr>
        <w:t>9.2</w:t>
      </w:r>
      <w:r>
        <w:rPr>
          <w:rFonts w:ascii="Arial" w:hAnsi="Arial"/>
          <w:bCs/>
        </w:rPr>
        <w:tab/>
      </w:r>
      <w:r>
        <w:rPr>
          <w:rFonts w:ascii="Arial" w:hAnsi="Arial"/>
          <w:b/>
          <w:bCs/>
          <w:u w:val="single"/>
        </w:rPr>
        <w:t>Communication</w:t>
      </w:r>
    </w:p>
    <w:p w:rsidR="00FB5D3D" w:rsidRDefault="00FB5D3D" w:rsidP="008539CC">
      <w:pPr>
        <w:spacing w:after="240"/>
        <w:ind w:left="709"/>
        <w:jc w:val="both"/>
        <w:rPr>
          <w:rFonts w:ascii="Arial" w:hAnsi="Arial"/>
        </w:rPr>
      </w:pPr>
      <w:r>
        <w:rPr>
          <w:rFonts w:ascii="Arial" w:hAnsi="Arial"/>
        </w:rPr>
        <w:t>To establish and manage the team communications systems ensuring that the Service’s procedures, policies, strategies and objectives are effectively communicated to all team members.</w:t>
      </w:r>
    </w:p>
    <w:p w:rsidR="005B6184" w:rsidRDefault="005B6184" w:rsidP="008539CC">
      <w:pPr>
        <w:spacing w:after="240"/>
        <w:ind w:left="709"/>
        <w:jc w:val="both"/>
        <w:rPr>
          <w:rFonts w:ascii="Arial" w:hAnsi="Arial"/>
        </w:rPr>
      </w:pPr>
      <w:bookmarkStart w:id="0" w:name="_GoBack"/>
      <w:bookmarkEnd w:id="0"/>
    </w:p>
    <w:p w:rsidR="00FB5D3D" w:rsidRDefault="00FB5D3D" w:rsidP="008539CC">
      <w:pPr>
        <w:spacing w:after="240"/>
        <w:ind w:left="709" w:hanging="709"/>
        <w:jc w:val="both"/>
        <w:rPr>
          <w:rFonts w:ascii="Arial" w:hAnsi="Arial"/>
        </w:rPr>
      </w:pPr>
      <w:r>
        <w:rPr>
          <w:rFonts w:ascii="Arial" w:hAnsi="Arial"/>
        </w:rPr>
        <w:lastRenderedPageBreak/>
        <w:t>9.3</w:t>
      </w:r>
      <w:r>
        <w:rPr>
          <w:rFonts w:ascii="Arial" w:hAnsi="Arial"/>
        </w:rPr>
        <w:tab/>
      </w:r>
      <w:r>
        <w:rPr>
          <w:rFonts w:ascii="Arial" w:hAnsi="Arial"/>
          <w:b/>
          <w:bCs/>
          <w:u w:val="single"/>
        </w:rPr>
        <w:t>Professional Practice</w:t>
      </w:r>
    </w:p>
    <w:p w:rsidR="00FB5D3D" w:rsidRDefault="00FB5D3D" w:rsidP="008539CC">
      <w:pPr>
        <w:spacing w:after="240"/>
        <w:ind w:left="709" w:hanging="709"/>
        <w:jc w:val="both"/>
        <w:rPr>
          <w:rFonts w:ascii="Arial" w:hAnsi="Arial"/>
        </w:rPr>
      </w:pPr>
      <w:r>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FB5D3D" w:rsidRDefault="00FB5D3D" w:rsidP="008539CC">
      <w:pPr>
        <w:spacing w:after="240"/>
        <w:jc w:val="both"/>
        <w:rPr>
          <w:rFonts w:ascii="Arial" w:hAnsi="Arial"/>
          <w:b/>
          <w:bCs/>
          <w:u w:val="single"/>
        </w:rPr>
      </w:pPr>
      <w:r>
        <w:rPr>
          <w:rFonts w:ascii="Arial" w:hAnsi="Arial"/>
          <w:bCs/>
        </w:rPr>
        <w:t>9.4</w:t>
      </w:r>
      <w:r>
        <w:rPr>
          <w:rFonts w:ascii="Arial" w:hAnsi="Arial"/>
          <w:bCs/>
        </w:rPr>
        <w:tab/>
      </w:r>
      <w:r>
        <w:rPr>
          <w:rFonts w:ascii="Arial" w:hAnsi="Arial"/>
          <w:b/>
          <w:bCs/>
          <w:u w:val="single"/>
        </w:rPr>
        <w:t>Health and Safety</w:t>
      </w:r>
    </w:p>
    <w:p w:rsidR="00FB5D3D" w:rsidRDefault="00FB5D3D" w:rsidP="008539CC">
      <w:pPr>
        <w:spacing w:after="240"/>
        <w:ind w:left="709"/>
        <w:jc w:val="both"/>
        <w:rPr>
          <w:rFonts w:ascii="Arial" w:hAnsi="Arial"/>
        </w:rPr>
      </w:pPr>
      <w:r>
        <w:rPr>
          <w:rFonts w:ascii="Arial" w:hAnsi="Arial"/>
        </w:rPr>
        <w:t>To ensure that the Health and Safety policy, organisation arrangements and procedures as they related to areas, activities and personnel under your control are understood, implemented and monitored.</w:t>
      </w:r>
    </w:p>
    <w:p w:rsidR="00FB5D3D" w:rsidRDefault="00FB5D3D" w:rsidP="008539CC">
      <w:pPr>
        <w:spacing w:after="240"/>
        <w:jc w:val="both"/>
        <w:rPr>
          <w:rFonts w:ascii="Arial" w:hAnsi="Arial"/>
          <w:b/>
          <w:bCs/>
          <w:u w:val="single"/>
        </w:rPr>
      </w:pPr>
      <w:r>
        <w:rPr>
          <w:rFonts w:ascii="Arial" w:hAnsi="Arial"/>
          <w:bCs/>
        </w:rPr>
        <w:t>9.5</w:t>
      </w:r>
      <w:r>
        <w:rPr>
          <w:rFonts w:ascii="Arial" w:hAnsi="Arial"/>
          <w:bCs/>
        </w:rPr>
        <w:tab/>
      </w:r>
      <w:r>
        <w:rPr>
          <w:rFonts w:ascii="Arial" w:hAnsi="Arial"/>
          <w:b/>
          <w:bCs/>
          <w:u w:val="single"/>
        </w:rPr>
        <w:t xml:space="preserve">General Management </w:t>
      </w:r>
    </w:p>
    <w:p w:rsidR="00FB5D3D" w:rsidRDefault="00FB5D3D" w:rsidP="008539CC">
      <w:pPr>
        <w:spacing w:after="240"/>
        <w:ind w:left="709"/>
        <w:jc w:val="both"/>
        <w:rPr>
          <w:rFonts w:ascii="Arial" w:hAnsi="Arial"/>
        </w:rPr>
      </w:pPr>
      <w:r>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FB5D3D" w:rsidRDefault="00FB5D3D" w:rsidP="008539CC">
      <w:pPr>
        <w:spacing w:after="240"/>
        <w:jc w:val="both"/>
        <w:rPr>
          <w:rFonts w:ascii="Arial" w:hAnsi="Arial"/>
          <w:b/>
          <w:bCs/>
          <w:u w:val="single"/>
        </w:rPr>
      </w:pPr>
      <w:r>
        <w:rPr>
          <w:rFonts w:ascii="Arial" w:hAnsi="Arial"/>
          <w:bCs/>
        </w:rPr>
        <w:t>9.6</w:t>
      </w:r>
      <w:r>
        <w:rPr>
          <w:rFonts w:ascii="Arial" w:hAnsi="Arial"/>
          <w:bCs/>
        </w:rPr>
        <w:tab/>
      </w:r>
      <w:r>
        <w:rPr>
          <w:rFonts w:ascii="Arial" w:hAnsi="Arial"/>
          <w:b/>
          <w:bCs/>
          <w:u w:val="single"/>
        </w:rPr>
        <w:t xml:space="preserve">Financial Management </w:t>
      </w:r>
    </w:p>
    <w:p w:rsidR="00FB5D3D" w:rsidRDefault="00FB5D3D" w:rsidP="008539CC">
      <w:pPr>
        <w:spacing w:after="240"/>
        <w:ind w:left="720" w:hanging="11"/>
        <w:jc w:val="both"/>
        <w:rPr>
          <w:rFonts w:ascii="Arial" w:hAnsi="Arial"/>
        </w:rPr>
      </w:pPr>
      <w:r>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FB5D3D" w:rsidRDefault="00FB5D3D" w:rsidP="008539CC">
      <w:pPr>
        <w:pStyle w:val="Header"/>
        <w:tabs>
          <w:tab w:val="clear" w:pos="4153"/>
          <w:tab w:val="clear" w:pos="8306"/>
        </w:tabs>
        <w:spacing w:after="240"/>
        <w:jc w:val="both"/>
        <w:rPr>
          <w:rFonts w:ascii="Arial" w:hAnsi="Arial"/>
          <w:b/>
          <w:bCs/>
        </w:rPr>
      </w:pPr>
      <w:r>
        <w:rPr>
          <w:rFonts w:ascii="Arial" w:hAnsi="Arial"/>
        </w:rPr>
        <w:t>9.7</w:t>
      </w:r>
      <w:r>
        <w:rPr>
          <w:rFonts w:ascii="Arial" w:hAnsi="Arial"/>
          <w:b/>
          <w:bCs/>
        </w:rPr>
        <w:tab/>
      </w:r>
      <w:r>
        <w:rPr>
          <w:rFonts w:ascii="Arial" w:hAnsi="Arial"/>
          <w:b/>
          <w:bCs/>
          <w:u w:val="single"/>
        </w:rPr>
        <w:t>Appraisal</w:t>
      </w:r>
    </w:p>
    <w:p w:rsidR="00FB5D3D" w:rsidRDefault="00FB5D3D" w:rsidP="008539CC">
      <w:pPr>
        <w:spacing w:after="240"/>
        <w:ind w:left="720" w:hanging="720"/>
        <w:jc w:val="both"/>
        <w:rPr>
          <w:rFonts w:ascii="Arial" w:hAnsi="Arial"/>
        </w:rPr>
      </w:pPr>
      <w:r>
        <w:rPr>
          <w:rFonts w:ascii="Arial" w:hAnsi="Arial"/>
        </w:rPr>
        <w:tab/>
        <w:t>All members of staff will receive appraisals and it is the responsibility of each member of staff to follow guidance on the appraisal process.</w:t>
      </w:r>
    </w:p>
    <w:p w:rsidR="00FB5D3D" w:rsidRDefault="00FB5D3D" w:rsidP="008539CC">
      <w:pPr>
        <w:spacing w:after="240"/>
        <w:ind w:left="720" w:hanging="720"/>
        <w:jc w:val="both"/>
        <w:rPr>
          <w:rFonts w:ascii="Arial" w:hAnsi="Arial"/>
        </w:rPr>
      </w:pPr>
      <w:r>
        <w:rPr>
          <w:rFonts w:ascii="Arial" w:hAnsi="Arial"/>
        </w:rPr>
        <w:t>9.8</w:t>
      </w:r>
      <w:r>
        <w:rPr>
          <w:rFonts w:ascii="Arial" w:hAnsi="Arial"/>
          <w:b/>
          <w:bCs/>
        </w:rPr>
        <w:tab/>
      </w:r>
      <w:r>
        <w:rPr>
          <w:rFonts w:ascii="Arial" w:hAnsi="Arial"/>
          <w:b/>
          <w:bCs/>
          <w:u w:val="single"/>
        </w:rPr>
        <w:t>Equality and Diversity</w:t>
      </w:r>
    </w:p>
    <w:p w:rsidR="001C45D8" w:rsidRPr="001C45D8" w:rsidRDefault="001C45D8" w:rsidP="001C45D8">
      <w:pPr>
        <w:pStyle w:val="ListParagraph"/>
        <w:rPr>
          <w:rFonts w:ascii="Arial" w:hAnsi="Arial" w:cs="Arial"/>
          <w:sz w:val="24"/>
          <w:szCs w:val="24"/>
        </w:rPr>
      </w:pPr>
      <w:r w:rsidRPr="001C45D8">
        <w:rPr>
          <w:rFonts w:ascii="Arial" w:hAnsi="Arial" w:cs="Arial"/>
          <w:sz w:val="24"/>
          <w:szCs w:val="24"/>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1C45D8" w:rsidRPr="001C45D8" w:rsidRDefault="001C45D8" w:rsidP="001C45D8">
      <w:pPr>
        <w:pStyle w:val="ListParagraph"/>
        <w:rPr>
          <w:rFonts w:ascii="Arial" w:hAnsi="Arial" w:cs="Arial"/>
          <w:sz w:val="24"/>
          <w:szCs w:val="24"/>
        </w:rPr>
      </w:pPr>
    </w:p>
    <w:p w:rsidR="001C45D8" w:rsidRPr="001C45D8" w:rsidRDefault="001C45D8" w:rsidP="001C45D8">
      <w:pPr>
        <w:pStyle w:val="BodyTextIndent3"/>
        <w:spacing w:after="240"/>
        <w:rPr>
          <w:rFonts w:ascii="Arial" w:hAnsi="Arial"/>
          <w:sz w:val="24"/>
          <w:szCs w:val="24"/>
        </w:rPr>
      </w:pPr>
      <w:r w:rsidRPr="001C45D8">
        <w:rPr>
          <w:rFonts w:ascii="Arial" w:hAnsi="Arial"/>
          <w:sz w:val="24"/>
          <w:szCs w:val="24"/>
        </w:rPr>
        <w:t>       These policies apply to all employees of Durham County Council.</w:t>
      </w:r>
    </w:p>
    <w:p w:rsidR="00FB5D3D" w:rsidRDefault="00FB5D3D" w:rsidP="008539CC">
      <w:pPr>
        <w:spacing w:after="240"/>
        <w:ind w:left="720" w:hanging="720"/>
        <w:jc w:val="both"/>
        <w:rPr>
          <w:rFonts w:ascii="Arial" w:hAnsi="Arial"/>
        </w:rPr>
      </w:pPr>
      <w:r>
        <w:rPr>
          <w:rFonts w:ascii="Arial" w:hAnsi="Arial"/>
        </w:rPr>
        <w:t>9.9</w:t>
      </w:r>
      <w:r>
        <w:rPr>
          <w:rFonts w:ascii="Arial" w:hAnsi="Arial"/>
          <w:b/>
          <w:bCs/>
        </w:rPr>
        <w:tab/>
      </w:r>
      <w:r>
        <w:rPr>
          <w:rFonts w:ascii="Arial" w:hAnsi="Arial"/>
          <w:b/>
          <w:bCs/>
          <w:u w:val="single"/>
        </w:rPr>
        <w:t>Confidentiality</w:t>
      </w:r>
    </w:p>
    <w:p w:rsidR="00FB5D3D" w:rsidRDefault="00FB5D3D" w:rsidP="008539CC">
      <w:pPr>
        <w:spacing w:after="240"/>
        <w:ind w:left="720" w:hanging="720"/>
        <w:jc w:val="both"/>
        <w:rPr>
          <w:rFonts w:ascii="Arial" w:hAnsi="Arial"/>
        </w:rPr>
      </w:pPr>
      <w:r>
        <w:rPr>
          <w:rFonts w:ascii="Arial" w:hAnsi="Arial"/>
        </w:rPr>
        <w:tab/>
        <w:t>All members of staff are required to undertake that they will not divulge to anyone personal and/or confidential information to which they may have access during the course of their work.</w:t>
      </w:r>
    </w:p>
    <w:p w:rsidR="00FB5D3D" w:rsidRDefault="00FB5D3D" w:rsidP="008539CC">
      <w:pPr>
        <w:spacing w:after="240"/>
        <w:ind w:left="720"/>
        <w:jc w:val="both"/>
        <w:rPr>
          <w:rFonts w:ascii="Arial" w:hAnsi="Arial"/>
        </w:rPr>
      </w:pPr>
      <w:r>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FB5D3D" w:rsidRDefault="00FB5D3D" w:rsidP="008539CC">
      <w:pPr>
        <w:spacing w:after="240"/>
        <w:ind w:left="720" w:hanging="720"/>
        <w:jc w:val="both"/>
        <w:rPr>
          <w:rFonts w:ascii="Arial" w:hAnsi="Arial"/>
        </w:rPr>
      </w:pPr>
      <w:r>
        <w:rPr>
          <w:rFonts w:ascii="Arial" w:hAnsi="Arial"/>
        </w:rPr>
        <w:t>9.10</w:t>
      </w:r>
      <w:r>
        <w:rPr>
          <w:rFonts w:ascii="Arial" w:hAnsi="Arial"/>
          <w:b/>
          <w:bCs/>
        </w:rPr>
        <w:tab/>
      </w:r>
      <w:r>
        <w:rPr>
          <w:rFonts w:ascii="Arial" w:hAnsi="Arial"/>
          <w:b/>
          <w:bCs/>
          <w:u w:val="single"/>
        </w:rPr>
        <w:t>Induction</w:t>
      </w:r>
    </w:p>
    <w:p w:rsidR="00FB5D3D" w:rsidRDefault="00FB5D3D" w:rsidP="008539CC">
      <w:pPr>
        <w:ind w:left="720"/>
        <w:jc w:val="both"/>
        <w:rPr>
          <w:rFonts w:ascii="Arial" w:hAnsi="Arial"/>
        </w:rPr>
      </w:pPr>
      <w:r>
        <w:rPr>
          <w:rFonts w:ascii="Arial" w:hAnsi="Arial"/>
        </w:rPr>
        <w:t>The Council has in place an induction programme designed to help new employees to become effective in their roles and to find their way in the organisation.</w:t>
      </w:r>
    </w:p>
    <w:p w:rsidR="00FB5D3D" w:rsidRDefault="00FB5D3D" w:rsidP="008539CC">
      <w:pPr>
        <w:pStyle w:val="aHeaderLevel3"/>
        <w:numPr>
          <w:ilvl w:val="0"/>
          <w:numId w:val="0"/>
        </w:numPr>
        <w:jc w:val="both"/>
        <w:rPr>
          <w:rFonts w:ascii="Arial" w:hAnsi="Arial" w:cs="Arial"/>
        </w:rPr>
        <w:sectPr w:rsidR="00FB5D3D">
          <w:headerReference w:type="default" r:id="rId8"/>
          <w:footerReference w:type="default" r:id="rId9"/>
          <w:headerReference w:type="first" r:id="rId10"/>
          <w:pgSz w:w="11907" w:h="16840"/>
          <w:pgMar w:top="77" w:right="851" w:bottom="561" w:left="851" w:header="239" w:footer="236" w:gutter="0"/>
          <w:cols w:space="720"/>
        </w:sectPr>
      </w:pPr>
    </w:p>
    <w:p w:rsidR="00CB4734" w:rsidRDefault="003C55C3" w:rsidP="003602F3">
      <w:pPr>
        <w:pStyle w:val="Title"/>
        <w:jc w:val="left"/>
        <w:rPr>
          <w:rFonts w:ascii="Arial" w:hAnsi="Arial"/>
        </w:rPr>
      </w:pPr>
      <w:r>
        <w:rPr>
          <w:rFonts w:ascii="Arial" w:hAnsi="Arial"/>
        </w:rPr>
        <w:lastRenderedPageBreak/>
        <w:t xml:space="preserve">Café </w:t>
      </w:r>
      <w:r w:rsidR="009E3C63" w:rsidRPr="00DB7A2D">
        <w:rPr>
          <w:rFonts w:ascii="Arial" w:hAnsi="Arial"/>
          <w:b w:val="0"/>
        </w:rPr>
        <w:t>Supervisor</w:t>
      </w:r>
      <w:r w:rsidR="009E3C63" w:rsidRPr="009E3C63">
        <w:rPr>
          <w:rFonts w:ascii="Arial" w:hAnsi="Arial"/>
          <w:color w:val="FF0000"/>
        </w:rPr>
        <w:t xml:space="preserve"> </w:t>
      </w:r>
      <w:r>
        <w:rPr>
          <w:rFonts w:ascii="Arial" w:hAnsi="Arial"/>
        </w:rPr>
        <w:t>- Hardwick Park</w:t>
      </w: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gridCol w:w="3060"/>
        <w:gridCol w:w="2340"/>
      </w:tblGrid>
      <w:tr w:rsidR="003602F3">
        <w:tc>
          <w:tcPr>
            <w:tcW w:w="2160" w:type="dxa"/>
            <w:tcBorders>
              <w:top w:val="single" w:sz="4" w:space="0" w:color="auto"/>
              <w:left w:val="single" w:sz="4" w:space="0" w:color="auto"/>
              <w:bottom w:val="single" w:sz="4" w:space="0" w:color="auto"/>
              <w:right w:val="single" w:sz="4" w:space="0" w:color="auto"/>
            </w:tcBorders>
          </w:tcPr>
          <w:p w:rsidR="003602F3" w:rsidRPr="003602F3" w:rsidRDefault="003602F3" w:rsidP="006E07B3">
            <w:pPr>
              <w:rPr>
                <w:rFonts w:ascii="Arial" w:hAnsi="Arial"/>
                <w:b/>
                <w:bCs/>
                <w:sz w:val="22"/>
                <w:szCs w:val="22"/>
              </w:rPr>
            </w:pPr>
          </w:p>
        </w:tc>
        <w:tc>
          <w:tcPr>
            <w:tcW w:w="7380" w:type="dxa"/>
            <w:tcBorders>
              <w:left w:val="single" w:sz="4" w:space="0" w:color="auto"/>
            </w:tcBorders>
          </w:tcPr>
          <w:p w:rsidR="003602F3" w:rsidRPr="003602F3" w:rsidRDefault="003602F3" w:rsidP="006E07B3">
            <w:pPr>
              <w:rPr>
                <w:rFonts w:ascii="Arial" w:hAnsi="Arial"/>
                <w:b/>
                <w:bCs/>
                <w:sz w:val="22"/>
                <w:szCs w:val="22"/>
              </w:rPr>
            </w:pPr>
            <w:r w:rsidRPr="003602F3">
              <w:rPr>
                <w:rFonts w:ascii="Arial" w:hAnsi="Arial"/>
                <w:b/>
                <w:bCs/>
                <w:sz w:val="22"/>
                <w:szCs w:val="22"/>
              </w:rPr>
              <w:t>Essential</w:t>
            </w:r>
          </w:p>
        </w:tc>
        <w:tc>
          <w:tcPr>
            <w:tcW w:w="3060" w:type="dxa"/>
          </w:tcPr>
          <w:p w:rsidR="003602F3" w:rsidRPr="003602F3" w:rsidRDefault="003602F3" w:rsidP="006E07B3">
            <w:pPr>
              <w:rPr>
                <w:rFonts w:ascii="Arial" w:hAnsi="Arial"/>
                <w:b/>
                <w:bCs/>
                <w:sz w:val="22"/>
                <w:szCs w:val="22"/>
              </w:rPr>
            </w:pPr>
            <w:r w:rsidRPr="003602F3">
              <w:rPr>
                <w:rFonts w:ascii="Arial" w:hAnsi="Arial"/>
                <w:b/>
                <w:bCs/>
                <w:sz w:val="22"/>
                <w:szCs w:val="22"/>
              </w:rPr>
              <w:t>Desirable</w:t>
            </w:r>
          </w:p>
        </w:tc>
        <w:tc>
          <w:tcPr>
            <w:tcW w:w="2340" w:type="dxa"/>
          </w:tcPr>
          <w:p w:rsidR="003602F3" w:rsidRPr="003602F3" w:rsidRDefault="003602F3" w:rsidP="008B2D6F">
            <w:pPr>
              <w:rPr>
                <w:rFonts w:ascii="Arial" w:hAnsi="Arial"/>
                <w:b/>
                <w:bCs/>
                <w:sz w:val="22"/>
                <w:szCs w:val="22"/>
              </w:rPr>
            </w:pPr>
            <w:r w:rsidRPr="003602F3">
              <w:rPr>
                <w:rFonts w:ascii="Arial" w:hAnsi="Arial"/>
                <w:b/>
                <w:bCs/>
                <w:sz w:val="22"/>
                <w:szCs w:val="22"/>
              </w:rPr>
              <w:t>Method of Assessment</w:t>
            </w:r>
          </w:p>
        </w:tc>
      </w:tr>
      <w:tr w:rsidR="003602F3">
        <w:trPr>
          <w:trHeight w:val="1166"/>
        </w:trPr>
        <w:tc>
          <w:tcPr>
            <w:tcW w:w="2160" w:type="dxa"/>
            <w:tcBorders>
              <w:top w:val="single" w:sz="4" w:space="0" w:color="auto"/>
              <w:left w:val="single" w:sz="4" w:space="0" w:color="auto"/>
              <w:bottom w:val="single" w:sz="4" w:space="0" w:color="auto"/>
              <w:right w:val="single" w:sz="4" w:space="0" w:color="auto"/>
            </w:tcBorders>
          </w:tcPr>
          <w:p w:rsidR="003602F3" w:rsidRPr="003602F3" w:rsidRDefault="003602F3" w:rsidP="003602F3">
            <w:pPr>
              <w:rPr>
                <w:b/>
                <w:bCs/>
                <w:sz w:val="22"/>
                <w:szCs w:val="22"/>
              </w:rPr>
            </w:pPr>
            <w:r w:rsidRPr="003602F3">
              <w:rPr>
                <w:b/>
                <w:bCs/>
                <w:sz w:val="22"/>
                <w:szCs w:val="22"/>
              </w:rPr>
              <w:t>Qualifications, Experience</w:t>
            </w:r>
          </w:p>
          <w:p w:rsidR="003602F3" w:rsidRPr="003602F3" w:rsidRDefault="003602F3" w:rsidP="003602F3">
            <w:pPr>
              <w:rPr>
                <w:rFonts w:ascii="Arial" w:hAnsi="Arial"/>
                <w:sz w:val="22"/>
                <w:szCs w:val="22"/>
              </w:rPr>
            </w:pPr>
            <w:r w:rsidRPr="003602F3">
              <w:rPr>
                <w:b/>
                <w:bCs/>
                <w:sz w:val="22"/>
                <w:szCs w:val="22"/>
              </w:rPr>
              <w:t>and attainments</w:t>
            </w:r>
          </w:p>
        </w:tc>
        <w:tc>
          <w:tcPr>
            <w:tcW w:w="7380" w:type="dxa"/>
            <w:tcBorders>
              <w:left w:val="single" w:sz="4" w:space="0" w:color="auto"/>
            </w:tcBorders>
          </w:tcPr>
          <w:p w:rsidR="003602F3" w:rsidRPr="000B69EA" w:rsidRDefault="000B69EA" w:rsidP="00EF2675">
            <w:pPr>
              <w:numPr>
                <w:ilvl w:val="0"/>
                <w:numId w:val="11"/>
              </w:numPr>
              <w:rPr>
                <w:b/>
                <w:bCs/>
                <w:sz w:val="22"/>
                <w:szCs w:val="22"/>
              </w:rPr>
            </w:pPr>
            <w:r w:rsidRPr="000B69EA">
              <w:rPr>
                <w:sz w:val="22"/>
                <w:szCs w:val="22"/>
              </w:rPr>
              <w:t>A good basic general education to GCSE level or equivalent including English</w:t>
            </w:r>
            <w:r w:rsidR="009E3C63" w:rsidRPr="000B69EA">
              <w:rPr>
                <w:sz w:val="22"/>
                <w:szCs w:val="22"/>
              </w:rPr>
              <w:t xml:space="preserve">  </w:t>
            </w:r>
          </w:p>
          <w:p w:rsidR="003602F3" w:rsidRPr="003602F3" w:rsidRDefault="0010484F" w:rsidP="00EC274C">
            <w:pPr>
              <w:numPr>
                <w:ilvl w:val="0"/>
                <w:numId w:val="11"/>
              </w:numPr>
              <w:rPr>
                <w:b/>
                <w:bCs/>
                <w:sz w:val="22"/>
                <w:szCs w:val="22"/>
              </w:rPr>
            </w:pPr>
            <w:r>
              <w:rPr>
                <w:sz w:val="22"/>
                <w:szCs w:val="22"/>
              </w:rPr>
              <w:t>Food Hygiene Certificate</w:t>
            </w:r>
            <w:r w:rsidR="00EC274C">
              <w:rPr>
                <w:sz w:val="22"/>
                <w:szCs w:val="22"/>
              </w:rPr>
              <w:t xml:space="preserve"> Level 2</w:t>
            </w:r>
            <w:r>
              <w:rPr>
                <w:sz w:val="22"/>
                <w:szCs w:val="22"/>
              </w:rPr>
              <w:t xml:space="preserve"> </w:t>
            </w:r>
          </w:p>
        </w:tc>
        <w:tc>
          <w:tcPr>
            <w:tcW w:w="3060" w:type="dxa"/>
          </w:tcPr>
          <w:p w:rsidR="0010484F" w:rsidRPr="00203CAB" w:rsidRDefault="0010484F" w:rsidP="0010484F">
            <w:pPr>
              <w:numPr>
                <w:ilvl w:val="0"/>
                <w:numId w:val="11"/>
              </w:numPr>
              <w:rPr>
                <w:b/>
                <w:bCs/>
                <w:sz w:val="22"/>
                <w:szCs w:val="22"/>
              </w:rPr>
            </w:pPr>
            <w:r>
              <w:rPr>
                <w:sz w:val="22"/>
                <w:szCs w:val="22"/>
              </w:rPr>
              <w:t xml:space="preserve">Advanced </w:t>
            </w:r>
            <w:r w:rsidR="00EC274C">
              <w:rPr>
                <w:sz w:val="22"/>
                <w:szCs w:val="22"/>
              </w:rPr>
              <w:t>/ Intermediate F</w:t>
            </w:r>
            <w:r>
              <w:rPr>
                <w:sz w:val="22"/>
                <w:szCs w:val="22"/>
              </w:rPr>
              <w:t xml:space="preserve">ood </w:t>
            </w:r>
            <w:r w:rsidR="00EC274C">
              <w:rPr>
                <w:sz w:val="22"/>
                <w:szCs w:val="22"/>
              </w:rPr>
              <w:t>Hy</w:t>
            </w:r>
            <w:r>
              <w:rPr>
                <w:sz w:val="22"/>
                <w:szCs w:val="22"/>
              </w:rPr>
              <w:t xml:space="preserve">giene </w:t>
            </w:r>
            <w:r w:rsidR="00EC274C">
              <w:rPr>
                <w:sz w:val="22"/>
                <w:szCs w:val="22"/>
              </w:rPr>
              <w:t>C</w:t>
            </w:r>
            <w:r>
              <w:rPr>
                <w:sz w:val="22"/>
                <w:szCs w:val="22"/>
              </w:rPr>
              <w:t>ertificate</w:t>
            </w:r>
          </w:p>
          <w:p w:rsidR="0010484F" w:rsidRPr="00BC544C" w:rsidRDefault="0010484F" w:rsidP="0010484F">
            <w:pPr>
              <w:numPr>
                <w:ilvl w:val="0"/>
                <w:numId w:val="11"/>
              </w:numPr>
              <w:rPr>
                <w:b/>
                <w:bCs/>
                <w:sz w:val="22"/>
                <w:szCs w:val="22"/>
              </w:rPr>
            </w:pPr>
            <w:r>
              <w:rPr>
                <w:sz w:val="22"/>
                <w:szCs w:val="22"/>
              </w:rPr>
              <w:t xml:space="preserve">Qualified first-aider </w:t>
            </w:r>
          </w:p>
          <w:p w:rsidR="00BC544C" w:rsidRPr="003602F3" w:rsidRDefault="00BC544C" w:rsidP="0010484F">
            <w:pPr>
              <w:numPr>
                <w:ilvl w:val="0"/>
                <w:numId w:val="11"/>
              </w:numPr>
              <w:rPr>
                <w:b/>
                <w:bCs/>
                <w:sz w:val="22"/>
                <w:szCs w:val="22"/>
              </w:rPr>
            </w:pPr>
            <w:r>
              <w:rPr>
                <w:sz w:val="22"/>
                <w:szCs w:val="22"/>
              </w:rPr>
              <w:t>IT literate</w:t>
            </w:r>
          </w:p>
          <w:p w:rsidR="006D579F" w:rsidRPr="003602F3" w:rsidRDefault="006D579F" w:rsidP="0015410A">
            <w:pPr>
              <w:rPr>
                <w:sz w:val="22"/>
                <w:szCs w:val="22"/>
              </w:rPr>
            </w:pPr>
          </w:p>
        </w:tc>
        <w:tc>
          <w:tcPr>
            <w:tcW w:w="2340" w:type="dxa"/>
          </w:tcPr>
          <w:p w:rsidR="003602F3" w:rsidRPr="003602F3" w:rsidRDefault="003602F3" w:rsidP="008B2D6F">
            <w:pPr>
              <w:numPr>
                <w:ilvl w:val="0"/>
                <w:numId w:val="4"/>
              </w:numPr>
              <w:rPr>
                <w:rFonts w:ascii="Arial" w:hAnsi="Arial"/>
                <w:sz w:val="22"/>
                <w:szCs w:val="22"/>
              </w:rPr>
            </w:pPr>
            <w:r w:rsidRPr="003602F3">
              <w:rPr>
                <w:rFonts w:ascii="Arial" w:hAnsi="Arial"/>
                <w:sz w:val="22"/>
                <w:szCs w:val="22"/>
              </w:rPr>
              <w:t>Application form</w:t>
            </w:r>
          </w:p>
          <w:p w:rsidR="003602F3" w:rsidRPr="003602F3" w:rsidRDefault="003602F3" w:rsidP="008B2D6F">
            <w:pPr>
              <w:numPr>
                <w:ilvl w:val="0"/>
                <w:numId w:val="4"/>
              </w:numPr>
              <w:rPr>
                <w:rFonts w:ascii="Arial" w:hAnsi="Arial"/>
                <w:sz w:val="22"/>
                <w:szCs w:val="22"/>
              </w:rPr>
            </w:pPr>
            <w:r w:rsidRPr="003602F3">
              <w:rPr>
                <w:rFonts w:ascii="Arial" w:hAnsi="Arial"/>
                <w:sz w:val="22"/>
                <w:szCs w:val="22"/>
              </w:rPr>
              <w:t>Selection Process</w:t>
            </w:r>
          </w:p>
          <w:p w:rsidR="003602F3" w:rsidRPr="003602F3" w:rsidRDefault="003602F3" w:rsidP="008B2D6F">
            <w:pPr>
              <w:numPr>
                <w:ilvl w:val="0"/>
                <w:numId w:val="4"/>
              </w:numPr>
              <w:rPr>
                <w:rFonts w:ascii="Arial" w:hAnsi="Arial"/>
                <w:sz w:val="22"/>
                <w:szCs w:val="22"/>
              </w:rPr>
            </w:pPr>
            <w:r w:rsidRPr="003602F3">
              <w:rPr>
                <w:rFonts w:ascii="Arial" w:hAnsi="Arial"/>
                <w:sz w:val="22"/>
                <w:szCs w:val="22"/>
              </w:rPr>
              <w:t>Pre-employment checks</w:t>
            </w:r>
          </w:p>
        </w:tc>
      </w:tr>
      <w:tr w:rsidR="003602F3">
        <w:trPr>
          <w:trHeight w:val="1980"/>
        </w:trPr>
        <w:tc>
          <w:tcPr>
            <w:tcW w:w="2160" w:type="dxa"/>
            <w:tcBorders>
              <w:top w:val="single" w:sz="4" w:space="0" w:color="auto"/>
              <w:left w:val="single" w:sz="4" w:space="0" w:color="auto"/>
              <w:bottom w:val="single" w:sz="4" w:space="0" w:color="auto"/>
              <w:right w:val="single" w:sz="4" w:space="0" w:color="auto"/>
            </w:tcBorders>
          </w:tcPr>
          <w:p w:rsidR="003602F3" w:rsidRPr="003602F3" w:rsidRDefault="003602F3" w:rsidP="003602F3">
            <w:pPr>
              <w:rPr>
                <w:rFonts w:ascii="Arial" w:hAnsi="Arial"/>
                <w:sz w:val="22"/>
                <w:szCs w:val="22"/>
              </w:rPr>
            </w:pPr>
            <w:r w:rsidRPr="003602F3">
              <w:rPr>
                <w:b/>
                <w:bCs/>
                <w:sz w:val="22"/>
                <w:szCs w:val="22"/>
              </w:rPr>
              <w:t xml:space="preserve">Skills, Knowledge </w:t>
            </w:r>
          </w:p>
        </w:tc>
        <w:tc>
          <w:tcPr>
            <w:tcW w:w="7380" w:type="dxa"/>
            <w:tcBorders>
              <w:left w:val="single" w:sz="4" w:space="0" w:color="auto"/>
            </w:tcBorders>
          </w:tcPr>
          <w:p w:rsidR="003602F3" w:rsidRDefault="003C55C3" w:rsidP="007733CC">
            <w:pPr>
              <w:numPr>
                <w:ilvl w:val="0"/>
                <w:numId w:val="13"/>
              </w:numPr>
              <w:rPr>
                <w:color w:val="000000"/>
                <w:sz w:val="22"/>
                <w:szCs w:val="22"/>
              </w:rPr>
            </w:pPr>
            <w:r w:rsidRPr="007733CC">
              <w:rPr>
                <w:color w:val="000000"/>
                <w:sz w:val="22"/>
                <w:szCs w:val="22"/>
              </w:rPr>
              <w:t>Good organisational skills</w:t>
            </w:r>
          </w:p>
          <w:p w:rsidR="00EC274C" w:rsidRPr="007733CC" w:rsidRDefault="00EC274C" w:rsidP="007733CC">
            <w:pPr>
              <w:numPr>
                <w:ilvl w:val="0"/>
                <w:numId w:val="13"/>
              </w:numPr>
              <w:rPr>
                <w:color w:val="000000"/>
                <w:sz w:val="22"/>
                <w:szCs w:val="22"/>
              </w:rPr>
            </w:pPr>
            <w:r>
              <w:rPr>
                <w:color w:val="000000"/>
                <w:sz w:val="22"/>
                <w:szCs w:val="22"/>
              </w:rPr>
              <w:t>Good communication skills</w:t>
            </w:r>
          </w:p>
          <w:p w:rsidR="0023356C" w:rsidRPr="007733CC" w:rsidRDefault="0023356C" w:rsidP="007733CC">
            <w:pPr>
              <w:numPr>
                <w:ilvl w:val="0"/>
                <w:numId w:val="13"/>
              </w:numPr>
              <w:rPr>
                <w:color w:val="000000"/>
                <w:sz w:val="22"/>
                <w:szCs w:val="22"/>
              </w:rPr>
            </w:pPr>
            <w:r w:rsidRPr="007733CC">
              <w:rPr>
                <w:color w:val="000000"/>
                <w:sz w:val="22"/>
                <w:szCs w:val="22"/>
              </w:rPr>
              <w:t xml:space="preserve">Proven ability to cook </w:t>
            </w:r>
          </w:p>
          <w:p w:rsidR="007733CC" w:rsidRPr="007733CC" w:rsidRDefault="0015410A" w:rsidP="007733CC">
            <w:pPr>
              <w:numPr>
                <w:ilvl w:val="0"/>
                <w:numId w:val="13"/>
              </w:numPr>
              <w:autoSpaceDE w:val="0"/>
              <w:autoSpaceDN w:val="0"/>
              <w:adjustRightInd w:val="0"/>
              <w:rPr>
                <w:rFonts w:ascii="Arial-Black" w:hAnsi="Arial-Black" w:cs="Arial-Black"/>
                <w:sz w:val="22"/>
                <w:szCs w:val="22"/>
                <w:lang w:eastAsia="en-GB"/>
              </w:rPr>
            </w:pPr>
            <w:r>
              <w:rPr>
                <w:rFonts w:ascii="Arial-Black" w:hAnsi="Arial-Black" w:cs="Arial-Black"/>
                <w:sz w:val="22"/>
                <w:szCs w:val="22"/>
                <w:lang w:eastAsia="en-GB"/>
              </w:rPr>
              <w:t>Good menu development, f</w:t>
            </w:r>
            <w:r w:rsidR="007733CC" w:rsidRPr="007733CC">
              <w:rPr>
                <w:rFonts w:ascii="Arial-Black" w:hAnsi="Arial-Black" w:cs="Arial-Black"/>
                <w:sz w:val="22"/>
                <w:szCs w:val="22"/>
                <w:lang w:eastAsia="en-GB"/>
              </w:rPr>
              <w:t xml:space="preserve">ood preparation </w:t>
            </w:r>
            <w:r w:rsidR="007733CC">
              <w:rPr>
                <w:rFonts w:ascii="Arial-Black" w:hAnsi="Arial-Black" w:cs="Arial-Black"/>
                <w:sz w:val="22"/>
                <w:szCs w:val="22"/>
                <w:lang w:eastAsia="en-GB"/>
              </w:rPr>
              <w:t xml:space="preserve">and </w:t>
            </w:r>
            <w:r w:rsidR="007733CC" w:rsidRPr="007733CC">
              <w:rPr>
                <w:rFonts w:ascii="Arial-Black" w:hAnsi="Arial-Black" w:cs="Arial-Black"/>
                <w:sz w:val="22"/>
                <w:szCs w:val="22"/>
                <w:lang w:eastAsia="en-GB"/>
              </w:rPr>
              <w:t>presentational skills</w:t>
            </w:r>
          </w:p>
          <w:p w:rsidR="007733CC" w:rsidRDefault="007733CC" w:rsidP="007733CC">
            <w:pPr>
              <w:numPr>
                <w:ilvl w:val="0"/>
                <w:numId w:val="13"/>
              </w:numPr>
              <w:autoSpaceDE w:val="0"/>
              <w:autoSpaceDN w:val="0"/>
              <w:adjustRightInd w:val="0"/>
              <w:rPr>
                <w:rFonts w:ascii="Arial-Black" w:hAnsi="Arial-Black" w:cs="Arial-Black"/>
                <w:sz w:val="22"/>
                <w:szCs w:val="22"/>
                <w:lang w:eastAsia="en-GB"/>
              </w:rPr>
            </w:pPr>
            <w:r w:rsidRPr="007733CC">
              <w:rPr>
                <w:rFonts w:ascii="Arial-Black" w:hAnsi="Arial-Black" w:cs="Arial-Black"/>
                <w:sz w:val="22"/>
                <w:szCs w:val="22"/>
                <w:lang w:eastAsia="en-GB"/>
              </w:rPr>
              <w:t>Proven ability to manage customer relations</w:t>
            </w:r>
            <w:r w:rsidR="0015410A">
              <w:rPr>
                <w:rFonts w:ascii="Arial-Black" w:hAnsi="Arial-Black" w:cs="Arial-Black"/>
                <w:sz w:val="22"/>
                <w:szCs w:val="22"/>
                <w:lang w:eastAsia="en-GB"/>
              </w:rPr>
              <w:t xml:space="preserve"> to ensure excellent</w:t>
            </w:r>
            <w:r w:rsidR="0015410A" w:rsidRPr="007506B9">
              <w:rPr>
                <w:rFonts w:ascii="Arial" w:hAnsi="Arial"/>
                <w:color w:val="000000"/>
                <w:sz w:val="22"/>
                <w:szCs w:val="22"/>
              </w:rPr>
              <w:t xml:space="preserve"> customer care</w:t>
            </w:r>
          </w:p>
          <w:p w:rsidR="007733CC" w:rsidRDefault="007733CC" w:rsidP="007733CC">
            <w:pPr>
              <w:numPr>
                <w:ilvl w:val="0"/>
                <w:numId w:val="13"/>
              </w:numPr>
              <w:autoSpaceDE w:val="0"/>
              <w:autoSpaceDN w:val="0"/>
              <w:adjustRightInd w:val="0"/>
              <w:rPr>
                <w:rFonts w:ascii="Arial-Black" w:hAnsi="Arial-Black" w:cs="Arial-Black"/>
                <w:sz w:val="22"/>
                <w:szCs w:val="22"/>
                <w:lang w:eastAsia="en-GB"/>
              </w:rPr>
            </w:pPr>
            <w:r>
              <w:rPr>
                <w:rFonts w:ascii="Arial-Black" w:hAnsi="Arial-Black" w:cs="Arial-Black"/>
                <w:sz w:val="22"/>
                <w:szCs w:val="22"/>
                <w:lang w:eastAsia="en-GB"/>
              </w:rPr>
              <w:t>Awareness of current hygiene standards</w:t>
            </w:r>
          </w:p>
          <w:p w:rsidR="0015410A" w:rsidRPr="007733CC" w:rsidRDefault="0015410A" w:rsidP="007733CC">
            <w:pPr>
              <w:numPr>
                <w:ilvl w:val="0"/>
                <w:numId w:val="13"/>
              </w:numPr>
              <w:autoSpaceDE w:val="0"/>
              <w:autoSpaceDN w:val="0"/>
              <w:adjustRightInd w:val="0"/>
              <w:rPr>
                <w:rFonts w:ascii="Arial-Black" w:hAnsi="Arial-Black" w:cs="Arial-Black"/>
                <w:sz w:val="22"/>
                <w:szCs w:val="22"/>
                <w:lang w:eastAsia="en-GB"/>
              </w:rPr>
            </w:pPr>
            <w:r>
              <w:rPr>
                <w:rFonts w:ascii="TTFF59DA98t00" w:hAnsi="TTFF59DA98t00" w:cs="TTFF59DA98t00"/>
                <w:sz w:val="22"/>
                <w:szCs w:val="22"/>
                <w:lang w:eastAsia="en-GB"/>
              </w:rPr>
              <w:t>Knowledge of till systems and cash/card handling</w:t>
            </w:r>
          </w:p>
          <w:p w:rsidR="0015410A" w:rsidRPr="0010345D" w:rsidRDefault="0015410A" w:rsidP="0015410A">
            <w:pPr>
              <w:numPr>
                <w:ilvl w:val="0"/>
                <w:numId w:val="11"/>
              </w:numPr>
              <w:rPr>
                <w:color w:val="000000"/>
                <w:sz w:val="22"/>
                <w:szCs w:val="22"/>
              </w:rPr>
            </w:pPr>
            <w:r w:rsidRPr="0010345D">
              <w:rPr>
                <w:rFonts w:ascii="Arial" w:hAnsi="Arial"/>
                <w:color w:val="000000"/>
                <w:sz w:val="22"/>
                <w:szCs w:val="22"/>
              </w:rPr>
              <w:t>Able to use general catering equipment, safely and correctly</w:t>
            </w:r>
          </w:p>
          <w:p w:rsidR="0015410A" w:rsidRPr="0010345D" w:rsidRDefault="0015410A" w:rsidP="0015410A">
            <w:pPr>
              <w:numPr>
                <w:ilvl w:val="0"/>
                <w:numId w:val="11"/>
              </w:numPr>
              <w:rPr>
                <w:color w:val="000000"/>
                <w:sz w:val="22"/>
                <w:szCs w:val="22"/>
              </w:rPr>
            </w:pPr>
            <w:r w:rsidRPr="0010345D">
              <w:rPr>
                <w:rFonts w:ascii="Arial" w:hAnsi="Arial"/>
                <w:color w:val="000000"/>
                <w:sz w:val="22"/>
                <w:szCs w:val="22"/>
              </w:rPr>
              <w:t>Capable of moderate physical activity, i.e. lifting saucepans, standing for long periods of time</w:t>
            </w:r>
          </w:p>
          <w:p w:rsidR="007733CC" w:rsidRPr="0015410A" w:rsidRDefault="0015410A" w:rsidP="0015410A">
            <w:pPr>
              <w:numPr>
                <w:ilvl w:val="0"/>
                <w:numId w:val="11"/>
              </w:numPr>
              <w:rPr>
                <w:color w:val="000000"/>
                <w:sz w:val="22"/>
                <w:szCs w:val="22"/>
              </w:rPr>
            </w:pPr>
            <w:r w:rsidRPr="0010345D">
              <w:rPr>
                <w:rFonts w:ascii="Arial" w:hAnsi="Arial"/>
                <w:color w:val="000000"/>
                <w:sz w:val="22"/>
                <w:szCs w:val="22"/>
              </w:rPr>
              <w:t>Able to apply Health and Safety Hygiene Procedures</w:t>
            </w:r>
            <w:r w:rsidRPr="0010345D">
              <w:rPr>
                <w:rFonts w:ascii="Arial" w:hAnsi="Arial"/>
                <w:color w:val="000000"/>
                <w:sz w:val="19"/>
                <w:szCs w:val="19"/>
              </w:rPr>
              <w:t>.</w:t>
            </w:r>
          </w:p>
          <w:p w:rsidR="007733CC" w:rsidRPr="00B760F6" w:rsidRDefault="007733CC" w:rsidP="007733CC">
            <w:pPr>
              <w:ind w:left="720"/>
              <w:rPr>
                <w:color w:val="000000"/>
                <w:sz w:val="22"/>
                <w:szCs w:val="22"/>
              </w:rPr>
            </w:pPr>
          </w:p>
        </w:tc>
        <w:tc>
          <w:tcPr>
            <w:tcW w:w="3060" w:type="dxa"/>
          </w:tcPr>
          <w:p w:rsidR="00EC274C" w:rsidRPr="003602F3" w:rsidRDefault="00EC274C" w:rsidP="00EC274C">
            <w:pPr>
              <w:numPr>
                <w:ilvl w:val="0"/>
                <w:numId w:val="11"/>
              </w:numPr>
              <w:rPr>
                <w:b/>
                <w:bCs/>
                <w:sz w:val="22"/>
                <w:szCs w:val="22"/>
              </w:rPr>
            </w:pPr>
            <w:r>
              <w:rPr>
                <w:sz w:val="22"/>
                <w:szCs w:val="22"/>
              </w:rPr>
              <w:t>Experience of supervising of staff</w:t>
            </w:r>
          </w:p>
          <w:p w:rsidR="006164FD" w:rsidRPr="00B31814" w:rsidRDefault="006164FD" w:rsidP="0015410A">
            <w:pPr>
              <w:rPr>
                <w:color w:val="000000"/>
                <w:sz w:val="22"/>
                <w:szCs w:val="22"/>
              </w:rPr>
            </w:pPr>
          </w:p>
        </w:tc>
        <w:tc>
          <w:tcPr>
            <w:tcW w:w="2340" w:type="dxa"/>
          </w:tcPr>
          <w:p w:rsidR="003602F3" w:rsidRPr="003602F3" w:rsidRDefault="003602F3" w:rsidP="008B2D6F">
            <w:pPr>
              <w:numPr>
                <w:ilvl w:val="0"/>
                <w:numId w:val="4"/>
              </w:numPr>
              <w:rPr>
                <w:rFonts w:ascii="Arial" w:hAnsi="Arial"/>
                <w:sz w:val="22"/>
                <w:szCs w:val="22"/>
              </w:rPr>
            </w:pPr>
            <w:r w:rsidRPr="003602F3">
              <w:rPr>
                <w:rFonts w:ascii="Arial" w:hAnsi="Arial"/>
                <w:sz w:val="22"/>
                <w:szCs w:val="22"/>
              </w:rPr>
              <w:t>Application form</w:t>
            </w:r>
          </w:p>
          <w:p w:rsidR="003602F3" w:rsidRPr="003602F3" w:rsidRDefault="003602F3" w:rsidP="008B2D6F">
            <w:pPr>
              <w:numPr>
                <w:ilvl w:val="0"/>
                <w:numId w:val="4"/>
              </w:numPr>
              <w:rPr>
                <w:rFonts w:ascii="Arial" w:hAnsi="Arial"/>
                <w:sz w:val="22"/>
                <w:szCs w:val="22"/>
              </w:rPr>
            </w:pPr>
            <w:r w:rsidRPr="003602F3">
              <w:rPr>
                <w:rFonts w:ascii="Arial" w:hAnsi="Arial"/>
                <w:sz w:val="22"/>
                <w:szCs w:val="22"/>
              </w:rPr>
              <w:t>Selection Process</w:t>
            </w:r>
          </w:p>
          <w:p w:rsidR="003602F3" w:rsidRPr="003602F3" w:rsidRDefault="003602F3" w:rsidP="008B2D6F">
            <w:pPr>
              <w:numPr>
                <w:ilvl w:val="0"/>
                <w:numId w:val="4"/>
              </w:numPr>
              <w:rPr>
                <w:rFonts w:ascii="Arial" w:hAnsi="Arial"/>
                <w:sz w:val="22"/>
                <w:szCs w:val="22"/>
              </w:rPr>
            </w:pPr>
            <w:r w:rsidRPr="003602F3">
              <w:rPr>
                <w:rFonts w:ascii="Arial" w:hAnsi="Arial"/>
                <w:sz w:val="22"/>
                <w:szCs w:val="22"/>
              </w:rPr>
              <w:t>Pre-employment checks</w:t>
            </w:r>
          </w:p>
        </w:tc>
      </w:tr>
      <w:tr w:rsidR="003602F3">
        <w:trPr>
          <w:trHeight w:val="1811"/>
        </w:trPr>
        <w:tc>
          <w:tcPr>
            <w:tcW w:w="2160" w:type="dxa"/>
            <w:tcBorders>
              <w:top w:val="single" w:sz="4" w:space="0" w:color="auto"/>
              <w:left w:val="single" w:sz="4" w:space="0" w:color="auto"/>
              <w:bottom w:val="single" w:sz="4" w:space="0" w:color="auto"/>
              <w:right w:val="single" w:sz="4" w:space="0" w:color="auto"/>
            </w:tcBorders>
          </w:tcPr>
          <w:p w:rsidR="003602F3" w:rsidRPr="00EC274C" w:rsidRDefault="003602F3" w:rsidP="006E07B3">
            <w:pPr>
              <w:rPr>
                <w:rFonts w:ascii="Arial" w:hAnsi="Arial"/>
                <w:sz w:val="22"/>
                <w:szCs w:val="22"/>
              </w:rPr>
            </w:pPr>
            <w:r w:rsidRPr="00EC274C">
              <w:rPr>
                <w:b/>
                <w:bCs/>
                <w:sz w:val="22"/>
                <w:szCs w:val="22"/>
              </w:rPr>
              <w:t>Personal Qualities</w:t>
            </w:r>
          </w:p>
        </w:tc>
        <w:tc>
          <w:tcPr>
            <w:tcW w:w="7380" w:type="dxa"/>
            <w:tcBorders>
              <w:left w:val="single" w:sz="4" w:space="0" w:color="auto"/>
            </w:tcBorders>
          </w:tcPr>
          <w:p w:rsidR="00EC274C" w:rsidRPr="00EC274C" w:rsidRDefault="00EC274C" w:rsidP="00EF2675">
            <w:pPr>
              <w:numPr>
                <w:ilvl w:val="0"/>
                <w:numId w:val="11"/>
              </w:numPr>
              <w:rPr>
                <w:sz w:val="22"/>
                <w:szCs w:val="22"/>
              </w:rPr>
            </w:pPr>
            <w:r w:rsidRPr="00EC274C">
              <w:rPr>
                <w:sz w:val="22"/>
                <w:szCs w:val="22"/>
              </w:rPr>
              <w:t>Able to cope under pressure</w:t>
            </w:r>
          </w:p>
          <w:p w:rsidR="00EC274C" w:rsidRPr="00EC274C" w:rsidRDefault="00EC274C" w:rsidP="00EF2675">
            <w:pPr>
              <w:numPr>
                <w:ilvl w:val="0"/>
                <w:numId w:val="11"/>
              </w:numPr>
              <w:rPr>
                <w:sz w:val="22"/>
                <w:szCs w:val="22"/>
              </w:rPr>
            </w:pPr>
            <w:r w:rsidRPr="00EC274C">
              <w:rPr>
                <w:sz w:val="22"/>
                <w:szCs w:val="22"/>
              </w:rPr>
              <w:t>Able to work with minimum supervision</w:t>
            </w:r>
          </w:p>
          <w:p w:rsidR="003602F3" w:rsidRPr="00EC274C" w:rsidRDefault="00EC274C" w:rsidP="00EF2675">
            <w:pPr>
              <w:numPr>
                <w:ilvl w:val="0"/>
                <w:numId w:val="11"/>
              </w:numPr>
              <w:rPr>
                <w:sz w:val="22"/>
                <w:szCs w:val="22"/>
              </w:rPr>
            </w:pPr>
            <w:r w:rsidRPr="00EC274C">
              <w:rPr>
                <w:sz w:val="22"/>
                <w:szCs w:val="22"/>
              </w:rPr>
              <w:t>Able to prioritise workload</w:t>
            </w:r>
          </w:p>
          <w:p w:rsidR="00BC544C" w:rsidRPr="00EC274C" w:rsidRDefault="003602F3" w:rsidP="00BC544C">
            <w:pPr>
              <w:numPr>
                <w:ilvl w:val="0"/>
                <w:numId w:val="11"/>
              </w:numPr>
              <w:rPr>
                <w:sz w:val="22"/>
                <w:szCs w:val="22"/>
              </w:rPr>
            </w:pPr>
            <w:r w:rsidRPr="00EC274C">
              <w:rPr>
                <w:sz w:val="22"/>
                <w:szCs w:val="22"/>
              </w:rPr>
              <w:t>Ab</w:t>
            </w:r>
            <w:r w:rsidR="00EC274C" w:rsidRPr="00EC274C">
              <w:rPr>
                <w:sz w:val="22"/>
                <w:szCs w:val="22"/>
              </w:rPr>
              <w:t xml:space="preserve">le </w:t>
            </w:r>
            <w:r w:rsidRPr="00EC274C">
              <w:rPr>
                <w:sz w:val="22"/>
                <w:szCs w:val="22"/>
              </w:rPr>
              <w:t>to deal with confrontation</w:t>
            </w:r>
          </w:p>
          <w:p w:rsidR="007B7199" w:rsidRPr="00EC274C" w:rsidRDefault="007B7199" w:rsidP="00BC544C">
            <w:pPr>
              <w:numPr>
                <w:ilvl w:val="0"/>
                <w:numId w:val="11"/>
              </w:numPr>
              <w:rPr>
                <w:sz w:val="22"/>
                <w:szCs w:val="22"/>
              </w:rPr>
            </w:pPr>
            <w:r w:rsidRPr="00EC274C">
              <w:rPr>
                <w:sz w:val="22"/>
                <w:szCs w:val="22"/>
              </w:rPr>
              <w:t>Ability to work regular weekends shifts and occasional early mornings or late evenings to meet Service requirements</w:t>
            </w:r>
          </w:p>
        </w:tc>
        <w:tc>
          <w:tcPr>
            <w:tcW w:w="3060" w:type="dxa"/>
          </w:tcPr>
          <w:p w:rsidR="00EC274C" w:rsidRPr="003602F3" w:rsidRDefault="00EC274C" w:rsidP="00EC274C">
            <w:pPr>
              <w:numPr>
                <w:ilvl w:val="0"/>
                <w:numId w:val="11"/>
              </w:numPr>
              <w:rPr>
                <w:b/>
                <w:bCs/>
                <w:sz w:val="22"/>
                <w:szCs w:val="22"/>
              </w:rPr>
            </w:pPr>
            <w:r>
              <w:rPr>
                <w:sz w:val="22"/>
                <w:szCs w:val="22"/>
              </w:rPr>
              <w:t>Experience working in a customer focussed environment</w:t>
            </w:r>
          </w:p>
          <w:p w:rsidR="003602F3" w:rsidRPr="003602F3" w:rsidRDefault="003602F3" w:rsidP="0015410A">
            <w:pPr>
              <w:rPr>
                <w:sz w:val="22"/>
                <w:szCs w:val="22"/>
              </w:rPr>
            </w:pPr>
          </w:p>
        </w:tc>
        <w:tc>
          <w:tcPr>
            <w:tcW w:w="2340" w:type="dxa"/>
          </w:tcPr>
          <w:p w:rsidR="001D4B51" w:rsidRPr="003602F3" w:rsidRDefault="001D4B51" w:rsidP="00892640">
            <w:pPr>
              <w:numPr>
                <w:ilvl w:val="0"/>
                <w:numId w:val="4"/>
              </w:numPr>
              <w:rPr>
                <w:rFonts w:ascii="Arial" w:hAnsi="Arial"/>
                <w:sz w:val="22"/>
                <w:szCs w:val="22"/>
              </w:rPr>
            </w:pPr>
            <w:r w:rsidRPr="003602F3">
              <w:rPr>
                <w:rFonts w:ascii="Arial" w:hAnsi="Arial"/>
                <w:sz w:val="22"/>
                <w:szCs w:val="22"/>
              </w:rPr>
              <w:t>Application form</w:t>
            </w:r>
          </w:p>
          <w:p w:rsidR="001D4B51" w:rsidRPr="003602F3" w:rsidRDefault="001D4B51" w:rsidP="00892640">
            <w:pPr>
              <w:numPr>
                <w:ilvl w:val="0"/>
                <w:numId w:val="4"/>
              </w:numPr>
              <w:rPr>
                <w:rFonts w:ascii="Arial" w:hAnsi="Arial"/>
                <w:sz w:val="22"/>
                <w:szCs w:val="22"/>
              </w:rPr>
            </w:pPr>
            <w:r w:rsidRPr="003602F3">
              <w:rPr>
                <w:rFonts w:ascii="Arial" w:hAnsi="Arial"/>
                <w:sz w:val="22"/>
                <w:szCs w:val="22"/>
              </w:rPr>
              <w:t>Selection Process</w:t>
            </w:r>
          </w:p>
          <w:p w:rsidR="003602F3" w:rsidRPr="003602F3" w:rsidRDefault="001D4B51" w:rsidP="00892640">
            <w:pPr>
              <w:numPr>
                <w:ilvl w:val="0"/>
                <w:numId w:val="4"/>
              </w:numPr>
              <w:rPr>
                <w:sz w:val="22"/>
                <w:szCs w:val="22"/>
              </w:rPr>
            </w:pPr>
            <w:r w:rsidRPr="003602F3">
              <w:rPr>
                <w:rFonts w:ascii="Arial" w:hAnsi="Arial"/>
                <w:sz w:val="22"/>
                <w:szCs w:val="22"/>
              </w:rPr>
              <w:t>Pre-employment checks</w:t>
            </w:r>
          </w:p>
        </w:tc>
      </w:tr>
    </w:tbl>
    <w:p w:rsidR="009106EE" w:rsidRDefault="009106EE" w:rsidP="009106EE">
      <w:pPr>
        <w:pStyle w:val="aHeaderLevel2"/>
        <w:numPr>
          <w:ilvl w:val="0"/>
          <w:numId w:val="0"/>
        </w:numPr>
        <w:rPr>
          <w:rFonts w:ascii="Arial" w:hAnsi="Arial"/>
          <w:sz w:val="20"/>
          <w:szCs w:val="20"/>
        </w:rPr>
      </w:pPr>
    </w:p>
    <w:p w:rsidR="00CB4734" w:rsidRPr="00CB4734" w:rsidRDefault="00CB4734" w:rsidP="00CB4734">
      <w:pPr>
        <w:pStyle w:val="aMainText"/>
        <w:rPr>
          <w:lang w:eastAsia="en-US"/>
        </w:rPr>
      </w:pPr>
    </w:p>
    <w:sectPr w:rsidR="00CB4734" w:rsidRPr="00CB4734" w:rsidSect="003602F3">
      <w:pgSz w:w="16840" w:h="11907" w:orient="landscape"/>
      <w:pgMar w:top="539" w:right="295" w:bottom="851" w:left="663"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4C" w:rsidRDefault="00C6284C">
      <w:r>
        <w:separator/>
      </w:r>
    </w:p>
  </w:endnote>
  <w:endnote w:type="continuationSeparator" w:id="0">
    <w:p w:rsidR="00C6284C" w:rsidRDefault="00C6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lack">
    <w:panose1 w:val="00000000000000000000"/>
    <w:charset w:val="00"/>
    <w:family w:val="auto"/>
    <w:notTrueType/>
    <w:pitch w:val="default"/>
    <w:sig w:usb0="00000003" w:usb1="00000000" w:usb2="00000000" w:usb3="00000000" w:csb0="00000001" w:csb1="00000000"/>
  </w:font>
  <w:font w:name="TTFF59DA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D83F7A">
      <w:trPr>
        <w:cantSplit/>
        <w:trHeight w:val="170"/>
      </w:trPr>
      <w:tc>
        <w:tcPr>
          <w:tcW w:w="900" w:type="dxa"/>
          <w:shd w:val="clear" w:color="auto" w:fill="FFFFFF"/>
        </w:tcPr>
        <w:p w:rsidR="00D83F7A" w:rsidRDefault="00D83F7A">
          <w:pPr>
            <w:pStyle w:val="Footer"/>
            <w:rPr>
              <w:rFonts w:ascii="Arial" w:hAnsi="Arial"/>
              <w:sz w:val="12"/>
              <w:szCs w:val="12"/>
            </w:rPr>
          </w:pPr>
          <w:r>
            <w:rPr>
              <w:rFonts w:ascii="Arial" w:hAnsi="Arial"/>
              <w:sz w:val="12"/>
              <w:szCs w:val="12"/>
            </w:rPr>
            <w:t>Version No:</w:t>
          </w:r>
        </w:p>
      </w:tc>
      <w:tc>
        <w:tcPr>
          <w:tcW w:w="4154" w:type="dxa"/>
          <w:shd w:val="clear" w:color="auto" w:fill="FFFFFF"/>
        </w:tcPr>
        <w:p w:rsidR="00D83F7A" w:rsidRDefault="000B69EA" w:rsidP="000B69EA">
          <w:pPr>
            <w:pStyle w:val="Footer"/>
            <w:rPr>
              <w:rFonts w:ascii="Arial" w:hAnsi="Arial"/>
              <w:sz w:val="12"/>
              <w:szCs w:val="12"/>
            </w:rPr>
          </w:pPr>
          <w:r>
            <w:rPr>
              <w:rFonts w:ascii="Arial" w:hAnsi="Arial"/>
              <w:sz w:val="12"/>
              <w:szCs w:val="12"/>
            </w:rPr>
            <w:t xml:space="preserve">Updated policy and qualification 11/5/15 </w:t>
          </w:r>
        </w:p>
      </w:tc>
      <w:tc>
        <w:tcPr>
          <w:tcW w:w="958" w:type="dxa"/>
          <w:shd w:val="clear" w:color="auto" w:fill="FFFFFF"/>
        </w:tcPr>
        <w:p w:rsidR="00D83F7A" w:rsidRDefault="00D83F7A">
          <w:pPr>
            <w:pStyle w:val="Footer"/>
            <w:rPr>
              <w:rFonts w:ascii="Arial" w:hAnsi="Arial"/>
              <w:sz w:val="12"/>
              <w:szCs w:val="12"/>
            </w:rPr>
          </w:pPr>
          <w:r>
            <w:rPr>
              <w:rFonts w:ascii="Arial" w:hAnsi="Arial"/>
              <w:sz w:val="12"/>
              <w:szCs w:val="12"/>
            </w:rPr>
            <w:t>Prepared by:</w:t>
          </w:r>
        </w:p>
      </w:tc>
      <w:tc>
        <w:tcPr>
          <w:tcW w:w="4788" w:type="dxa"/>
          <w:shd w:val="clear" w:color="auto" w:fill="FFFFFF"/>
        </w:tcPr>
        <w:p w:rsidR="00D83F7A" w:rsidRDefault="00D83F7A">
          <w:pPr>
            <w:pStyle w:val="Footer"/>
            <w:rPr>
              <w:rFonts w:ascii="Arial" w:hAnsi="Arial"/>
              <w:sz w:val="12"/>
              <w:szCs w:val="12"/>
            </w:rPr>
          </w:pPr>
        </w:p>
      </w:tc>
    </w:tr>
    <w:tr w:rsidR="00D83F7A">
      <w:trPr>
        <w:cantSplit/>
        <w:trHeight w:val="170"/>
      </w:trPr>
      <w:tc>
        <w:tcPr>
          <w:tcW w:w="900" w:type="dxa"/>
          <w:shd w:val="clear" w:color="auto" w:fill="FFFFFF"/>
        </w:tcPr>
        <w:p w:rsidR="00D83F7A" w:rsidRDefault="00D83F7A">
          <w:pPr>
            <w:pStyle w:val="Footer"/>
            <w:rPr>
              <w:rFonts w:ascii="Arial" w:hAnsi="Arial"/>
              <w:sz w:val="12"/>
              <w:szCs w:val="12"/>
            </w:rPr>
          </w:pPr>
          <w:r>
            <w:rPr>
              <w:rFonts w:ascii="Arial" w:hAnsi="Arial"/>
              <w:sz w:val="12"/>
              <w:szCs w:val="12"/>
            </w:rPr>
            <w:t>Date:</w:t>
          </w:r>
        </w:p>
      </w:tc>
      <w:tc>
        <w:tcPr>
          <w:tcW w:w="4154" w:type="dxa"/>
          <w:shd w:val="clear" w:color="auto" w:fill="FFFFFF"/>
        </w:tcPr>
        <w:p w:rsidR="00D83F7A" w:rsidRDefault="00D83F7A">
          <w:pPr>
            <w:pStyle w:val="Footer"/>
            <w:rPr>
              <w:rFonts w:ascii="Arial" w:hAnsi="Arial"/>
              <w:sz w:val="12"/>
              <w:szCs w:val="12"/>
            </w:rPr>
          </w:pPr>
        </w:p>
      </w:tc>
      <w:tc>
        <w:tcPr>
          <w:tcW w:w="958" w:type="dxa"/>
          <w:shd w:val="clear" w:color="auto" w:fill="FFFFFF"/>
        </w:tcPr>
        <w:p w:rsidR="00D83F7A" w:rsidRDefault="00D83F7A">
          <w:pPr>
            <w:pStyle w:val="Footer"/>
            <w:rPr>
              <w:rFonts w:ascii="Arial" w:hAnsi="Arial"/>
              <w:sz w:val="12"/>
              <w:szCs w:val="12"/>
            </w:rPr>
          </w:pPr>
          <w:r>
            <w:rPr>
              <w:rFonts w:ascii="Arial" w:hAnsi="Arial"/>
              <w:sz w:val="12"/>
              <w:szCs w:val="12"/>
            </w:rPr>
            <w:t>Approved by:</w:t>
          </w:r>
        </w:p>
      </w:tc>
      <w:tc>
        <w:tcPr>
          <w:tcW w:w="4788" w:type="dxa"/>
          <w:shd w:val="clear" w:color="auto" w:fill="FFFFFF"/>
        </w:tcPr>
        <w:p w:rsidR="00D83F7A" w:rsidRDefault="00D83F7A">
          <w:pPr>
            <w:pStyle w:val="Footer"/>
            <w:rPr>
              <w:rFonts w:ascii="Arial" w:hAnsi="Arial"/>
              <w:sz w:val="12"/>
              <w:szCs w:val="12"/>
            </w:rPr>
          </w:pPr>
        </w:p>
      </w:tc>
    </w:tr>
  </w:tbl>
  <w:p w:rsidR="00D83F7A" w:rsidRDefault="00D83F7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4C" w:rsidRDefault="00C6284C">
      <w:r>
        <w:separator/>
      </w:r>
    </w:p>
  </w:footnote>
  <w:footnote w:type="continuationSeparator" w:id="0">
    <w:p w:rsidR="00C6284C" w:rsidRDefault="00C6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D83F7A">
      <w:tc>
        <w:tcPr>
          <w:tcW w:w="1908" w:type="dxa"/>
        </w:tcPr>
        <w:p w:rsidR="00D83F7A" w:rsidRDefault="00D83F7A">
          <w:pPr>
            <w:pStyle w:val="Header"/>
            <w:rPr>
              <w:b/>
              <w:sz w:val="16"/>
              <w:szCs w:val="16"/>
            </w:rPr>
          </w:pPr>
          <w:r>
            <w:rPr>
              <w:b/>
              <w:sz w:val="16"/>
              <w:szCs w:val="16"/>
            </w:rPr>
            <w:t>SERVICE:</w:t>
          </w:r>
        </w:p>
        <w:p w:rsidR="00D83F7A" w:rsidRDefault="00D83F7A">
          <w:pPr>
            <w:pStyle w:val="Header"/>
            <w:rPr>
              <w:b/>
              <w:sz w:val="16"/>
              <w:szCs w:val="16"/>
            </w:rPr>
          </w:pPr>
        </w:p>
      </w:tc>
      <w:tc>
        <w:tcPr>
          <w:tcW w:w="8646" w:type="dxa"/>
        </w:tcPr>
        <w:p w:rsidR="00D83F7A" w:rsidRDefault="00D83F7A">
          <w:pPr>
            <w:pStyle w:val="Header"/>
            <w:rPr>
              <w:b/>
              <w:sz w:val="16"/>
              <w:szCs w:val="16"/>
            </w:rPr>
          </w:pPr>
          <w:r>
            <w:rPr>
              <w:b/>
              <w:sz w:val="16"/>
              <w:szCs w:val="16"/>
            </w:rPr>
            <w:t>Neighbourhood Services</w:t>
          </w:r>
        </w:p>
      </w:tc>
    </w:tr>
    <w:tr w:rsidR="00D83F7A">
      <w:tc>
        <w:tcPr>
          <w:tcW w:w="1908" w:type="dxa"/>
        </w:tcPr>
        <w:p w:rsidR="00D83F7A" w:rsidRDefault="00D83F7A">
          <w:pPr>
            <w:pStyle w:val="Header"/>
            <w:rPr>
              <w:b/>
              <w:sz w:val="16"/>
              <w:szCs w:val="16"/>
            </w:rPr>
          </w:pPr>
          <w:r>
            <w:rPr>
              <w:b/>
              <w:sz w:val="16"/>
              <w:szCs w:val="16"/>
            </w:rPr>
            <w:t>SERVICE GROUPING:</w:t>
          </w:r>
        </w:p>
        <w:p w:rsidR="00D83F7A" w:rsidRDefault="00D83F7A">
          <w:pPr>
            <w:pStyle w:val="Header"/>
            <w:rPr>
              <w:b/>
              <w:sz w:val="16"/>
              <w:szCs w:val="16"/>
            </w:rPr>
          </w:pPr>
        </w:p>
      </w:tc>
      <w:tc>
        <w:tcPr>
          <w:tcW w:w="8646" w:type="dxa"/>
        </w:tcPr>
        <w:p w:rsidR="00D83F7A" w:rsidRDefault="00D83F7A">
          <w:pPr>
            <w:pStyle w:val="Header"/>
            <w:rPr>
              <w:b/>
              <w:sz w:val="16"/>
              <w:szCs w:val="16"/>
            </w:rPr>
          </w:pPr>
        </w:p>
      </w:tc>
    </w:tr>
  </w:tbl>
  <w:p w:rsidR="00D83F7A" w:rsidRDefault="000E7DDD">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F7A" w:rsidRDefault="00D83F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D83F7A" w:rsidRDefault="00D83F7A"/>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7A" w:rsidRDefault="000E7DDD">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F7A" w:rsidRDefault="00D83F7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D83F7A" w:rsidRDefault="00D83F7A">
                          <w:pPr>
                            <w:pStyle w:val="Heading1"/>
                            <w:ind w:left="0" w:firstLine="0"/>
                            <w:rPr>
                              <w:b w:val="0"/>
                            </w:rPr>
                          </w:pPr>
                          <w:r>
                            <w:rPr>
                              <w:b w:val="0"/>
                            </w:rPr>
                            <w:t>Human Resources Division</w:t>
                          </w:r>
                        </w:p>
                        <w:p w:rsidR="00D83F7A" w:rsidRDefault="00D83F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D83F7A" w:rsidRDefault="00D83F7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D83F7A" w:rsidRDefault="00D83F7A">
                    <w:pPr>
                      <w:pStyle w:val="Heading1"/>
                      <w:ind w:left="0" w:firstLine="0"/>
                      <w:rPr>
                        <w:b w:val="0"/>
                      </w:rPr>
                    </w:pPr>
                    <w:r>
                      <w:rPr>
                        <w:b w:val="0"/>
                      </w:rPr>
                      <w:t>Human Resources Division</w:t>
                    </w:r>
                  </w:p>
                  <w:p w:rsidR="00D83F7A" w:rsidRDefault="00D83F7A"/>
                </w:txbxContent>
              </v:textbox>
            </v:shape>
          </w:pict>
        </mc:Fallback>
      </mc:AlternateContent>
    </w:r>
    <w:r>
      <w:rPr>
        <w:noProof/>
        <w:lang w:eastAsia="en-GB"/>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D83F7A">
      <w:t xml:space="preserve">              </w:t>
    </w:r>
  </w:p>
  <w:p w:rsidR="00D83F7A" w:rsidRDefault="005B6184">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0E7DDD">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FD"/>
    <w:multiLevelType w:val="hybridMultilevel"/>
    <w:tmpl w:val="B27CB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641F0A"/>
    <w:multiLevelType w:val="hybridMultilevel"/>
    <w:tmpl w:val="3FDE86E2"/>
    <w:lvl w:ilvl="0" w:tplc="C462964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086151"/>
    <w:multiLevelType w:val="hybridMultilevel"/>
    <w:tmpl w:val="545EF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9B4247E"/>
    <w:multiLevelType w:val="hybridMultilevel"/>
    <w:tmpl w:val="55BEB0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CA7FF0"/>
    <w:multiLevelType w:val="hybridMultilevel"/>
    <w:tmpl w:val="D6E22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6F481B"/>
    <w:multiLevelType w:val="hybridMultilevel"/>
    <w:tmpl w:val="1AE8A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BE22FD"/>
    <w:multiLevelType w:val="hybridMultilevel"/>
    <w:tmpl w:val="EC8E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AAE147C"/>
    <w:multiLevelType w:val="hybridMultilevel"/>
    <w:tmpl w:val="33525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649B64DE"/>
    <w:multiLevelType w:val="hybridMultilevel"/>
    <w:tmpl w:val="920440B2"/>
    <w:lvl w:ilvl="0" w:tplc="6DE670EC">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6F7C47C5"/>
    <w:multiLevelType w:val="hybridMultilevel"/>
    <w:tmpl w:val="FA541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2"/>
  </w:num>
  <w:num w:numId="5">
    <w:abstractNumId w:val="1"/>
  </w:num>
  <w:num w:numId="6">
    <w:abstractNumId w:val="5"/>
  </w:num>
  <w:num w:numId="7">
    <w:abstractNumId w:val="0"/>
  </w:num>
  <w:num w:numId="8">
    <w:abstractNumId w:val="3"/>
  </w:num>
  <w:num w:numId="9">
    <w:abstractNumId w:val="12"/>
  </w:num>
  <w:num w:numId="10">
    <w:abstractNumId w:val="4"/>
  </w:num>
  <w:num w:numId="11">
    <w:abstractNumId w:val="9"/>
  </w:num>
  <w:num w:numId="12">
    <w:abstractNumId w:val="1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3D"/>
    <w:rsid w:val="000435FE"/>
    <w:rsid w:val="00043717"/>
    <w:rsid w:val="00085A7C"/>
    <w:rsid w:val="000B69EA"/>
    <w:rsid w:val="000C3043"/>
    <w:rsid w:val="000C4FE4"/>
    <w:rsid w:val="000C59E6"/>
    <w:rsid w:val="000E7DDD"/>
    <w:rsid w:val="0010484F"/>
    <w:rsid w:val="0012015E"/>
    <w:rsid w:val="00141800"/>
    <w:rsid w:val="00146608"/>
    <w:rsid w:val="0015410A"/>
    <w:rsid w:val="00156D6C"/>
    <w:rsid w:val="00165223"/>
    <w:rsid w:val="00195D2A"/>
    <w:rsid w:val="001C45D8"/>
    <w:rsid w:val="001D3ED3"/>
    <w:rsid w:val="001D4B51"/>
    <w:rsid w:val="001F654E"/>
    <w:rsid w:val="0022159C"/>
    <w:rsid w:val="0023356C"/>
    <w:rsid w:val="00245B14"/>
    <w:rsid w:val="00267D68"/>
    <w:rsid w:val="00287179"/>
    <w:rsid w:val="00294EA5"/>
    <w:rsid w:val="002A2EA9"/>
    <w:rsid w:val="002D33D1"/>
    <w:rsid w:val="00300FE5"/>
    <w:rsid w:val="00301389"/>
    <w:rsid w:val="003132DA"/>
    <w:rsid w:val="0032432C"/>
    <w:rsid w:val="00333340"/>
    <w:rsid w:val="003602F3"/>
    <w:rsid w:val="003751F2"/>
    <w:rsid w:val="00391B5C"/>
    <w:rsid w:val="003A61EB"/>
    <w:rsid w:val="003B21B9"/>
    <w:rsid w:val="003B4BED"/>
    <w:rsid w:val="003C55C3"/>
    <w:rsid w:val="003D46F5"/>
    <w:rsid w:val="003F2CEB"/>
    <w:rsid w:val="00436FB8"/>
    <w:rsid w:val="00452113"/>
    <w:rsid w:val="00472BF2"/>
    <w:rsid w:val="0047409D"/>
    <w:rsid w:val="00476178"/>
    <w:rsid w:val="004A0B72"/>
    <w:rsid w:val="004A5B15"/>
    <w:rsid w:val="004D2C7B"/>
    <w:rsid w:val="004D54F7"/>
    <w:rsid w:val="004E395E"/>
    <w:rsid w:val="004F4A92"/>
    <w:rsid w:val="0053602E"/>
    <w:rsid w:val="0054745A"/>
    <w:rsid w:val="00583BE3"/>
    <w:rsid w:val="005854E3"/>
    <w:rsid w:val="005B6184"/>
    <w:rsid w:val="005C6C1E"/>
    <w:rsid w:val="005C6FAB"/>
    <w:rsid w:val="005D1AC6"/>
    <w:rsid w:val="005F2A61"/>
    <w:rsid w:val="005F38AF"/>
    <w:rsid w:val="005F5171"/>
    <w:rsid w:val="00607752"/>
    <w:rsid w:val="00610BB1"/>
    <w:rsid w:val="006164FD"/>
    <w:rsid w:val="006B0CCC"/>
    <w:rsid w:val="006B3EB7"/>
    <w:rsid w:val="006D579F"/>
    <w:rsid w:val="006E07B3"/>
    <w:rsid w:val="006E1CBA"/>
    <w:rsid w:val="006F552A"/>
    <w:rsid w:val="006F778E"/>
    <w:rsid w:val="00701ED2"/>
    <w:rsid w:val="00725DA4"/>
    <w:rsid w:val="007733CC"/>
    <w:rsid w:val="00786032"/>
    <w:rsid w:val="00790BB6"/>
    <w:rsid w:val="007B3405"/>
    <w:rsid w:val="007B7199"/>
    <w:rsid w:val="007E261A"/>
    <w:rsid w:val="007F3C96"/>
    <w:rsid w:val="008314D0"/>
    <w:rsid w:val="008351A8"/>
    <w:rsid w:val="008539CC"/>
    <w:rsid w:val="008863DE"/>
    <w:rsid w:val="00892640"/>
    <w:rsid w:val="008B2D6F"/>
    <w:rsid w:val="008C0420"/>
    <w:rsid w:val="009106EE"/>
    <w:rsid w:val="00927776"/>
    <w:rsid w:val="009332DD"/>
    <w:rsid w:val="00942F0C"/>
    <w:rsid w:val="009961D0"/>
    <w:rsid w:val="009A5808"/>
    <w:rsid w:val="009B38F8"/>
    <w:rsid w:val="009D6D3C"/>
    <w:rsid w:val="009E3C63"/>
    <w:rsid w:val="00A240A7"/>
    <w:rsid w:val="00A26CCC"/>
    <w:rsid w:val="00A33265"/>
    <w:rsid w:val="00A347BF"/>
    <w:rsid w:val="00A34E25"/>
    <w:rsid w:val="00A91283"/>
    <w:rsid w:val="00AA7DBE"/>
    <w:rsid w:val="00AC37CA"/>
    <w:rsid w:val="00AD5383"/>
    <w:rsid w:val="00AF4EAD"/>
    <w:rsid w:val="00B1210F"/>
    <w:rsid w:val="00B31814"/>
    <w:rsid w:val="00B35147"/>
    <w:rsid w:val="00B40A51"/>
    <w:rsid w:val="00B466EC"/>
    <w:rsid w:val="00B760F6"/>
    <w:rsid w:val="00BB13AC"/>
    <w:rsid w:val="00BC544C"/>
    <w:rsid w:val="00BD1EE1"/>
    <w:rsid w:val="00BF47F4"/>
    <w:rsid w:val="00BF6B9C"/>
    <w:rsid w:val="00C12ABF"/>
    <w:rsid w:val="00C6284C"/>
    <w:rsid w:val="00C865D8"/>
    <w:rsid w:val="00C873B2"/>
    <w:rsid w:val="00CB4734"/>
    <w:rsid w:val="00CC691B"/>
    <w:rsid w:val="00D34735"/>
    <w:rsid w:val="00D46818"/>
    <w:rsid w:val="00D65DC6"/>
    <w:rsid w:val="00D717B4"/>
    <w:rsid w:val="00D83F7A"/>
    <w:rsid w:val="00DB7A2D"/>
    <w:rsid w:val="00DC758A"/>
    <w:rsid w:val="00DD535C"/>
    <w:rsid w:val="00DE2A10"/>
    <w:rsid w:val="00DE7120"/>
    <w:rsid w:val="00DF4DC3"/>
    <w:rsid w:val="00E110A5"/>
    <w:rsid w:val="00E13CA7"/>
    <w:rsid w:val="00E21D55"/>
    <w:rsid w:val="00E33D97"/>
    <w:rsid w:val="00E702D3"/>
    <w:rsid w:val="00E811F9"/>
    <w:rsid w:val="00E92B96"/>
    <w:rsid w:val="00EA1B67"/>
    <w:rsid w:val="00EC274C"/>
    <w:rsid w:val="00EF2675"/>
    <w:rsid w:val="00F05D68"/>
    <w:rsid w:val="00F34000"/>
    <w:rsid w:val="00F3484D"/>
    <w:rsid w:val="00F46CBB"/>
    <w:rsid w:val="00F70A05"/>
    <w:rsid w:val="00F845A5"/>
    <w:rsid w:val="00F85C8C"/>
    <w:rsid w:val="00FA52AB"/>
    <w:rsid w:val="00FB3439"/>
    <w:rsid w:val="00FB5D3D"/>
    <w:rsid w:val="00FC215E"/>
    <w:rsid w:val="00FD3D9A"/>
    <w:rsid w:val="00FF16AD"/>
    <w:rsid w:val="00FF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link w:val="BodyTextIndent3Char"/>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customStyle="1" w:styleId="FooterRef">
    <w:name w:val="Footer Ref"/>
    <w:basedOn w:val="Footer"/>
    <w:pPr>
      <w:spacing w:line="240" w:lineRule="exact"/>
      <w:jc w:val="right"/>
    </w:pPr>
    <w:rPr>
      <w:rFonts w:ascii="Arial" w:hAnsi="Arial" w:cs="Times New Roman"/>
      <w:caps/>
      <w:sz w:val="16"/>
      <w:szCs w:val="20"/>
    </w:rPr>
  </w:style>
  <w:style w:type="character" w:customStyle="1" w:styleId="BodyTextIndent3Char">
    <w:name w:val="Body Text Indent 3 Char"/>
    <w:basedOn w:val="DefaultParagraphFont"/>
    <w:link w:val="BodyTextIndent3"/>
    <w:rsid w:val="001C45D8"/>
    <w:rPr>
      <w:rFonts w:ascii="Arial (W1)" w:hAnsi="Arial (W1)" w:cs="Arial"/>
      <w:sz w:val="16"/>
      <w:szCs w:val="16"/>
      <w:lang w:eastAsia="en-US"/>
    </w:rPr>
  </w:style>
  <w:style w:type="paragraph" w:styleId="ListParagraph">
    <w:name w:val="List Paragraph"/>
    <w:basedOn w:val="Normal"/>
    <w:uiPriority w:val="34"/>
    <w:qFormat/>
    <w:rsid w:val="001C45D8"/>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link w:val="BodyTextIndent3Char"/>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customStyle="1" w:styleId="FooterRef">
    <w:name w:val="Footer Ref"/>
    <w:basedOn w:val="Footer"/>
    <w:pPr>
      <w:spacing w:line="240" w:lineRule="exact"/>
      <w:jc w:val="right"/>
    </w:pPr>
    <w:rPr>
      <w:rFonts w:ascii="Arial" w:hAnsi="Arial" w:cs="Times New Roman"/>
      <w:caps/>
      <w:sz w:val="16"/>
      <w:szCs w:val="20"/>
    </w:rPr>
  </w:style>
  <w:style w:type="character" w:customStyle="1" w:styleId="BodyTextIndent3Char">
    <w:name w:val="Body Text Indent 3 Char"/>
    <w:basedOn w:val="DefaultParagraphFont"/>
    <w:link w:val="BodyTextIndent3"/>
    <w:rsid w:val="001C45D8"/>
    <w:rPr>
      <w:rFonts w:ascii="Arial (W1)" w:hAnsi="Arial (W1)" w:cs="Arial"/>
      <w:sz w:val="16"/>
      <w:szCs w:val="16"/>
      <w:lang w:eastAsia="en-US"/>
    </w:rPr>
  </w:style>
  <w:style w:type="paragraph" w:styleId="ListParagraph">
    <w:name w:val="List Paragraph"/>
    <w:basedOn w:val="Normal"/>
    <w:uiPriority w:val="34"/>
    <w:qFormat/>
    <w:rsid w:val="001C45D8"/>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1234</Words>
  <Characters>7271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Eileen Anderson</cp:lastModifiedBy>
  <cp:revision>5</cp:revision>
  <cp:lastPrinted>2010-05-12T07:08:00Z</cp:lastPrinted>
  <dcterms:created xsi:type="dcterms:W3CDTF">2015-05-11T07:49:00Z</dcterms:created>
  <dcterms:modified xsi:type="dcterms:W3CDTF">2015-05-11T13:11:00Z</dcterms:modified>
</cp:coreProperties>
</file>