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A90DF8" w:rsidRDefault="00D2380F" w:rsidP="00D2380F">
      <w:pPr>
        <w:pStyle w:val="PlainText"/>
        <w:jc w:val="center"/>
        <w:outlineLvl w:val="0"/>
        <w:rPr>
          <w:rFonts w:ascii="Arial" w:hAnsi="Arial" w:cs="Arial"/>
          <w:b/>
          <w:sz w:val="24"/>
          <w:szCs w:val="24"/>
          <w:u w:val="single"/>
        </w:rPr>
      </w:pPr>
      <w:r w:rsidRPr="00A90DF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A90DF8"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A90DF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27F2E" w:rsidRPr="00A90DF8">
        <w:rPr>
          <w:snapToGrid w:val="0"/>
          <w:szCs w:val="24"/>
        </w:rPr>
        <w:t>PCV DRIVER</w:t>
      </w:r>
    </w:p>
    <w:p w:rsidR="00E27F2E" w:rsidRPr="00A90DF8" w:rsidRDefault="00E27F2E" w:rsidP="00D2380F">
      <w:pPr>
        <w:ind w:left="2880" w:hanging="2880"/>
        <w:rPr>
          <w:rFonts w:cs="Arial"/>
          <w:b/>
          <w:bCs/>
          <w:szCs w:val="24"/>
        </w:rPr>
      </w:pPr>
    </w:p>
    <w:p w:rsidR="00D2380F" w:rsidRPr="00A90DF8" w:rsidRDefault="00D2380F" w:rsidP="00D2380F">
      <w:pPr>
        <w:ind w:left="2880" w:hanging="2880"/>
        <w:rPr>
          <w:rFonts w:cs="Arial"/>
          <w:szCs w:val="24"/>
        </w:rPr>
      </w:pPr>
      <w:r w:rsidRPr="00A90DF8">
        <w:rPr>
          <w:rFonts w:cs="Arial"/>
          <w:b/>
          <w:bCs/>
          <w:szCs w:val="24"/>
        </w:rPr>
        <w:t>DIVISION</w:t>
      </w:r>
      <w:r w:rsidR="00D75188" w:rsidRPr="00A90DF8">
        <w:rPr>
          <w:rFonts w:cs="Arial"/>
          <w:b/>
          <w:bCs/>
          <w:szCs w:val="24"/>
        </w:rPr>
        <w:t>:</w:t>
      </w:r>
      <w:r w:rsidRPr="00A90DF8">
        <w:rPr>
          <w:rFonts w:cs="Arial"/>
          <w:szCs w:val="24"/>
        </w:rPr>
        <w:tab/>
      </w:r>
      <w:r w:rsidR="00E27F2E" w:rsidRPr="00A90DF8">
        <w:rPr>
          <w:snapToGrid w:val="0"/>
          <w:szCs w:val="24"/>
        </w:rPr>
        <w:t>TRANSPORTATION AND ENGINEERING SERVICES</w:t>
      </w:r>
    </w:p>
    <w:p w:rsidR="00D2380F" w:rsidRPr="00A90DF8" w:rsidRDefault="00D2380F" w:rsidP="00D2380F">
      <w:pPr>
        <w:rPr>
          <w:rFonts w:cs="Arial"/>
          <w:szCs w:val="24"/>
        </w:rPr>
      </w:pPr>
    </w:p>
    <w:p w:rsidR="00D2380F" w:rsidRPr="00A90DF8" w:rsidRDefault="00EF0E83" w:rsidP="00D2380F">
      <w:pPr>
        <w:rPr>
          <w:snapToGrid w:val="0"/>
          <w:szCs w:val="24"/>
        </w:rPr>
      </w:pPr>
      <w:r w:rsidRPr="00A90DF8">
        <w:rPr>
          <w:rFonts w:cs="Arial"/>
          <w:b/>
          <w:bCs/>
          <w:szCs w:val="24"/>
        </w:rPr>
        <w:t>GRADE</w:t>
      </w:r>
      <w:r w:rsidR="00D75188" w:rsidRPr="00A90DF8">
        <w:rPr>
          <w:rFonts w:cs="Arial"/>
          <w:b/>
          <w:bCs/>
          <w:szCs w:val="24"/>
        </w:rPr>
        <w:t>:</w:t>
      </w:r>
      <w:r w:rsidR="00D2380F" w:rsidRPr="00A90DF8">
        <w:rPr>
          <w:rFonts w:cs="Arial"/>
          <w:szCs w:val="24"/>
        </w:rPr>
        <w:tab/>
      </w:r>
      <w:r w:rsidR="00D2380F" w:rsidRPr="00A90DF8">
        <w:rPr>
          <w:rFonts w:cs="Arial"/>
          <w:szCs w:val="24"/>
        </w:rPr>
        <w:tab/>
      </w:r>
      <w:r w:rsidR="004744A5" w:rsidRPr="00A90DF8">
        <w:rPr>
          <w:rFonts w:cs="Arial"/>
          <w:szCs w:val="24"/>
        </w:rPr>
        <w:tab/>
      </w:r>
      <w:r w:rsidR="00E27F2E" w:rsidRPr="00A90DF8">
        <w:rPr>
          <w:snapToGrid w:val="0"/>
          <w:szCs w:val="24"/>
        </w:rPr>
        <w:t>BAND 6</w:t>
      </w:r>
      <w:r w:rsidR="004744A5" w:rsidRPr="00A90DF8">
        <w:rPr>
          <w:snapToGrid w:val="0"/>
          <w:szCs w:val="24"/>
        </w:rPr>
        <w:t xml:space="preserve"> </w:t>
      </w:r>
    </w:p>
    <w:p w:rsidR="00D2380F" w:rsidRPr="00A90DF8" w:rsidRDefault="00D2380F" w:rsidP="00D2380F">
      <w:pPr>
        <w:rPr>
          <w:rFonts w:cs="Arial"/>
          <w:szCs w:val="24"/>
        </w:rPr>
      </w:pPr>
    </w:p>
    <w:p w:rsidR="00E27F2E" w:rsidRPr="00A90DF8" w:rsidRDefault="00D2380F" w:rsidP="00D2380F">
      <w:pPr>
        <w:rPr>
          <w:b/>
          <w:snapToGrid w:val="0"/>
          <w:szCs w:val="24"/>
        </w:rPr>
      </w:pPr>
      <w:r w:rsidRPr="00A90DF8">
        <w:rPr>
          <w:rFonts w:cs="Arial"/>
          <w:b/>
          <w:bCs/>
          <w:szCs w:val="24"/>
        </w:rPr>
        <w:t>RESPONSIBLE TO</w:t>
      </w:r>
      <w:r w:rsidR="00D75188" w:rsidRPr="00A90DF8">
        <w:rPr>
          <w:rFonts w:cs="Arial"/>
          <w:b/>
          <w:bCs/>
          <w:szCs w:val="24"/>
        </w:rPr>
        <w:t>:</w:t>
      </w:r>
      <w:r w:rsidRPr="00A90DF8">
        <w:rPr>
          <w:rFonts w:cs="Arial"/>
          <w:szCs w:val="24"/>
        </w:rPr>
        <w:tab/>
      </w:r>
      <w:r w:rsidR="00E27F2E" w:rsidRPr="00A90DF8">
        <w:rPr>
          <w:snapToGrid w:val="0"/>
          <w:szCs w:val="24"/>
        </w:rPr>
        <w:t>PASSENGER TRASNPORT SERVICES TEAM LEADER</w:t>
      </w:r>
    </w:p>
    <w:p w:rsidR="00E27F2E" w:rsidRPr="00A90DF8" w:rsidRDefault="00E27F2E" w:rsidP="00D2380F">
      <w:pPr>
        <w:rPr>
          <w:rFonts w:cs="Arial"/>
          <w:szCs w:val="24"/>
        </w:rPr>
      </w:pPr>
    </w:p>
    <w:p w:rsidR="00D2380F" w:rsidRPr="00A90DF8" w:rsidRDefault="00D2380F" w:rsidP="00D2380F">
      <w:pPr>
        <w:rPr>
          <w:snapToGrid w:val="0"/>
          <w:szCs w:val="24"/>
        </w:rPr>
      </w:pPr>
      <w:r w:rsidRPr="00A90DF8">
        <w:rPr>
          <w:rFonts w:cs="Arial"/>
          <w:b/>
          <w:bCs/>
          <w:szCs w:val="24"/>
        </w:rPr>
        <w:t>POST REFERENCE</w:t>
      </w:r>
      <w:r w:rsidR="00D75188" w:rsidRPr="00A90DF8">
        <w:rPr>
          <w:rFonts w:cs="Arial"/>
          <w:b/>
          <w:bCs/>
          <w:szCs w:val="24"/>
        </w:rPr>
        <w:t>:</w:t>
      </w:r>
      <w:r w:rsidRPr="00A90DF8">
        <w:rPr>
          <w:rFonts w:cs="Arial"/>
          <w:b/>
          <w:bCs/>
          <w:szCs w:val="24"/>
        </w:rPr>
        <w:t xml:space="preserve"> </w:t>
      </w:r>
      <w:r w:rsidRPr="00A90DF8">
        <w:rPr>
          <w:rFonts w:cs="Arial"/>
          <w:szCs w:val="24"/>
        </w:rPr>
        <w:tab/>
      </w:r>
      <w:r w:rsidR="00A90DF8" w:rsidRPr="00A90DF8">
        <w:rPr>
          <w:rFonts w:cs="Arial"/>
          <w:szCs w:val="24"/>
        </w:rPr>
        <w:t>SR-</w:t>
      </w:r>
      <w:r w:rsidR="00572DA7" w:rsidRPr="00A90DF8">
        <w:rPr>
          <w:snapToGrid w:val="0"/>
          <w:szCs w:val="24"/>
        </w:rPr>
        <w:t>103203</w:t>
      </w:r>
    </w:p>
    <w:p w:rsidR="0015331F" w:rsidRPr="00A90DF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27F2E" w:rsidRPr="00FD6523" w:rsidRDefault="00E27F2E" w:rsidP="00E27F2E">
      <w:pPr>
        <w:tabs>
          <w:tab w:val="left" w:pos="851"/>
          <w:tab w:val="left" w:pos="3119"/>
        </w:tabs>
        <w:jc w:val="both"/>
        <w:rPr>
          <w:snapToGrid w:val="0"/>
          <w:sz w:val="23"/>
          <w:szCs w:val="23"/>
        </w:rPr>
      </w:pPr>
      <w:proofErr w:type="gramStart"/>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roofErr w:type="gramEnd"/>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E27F2E" w:rsidRPr="00D75188" w:rsidRDefault="00E27F2E" w:rsidP="00152777">
      <w:pPr>
        <w:tabs>
          <w:tab w:val="left" w:pos="851"/>
          <w:tab w:val="left" w:pos="3119"/>
        </w:tabs>
        <w:jc w:val="both"/>
        <w:rPr>
          <w:b/>
          <w:snapToGrid w:val="0"/>
          <w:szCs w:val="24"/>
        </w:rPr>
      </w:pPr>
    </w:p>
    <w:p w:rsidR="00E27F2E" w:rsidRPr="00A90DF8" w:rsidRDefault="00E27F2E" w:rsidP="00E27F2E">
      <w:pPr>
        <w:tabs>
          <w:tab w:val="left" w:pos="851"/>
          <w:tab w:val="left" w:pos="3119"/>
        </w:tabs>
        <w:ind w:left="851" w:hanging="851"/>
        <w:jc w:val="both"/>
        <w:rPr>
          <w:snapToGrid w:val="0"/>
          <w:szCs w:val="24"/>
        </w:rPr>
      </w:pPr>
      <w:r w:rsidRPr="00FD6523">
        <w:rPr>
          <w:snapToGrid w:val="0"/>
          <w:sz w:val="23"/>
          <w:szCs w:val="23"/>
        </w:rPr>
        <w:t>1.</w:t>
      </w:r>
      <w:r w:rsidRPr="00FD6523">
        <w:rPr>
          <w:snapToGrid w:val="0"/>
          <w:sz w:val="23"/>
          <w:szCs w:val="23"/>
        </w:rPr>
        <w:tab/>
      </w:r>
      <w:r w:rsidRPr="00A90DF8">
        <w:rPr>
          <w:snapToGrid w:val="0"/>
          <w:szCs w:val="24"/>
        </w:rPr>
        <w:t>To drive a range of Hartlepool Borough Council passenger carrying vehicles, including PCV in line with all relevant legislation.</w:t>
      </w:r>
    </w:p>
    <w:p w:rsidR="00E27F2E" w:rsidRPr="00A90DF8" w:rsidRDefault="00E27F2E" w:rsidP="00E27F2E">
      <w:pPr>
        <w:tabs>
          <w:tab w:val="left" w:pos="851"/>
          <w:tab w:val="left" w:pos="3119"/>
        </w:tabs>
        <w:ind w:left="851" w:hanging="851"/>
        <w:jc w:val="both"/>
        <w:rPr>
          <w:snapToGrid w:val="0"/>
          <w:szCs w:val="24"/>
        </w:rPr>
      </w:pPr>
    </w:p>
    <w:p w:rsidR="00E27F2E" w:rsidRPr="00A90DF8" w:rsidRDefault="00E27F2E" w:rsidP="00E27F2E">
      <w:pPr>
        <w:tabs>
          <w:tab w:val="left" w:pos="851"/>
          <w:tab w:val="left" w:pos="3119"/>
        </w:tabs>
        <w:ind w:left="851" w:hanging="851"/>
        <w:jc w:val="both"/>
        <w:rPr>
          <w:snapToGrid w:val="0"/>
          <w:szCs w:val="24"/>
        </w:rPr>
      </w:pPr>
      <w:r w:rsidRPr="00A90DF8">
        <w:rPr>
          <w:snapToGrid w:val="0"/>
          <w:szCs w:val="24"/>
        </w:rPr>
        <w:t>2.</w:t>
      </w:r>
      <w:r w:rsidRPr="00A90DF8">
        <w:rPr>
          <w:snapToGrid w:val="0"/>
          <w:szCs w:val="24"/>
        </w:rPr>
        <w:tab/>
        <w:t>To transport passenger transport services service users to and from their appropriate destination, ensuring a safe journey and following all relevant legislation.</w:t>
      </w:r>
    </w:p>
    <w:p w:rsidR="00E27F2E" w:rsidRPr="00A90DF8" w:rsidRDefault="00E27F2E" w:rsidP="00E27F2E">
      <w:pPr>
        <w:tabs>
          <w:tab w:val="left" w:pos="851"/>
          <w:tab w:val="left" w:pos="3119"/>
        </w:tabs>
        <w:ind w:left="851" w:hanging="851"/>
        <w:jc w:val="both"/>
        <w:rPr>
          <w:snapToGrid w:val="0"/>
          <w:szCs w:val="24"/>
        </w:rPr>
      </w:pPr>
    </w:p>
    <w:p w:rsidR="00E27F2E" w:rsidRPr="00A90DF8" w:rsidRDefault="00E27F2E" w:rsidP="00E27F2E">
      <w:pPr>
        <w:tabs>
          <w:tab w:val="left" w:pos="851"/>
          <w:tab w:val="left" w:pos="3119"/>
        </w:tabs>
        <w:ind w:left="851" w:hanging="851"/>
        <w:jc w:val="both"/>
        <w:rPr>
          <w:snapToGrid w:val="0"/>
          <w:szCs w:val="24"/>
        </w:rPr>
      </w:pPr>
      <w:r w:rsidRPr="00A90DF8">
        <w:rPr>
          <w:snapToGrid w:val="0"/>
          <w:szCs w:val="24"/>
        </w:rPr>
        <w:t>3.</w:t>
      </w:r>
      <w:r w:rsidRPr="00A90DF8">
        <w:rPr>
          <w:snapToGrid w:val="0"/>
          <w:szCs w:val="24"/>
        </w:rPr>
        <w:tab/>
        <w:t>To inspect vehicles on a daily basis and ensure that they are clean, well maintained and meet all legislative requirements.</w:t>
      </w:r>
    </w:p>
    <w:p w:rsidR="00E27F2E" w:rsidRPr="00A90DF8" w:rsidRDefault="00E27F2E" w:rsidP="00E27F2E">
      <w:pPr>
        <w:tabs>
          <w:tab w:val="left" w:pos="851"/>
          <w:tab w:val="left" w:pos="3119"/>
        </w:tabs>
        <w:ind w:left="851" w:hanging="851"/>
        <w:jc w:val="both"/>
        <w:rPr>
          <w:snapToGrid w:val="0"/>
          <w:szCs w:val="24"/>
        </w:rPr>
      </w:pPr>
    </w:p>
    <w:p w:rsidR="00E27F2E" w:rsidRPr="00A90DF8" w:rsidRDefault="00E27F2E" w:rsidP="00E27F2E">
      <w:pPr>
        <w:tabs>
          <w:tab w:val="left" w:pos="851"/>
          <w:tab w:val="left" w:pos="3119"/>
        </w:tabs>
        <w:ind w:left="851" w:hanging="851"/>
        <w:jc w:val="both"/>
        <w:rPr>
          <w:snapToGrid w:val="0"/>
          <w:szCs w:val="24"/>
        </w:rPr>
      </w:pPr>
      <w:r w:rsidRPr="00A90DF8">
        <w:rPr>
          <w:snapToGrid w:val="0"/>
          <w:szCs w:val="24"/>
        </w:rPr>
        <w:t>4.</w:t>
      </w:r>
      <w:r w:rsidRPr="00A90DF8">
        <w:rPr>
          <w:snapToGrid w:val="0"/>
          <w:szCs w:val="24"/>
        </w:rPr>
        <w:tab/>
        <w:t xml:space="preserve">To maintain log sheets and any other records </w:t>
      </w:r>
      <w:proofErr w:type="gramStart"/>
      <w:r w:rsidRPr="00A90DF8">
        <w:rPr>
          <w:snapToGrid w:val="0"/>
          <w:szCs w:val="24"/>
        </w:rPr>
        <w:t>which may be required.</w:t>
      </w:r>
      <w:proofErr w:type="gramEnd"/>
    </w:p>
    <w:p w:rsidR="00E27F2E" w:rsidRPr="00A90DF8" w:rsidRDefault="00E27F2E" w:rsidP="00E27F2E">
      <w:pPr>
        <w:tabs>
          <w:tab w:val="left" w:pos="851"/>
          <w:tab w:val="left" w:pos="3119"/>
        </w:tabs>
        <w:ind w:left="851" w:hanging="851"/>
        <w:jc w:val="both"/>
        <w:rPr>
          <w:snapToGrid w:val="0"/>
          <w:szCs w:val="24"/>
        </w:rPr>
      </w:pPr>
    </w:p>
    <w:p w:rsidR="00E27F2E" w:rsidRPr="00A90DF8" w:rsidRDefault="00E27F2E" w:rsidP="00E27F2E">
      <w:pPr>
        <w:tabs>
          <w:tab w:val="left" w:pos="567"/>
        </w:tabs>
        <w:ind w:left="840" w:hanging="840"/>
        <w:rPr>
          <w:rFonts w:cs="Arial"/>
          <w:szCs w:val="24"/>
        </w:rPr>
      </w:pPr>
      <w:r w:rsidRPr="00A90DF8">
        <w:rPr>
          <w:snapToGrid w:val="0"/>
          <w:szCs w:val="24"/>
        </w:rPr>
        <w:t>5.</w:t>
      </w:r>
      <w:r w:rsidRPr="00A90DF8">
        <w:rPr>
          <w:snapToGrid w:val="0"/>
          <w:szCs w:val="24"/>
        </w:rPr>
        <w:tab/>
        <w:t xml:space="preserve">     Drivers</w:t>
      </w:r>
      <w:r w:rsidRPr="00A90DF8">
        <w:rPr>
          <w:rFonts w:cs="Arial"/>
          <w:szCs w:val="24"/>
        </w:rPr>
        <w:t xml:space="preserve"> are required to attend any relevant training to assist in the delivery of the    service </w:t>
      </w:r>
    </w:p>
    <w:p w:rsidR="00E27F2E" w:rsidRPr="00A90DF8" w:rsidRDefault="00E27F2E" w:rsidP="00E27F2E">
      <w:pPr>
        <w:tabs>
          <w:tab w:val="left" w:pos="851"/>
          <w:tab w:val="left" w:pos="3119"/>
        </w:tabs>
        <w:ind w:left="851" w:hanging="851"/>
        <w:jc w:val="both"/>
        <w:rPr>
          <w:snapToGrid w:val="0"/>
          <w:szCs w:val="24"/>
        </w:rPr>
      </w:pPr>
    </w:p>
    <w:p w:rsidR="00E27F2E" w:rsidRPr="00A90DF8" w:rsidRDefault="00E27F2E" w:rsidP="00E27F2E">
      <w:pPr>
        <w:pStyle w:val="BodyTextIndent"/>
        <w:ind w:left="0"/>
        <w:jc w:val="both"/>
        <w:rPr>
          <w:szCs w:val="24"/>
        </w:rPr>
      </w:pPr>
      <w:r w:rsidRPr="00A90DF8">
        <w:rPr>
          <w:szCs w:val="24"/>
        </w:rPr>
        <w:t>6.</w:t>
      </w:r>
      <w:r w:rsidRPr="00A90DF8">
        <w:rPr>
          <w:szCs w:val="24"/>
        </w:rPr>
        <w:tab/>
        <w:t xml:space="preserve">  Any other duties of a related nature which might reasonably be required and </w:t>
      </w:r>
    </w:p>
    <w:p w:rsidR="00E27F2E" w:rsidRPr="00A90DF8" w:rsidRDefault="00E27F2E" w:rsidP="00E27F2E">
      <w:pPr>
        <w:pStyle w:val="BodyTextIndent"/>
        <w:ind w:left="0"/>
        <w:jc w:val="both"/>
        <w:rPr>
          <w:szCs w:val="24"/>
        </w:rPr>
      </w:pPr>
      <w:r w:rsidRPr="00A90DF8">
        <w:rPr>
          <w:szCs w:val="24"/>
        </w:rPr>
        <w:tab/>
        <w:t xml:space="preserve">  </w:t>
      </w:r>
      <w:proofErr w:type="gramStart"/>
      <w:r w:rsidRPr="00A90DF8">
        <w:rPr>
          <w:szCs w:val="24"/>
        </w:rPr>
        <w:t>allocated</w:t>
      </w:r>
      <w:proofErr w:type="gramEnd"/>
      <w:r w:rsidRPr="00A90DF8">
        <w:rPr>
          <w:szCs w:val="24"/>
        </w:rPr>
        <w:t xml:space="preserve"> by the Passenger Transport Services Team Leader</w:t>
      </w:r>
    </w:p>
    <w:p w:rsidR="00D75188" w:rsidRDefault="00D75188" w:rsidP="00152777">
      <w:pPr>
        <w:rPr>
          <w:szCs w:val="24"/>
        </w:rPr>
      </w:pPr>
    </w:p>
    <w:p w:rsidR="00A90DF8" w:rsidRDefault="00A90DF8" w:rsidP="00152777">
      <w:pPr>
        <w:rPr>
          <w:szCs w:val="24"/>
        </w:rPr>
      </w:pPr>
    </w:p>
    <w:p w:rsidR="00A90DF8" w:rsidRPr="00A90DF8" w:rsidRDefault="00A90DF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E27F2E">
        <w:rPr>
          <w:szCs w:val="24"/>
        </w:rPr>
        <w:t>6</w:t>
      </w:r>
      <w:r w:rsidR="00E27F2E">
        <w:rPr>
          <w:szCs w:val="24"/>
          <w:vertAlign w:val="superscript"/>
        </w:rPr>
        <w:t xml:space="preserve">th </w:t>
      </w:r>
      <w:r w:rsidR="00E27F2E">
        <w:rPr>
          <w:szCs w:val="24"/>
        </w:rPr>
        <w:t>May 2015</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D87B84" w:rsidP="006A56E9">
    <w:pPr>
      <w:pStyle w:val="BodyText"/>
      <w:ind w:left="-567"/>
      <w:rPr>
        <w:b/>
        <w:sz w:val="16"/>
      </w:rPr>
    </w:pPr>
    <w:r w:rsidRPr="00D87B84">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0F40C6"/>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F400E"/>
    <w:rsid w:val="00502BDA"/>
    <w:rsid w:val="0057248B"/>
    <w:rsid w:val="005729D0"/>
    <w:rsid w:val="00572DA7"/>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652B6"/>
    <w:rsid w:val="00A70E2F"/>
    <w:rsid w:val="00A85146"/>
    <w:rsid w:val="00A90DF8"/>
    <w:rsid w:val="00AA4773"/>
    <w:rsid w:val="00AC2D92"/>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87B84"/>
    <w:rsid w:val="00DA7A3C"/>
    <w:rsid w:val="00DB1B90"/>
    <w:rsid w:val="00DB2CBF"/>
    <w:rsid w:val="00DB43B1"/>
    <w:rsid w:val="00DB51DC"/>
    <w:rsid w:val="00DB6A59"/>
    <w:rsid w:val="00DD3CAB"/>
    <w:rsid w:val="00DF3AFD"/>
    <w:rsid w:val="00E0190D"/>
    <w:rsid w:val="00E27F2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2015-10-06T09:37:00Z</dcterms:created>
  <dcterms:modified xsi:type="dcterms:W3CDTF">2015-10-06T09:37:00Z</dcterms:modified>
</cp:coreProperties>
</file>