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AE" w:rsidRPr="00597ABB" w:rsidRDefault="002C0DAE" w:rsidP="002C0DAE">
      <w:pPr>
        <w:jc w:val="center"/>
        <w:rPr>
          <w:rFonts w:ascii="Arial" w:hAnsi="Arial" w:cs="Arial"/>
          <w:b/>
        </w:rPr>
      </w:pPr>
      <w:proofErr w:type="spellStart"/>
      <w:r w:rsidRPr="00597ABB">
        <w:rPr>
          <w:rFonts w:ascii="Arial" w:hAnsi="Arial" w:cs="Arial"/>
          <w:b/>
        </w:rPr>
        <w:t>Ashington</w:t>
      </w:r>
      <w:proofErr w:type="spellEnd"/>
      <w:r w:rsidRPr="00597ABB">
        <w:rPr>
          <w:rFonts w:ascii="Arial" w:hAnsi="Arial" w:cs="Arial"/>
          <w:b/>
        </w:rPr>
        <w:t xml:space="preserve"> Joint Welfare Scheme</w:t>
      </w:r>
    </w:p>
    <w:p w:rsidR="002C0DAE" w:rsidRPr="00597ABB" w:rsidRDefault="002C0DAE" w:rsidP="002C0DAE">
      <w:pPr>
        <w:jc w:val="center"/>
        <w:rPr>
          <w:rFonts w:ascii="Arial" w:hAnsi="Arial" w:cs="Arial"/>
          <w:b/>
        </w:rPr>
      </w:pPr>
      <w:r w:rsidRPr="00597ABB">
        <w:rPr>
          <w:rFonts w:ascii="Arial" w:hAnsi="Arial" w:cs="Arial"/>
          <w:b/>
        </w:rPr>
        <w:t>(Registered Charity 522026)</w:t>
      </w:r>
    </w:p>
    <w:p w:rsidR="002C0DAE" w:rsidRPr="00597ABB" w:rsidRDefault="002C0DAE" w:rsidP="002C0DAE">
      <w:pPr>
        <w:jc w:val="center"/>
        <w:rPr>
          <w:rFonts w:ascii="Arial" w:hAnsi="Arial" w:cs="Arial"/>
          <w:b/>
        </w:rPr>
      </w:pPr>
    </w:p>
    <w:p w:rsidR="002C0DAE" w:rsidRPr="00597ABB" w:rsidRDefault="002C0DAE" w:rsidP="002C0DAE">
      <w:pPr>
        <w:jc w:val="center"/>
        <w:rPr>
          <w:rFonts w:ascii="Arial" w:hAnsi="Arial" w:cs="Arial"/>
          <w:b/>
        </w:rPr>
      </w:pPr>
      <w:proofErr w:type="spellStart"/>
      <w:r w:rsidRPr="00597ABB">
        <w:rPr>
          <w:rFonts w:ascii="Arial" w:hAnsi="Arial" w:cs="Arial"/>
          <w:b/>
        </w:rPr>
        <w:t>Hirst</w:t>
      </w:r>
      <w:proofErr w:type="spellEnd"/>
      <w:r w:rsidRPr="00597ABB">
        <w:rPr>
          <w:rFonts w:ascii="Arial" w:hAnsi="Arial" w:cs="Arial"/>
          <w:b/>
        </w:rPr>
        <w:t xml:space="preserve"> Active Youth </w:t>
      </w:r>
    </w:p>
    <w:p w:rsidR="002C0DAE" w:rsidRPr="00597ABB" w:rsidRDefault="002C0DAE" w:rsidP="002C0DAE">
      <w:pPr>
        <w:jc w:val="center"/>
        <w:rPr>
          <w:rFonts w:ascii="Arial" w:hAnsi="Arial" w:cs="Arial"/>
          <w:b/>
        </w:rPr>
      </w:pPr>
    </w:p>
    <w:p w:rsidR="002C0DAE" w:rsidRPr="00597ABB" w:rsidRDefault="002C0DAE" w:rsidP="002C0DAE">
      <w:pPr>
        <w:jc w:val="center"/>
        <w:rPr>
          <w:rFonts w:ascii="Arial" w:hAnsi="Arial" w:cs="Arial"/>
          <w:b/>
        </w:rPr>
      </w:pPr>
      <w:r w:rsidRPr="00597ABB">
        <w:rPr>
          <w:rFonts w:ascii="Arial" w:hAnsi="Arial" w:cs="Arial"/>
          <w:b/>
        </w:rPr>
        <w:t xml:space="preserve">Person Specification for Youth Worker  </w:t>
      </w:r>
    </w:p>
    <w:p w:rsidR="002C0DAE" w:rsidRPr="00597ABB" w:rsidRDefault="002C0DAE" w:rsidP="002C0DAE">
      <w:pPr>
        <w:jc w:val="center"/>
        <w:rPr>
          <w:rFonts w:ascii="Arial" w:hAnsi="Arial" w:cs="Arial"/>
          <w:b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5159"/>
        <w:gridCol w:w="4838"/>
        <w:gridCol w:w="3051"/>
      </w:tblGrid>
      <w:tr w:rsidR="002C0DAE" w:rsidRPr="00597ABB" w:rsidTr="0031687B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E" w:rsidRPr="00597ABB" w:rsidRDefault="002C0DAE" w:rsidP="003168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ABB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E" w:rsidRPr="00597ABB" w:rsidRDefault="002C0DAE" w:rsidP="003168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AB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E" w:rsidRPr="00597ABB" w:rsidRDefault="002C0DAE" w:rsidP="003168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ABB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E" w:rsidRPr="00597ABB" w:rsidRDefault="002C0DAE" w:rsidP="003168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ABB">
              <w:rPr>
                <w:rFonts w:ascii="Arial" w:hAnsi="Arial" w:cs="Arial"/>
                <w:b/>
              </w:rPr>
              <w:t>Method of Assessment</w:t>
            </w:r>
          </w:p>
          <w:p w:rsidR="002C0DAE" w:rsidRPr="00597ABB" w:rsidRDefault="002C0DAE" w:rsidP="003168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0DAE" w:rsidRPr="00597ABB" w:rsidTr="0031687B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E" w:rsidRPr="00597ABB" w:rsidRDefault="002C0DAE" w:rsidP="0031687B">
            <w:pPr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t>Qualifications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E" w:rsidRPr="00597ABB" w:rsidRDefault="002C0DAE" w:rsidP="0031687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97ABB">
              <w:rPr>
                <w:rFonts w:ascii="Arial" w:hAnsi="Arial" w:cs="Arial"/>
                <w:bCs/>
              </w:rPr>
              <w:t>A recognized qualification in Youth Work equivalent to NVQ Level 2 or above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E" w:rsidRPr="00597ABB" w:rsidRDefault="002C0DAE" w:rsidP="0031687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97ABB">
              <w:rPr>
                <w:rFonts w:ascii="Arial" w:hAnsi="Arial" w:cs="Arial"/>
                <w:bCs/>
              </w:rPr>
              <w:t xml:space="preserve">Fully qualified youth worker to Level 3 or Higher.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E" w:rsidRPr="00597ABB" w:rsidRDefault="002C0DAE" w:rsidP="0031687B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t>Application Form</w:t>
            </w:r>
          </w:p>
          <w:p w:rsidR="002C0DAE" w:rsidRPr="00597ABB" w:rsidRDefault="002C0DAE" w:rsidP="0031687B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t>Certificates</w:t>
            </w:r>
          </w:p>
          <w:p w:rsidR="002C0DAE" w:rsidRPr="00597ABB" w:rsidRDefault="002C0DAE" w:rsidP="0031687B">
            <w:pPr>
              <w:ind w:left="4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DAE" w:rsidRPr="00597ABB" w:rsidTr="0031687B">
        <w:trPr>
          <w:trHeight w:val="134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E" w:rsidRPr="00597ABB" w:rsidRDefault="002C0DAE" w:rsidP="0031687B">
            <w:pPr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t>Experience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t>experience of working with 10-19 year olds in a youth work setting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t>Experience of delivering youth work in a range of settings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t>Experience of developing ideas and moving them forward with minimal supervision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tabs>
                <w:tab w:val="num" w:pos="395"/>
              </w:tabs>
              <w:spacing w:after="0" w:line="240" w:lineRule="auto"/>
              <w:ind w:left="395" w:hanging="395"/>
              <w:rPr>
                <w:rFonts w:ascii="Arial" w:hAnsi="Arial" w:cs="Arial"/>
                <w:lang w:val="en-US"/>
              </w:rPr>
            </w:pPr>
            <w:r w:rsidRPr="00597ABB">
              <w:rPr>
                <w:rFonts w:ascii="Arial" w:hAnsi="Arial" w:cs="Arial"/>
              </w:rPr>
              <w:t>Experience in identifying young people’s needs and developing appropriate responses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tabs>
                <w:tab w:val="num" w:pos="395"/>
              </w:tabs>
              <w:spacing w:after="0" w:line="240" w:lineRule="auto"/>
              <w:ind w:left="395" w:hanging="395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t>Experience of working in multiagency or integrated settings.</w:t>
            </w:r>
          </w:p>
          <w:p w:rsidR="002C0DAE" w:rsidRPr="00597ABB" w:rsidRDefault="002C0DAE" w:rsidP="0031687B">
            <w:pPr>
              <w:ind w:lef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t xml:space="preserve">Experience of working within the Voluntary &amp; Community Sector 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t>Experience of following monitoring procedures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t>An understanding of outcomes based practice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t>Experience of managing young volunteers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t>Experience of youth led projects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t xml:space="preserve">Knowledge of the needs and issues affecting young people in </w:t>
            </w:r>
            <w:proofErr w:type="spellStart"/>
            <w:r w:rsidRPr="00597ABB">
              <w:rPr>
                <w:rFonts w:ascii="Arial" w:hAnsi="Arial" w:cs="Arial"/>
              </w:rPr>
              <w:t>Ashington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t>Application Form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t>Interview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t>References</w:t>
            </w:r>
          </w:p>
          <w:p w:rsidR="002C0DAE" w:rsidRPr="00597ABB" w:rsidRDefault="002C0DAE" w:rsidP="0031687B">
            <w:pPr>
              <w:ind w:left="4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DAE" w:rsidRPr="00597ABB" w:rsidTr="0031687B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E" w:rsidRPr="00597ABB" w:rsidRDefault="002C0DAE" w:rsidP="0031687B">
            <w:pPr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t xml:space="preserve">Skills, </w:t>
            </w:r>
            <w:r w:rsidRPr="00597ABB">
              <w:rPr>
                <w:rFonts w:ascii="Arial" w:hAnsi="Arial" w:cs="Arial"/>
              </w:rPr>
              <w:lastRenderedPageBreak/>
              <w:t>Knowledge &amp; Aptitude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lastRenderedPageBreak/>
              <w:t>Understanding of current youth issues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lastRenderedPageBreak/>
              <w:t>Ability to work sensitively and confidentially with young people on a personal basis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t>Ability to engage young people, which promotes personal and social development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t xml:space="preserve">IT Literate </w:t>
            </w:r>
          </w:p>
          <w:p w:rsidR="002C0DAE" w:rsidRPr="00597ABB" w:rsidRDefault="002C0DAE" w:rsidP="0031687B">
            <w:pPr>
              <w:rPr>
                <w:rFonts w:ascii="Arial" w:hAnsi="Arial" w:cs="Arial"/>
              </w:rPr>
            </w:pPr>
          </w:p>
          <w:p w:rsidR="002C0DAE" w:rsidRPr="00597ABB" w:rsidRDefault="002C0DAE" w:rsidP="0031687B">
            <w:pPr>
              <w:rPr>
                <w:rFonts w:ascii="Arial" w:hAnsi="Arial" w:cs="Arial"/>
              </w:rPr>
            </w:pPr>
          </w:p>
          <w:p w:rsidR="002C0DAE" w:rsidRPr="00597ABB" w:rsidRDefault="002C0DAE" w:rsidP="0031687B">
            <w:pPr>
              <w:rPr>
                <w:rFonts w:ascii="Arial" w:hAnsi="Arial" w:cs="Arial"/>
              </w:rPr>
            </w:pPr>
          </w:p>
          <w:p w:rsidR="002C0DAE" w:rsidRPr="00597ABB" w:rsidRDefault="002C0DAE" w:rsidP="0031687B">
            <w:pPr>
              <w:rPr>
                <w:rFonts w:ascii="Arial" w:hAnsi="Arial" w:cs="Arial"/>
              </w:rPr>
            </w:pPr>
          </w:p>
          <w:p w:rsidR="002C0DAE" w:rsidRPr="00597ABB" w:rsidRDefault="002C0DAE" w:rsidP="00316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E" w:rsidRPr="00597ABB" w:rsidRDefault="002C0DAE" w:rsidP="0031687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7ABB">
              <w:rPr>
                <w:rFonts w:ascii="Arial" w:hAnsi="Arial" w:cs="Arial"/>
              </w:rPr>
              <w:lastRenderedPageBreak/>
              <w:t xml:space="preserve">Understanding of the issues facing young </w:t>
            </w:r>
            <w:r w:rsidRPr="00597ABB">
              <w:rPr>
                <w:rFonts w:ascii="Arial" w:hAnsi="Arial" w:cs="Arial"/>
              </w:rPr>
              <w:lastRenderedPageBreak/>
              <w:t xml:space="preserve">people within </w:t>
            </w:r>
            <w:smartTag w:uri="urn:schemas-microsoft-com:office:smarttags" w:element="place">
              <w:r w:rsidRPr="00597ABB">
                <w:rPr>
                  <w:rFonts w:ascii="Arial" w:hAnsi="Arial" w:cs="Arial"/>
                </w:rPr>
                <w:t xml:space="preserve">East </w:t>
              </w:r>
              <w:proofErr w:type="spellStart"/>
              <w:r w:rsidRPr="00597ABB">
                <w:rPr>
                  <w:rFonts w:ascii="Arial" w:hAnsi="Arial" w:cs="Arial"/>
                </w:rPr>
                <w:t>Ashington</w:t>
              </w:r>
            </w:smartTag>
            <w:proofErr w:type="spellEnd"/>
            <w:r w:rsidRPr="00597ABB">
              <w:rPr>
                <w:rFonts w:ascii="Arial" w:hAnsi="Arial" w:cs="Arial"/>
              </w:rPr>
              <w:t xml:space="preserve"> </w:t>
            </w:r>
          </w:p>
          <w:p w:rsidR="002C0DAE" w:rsidRPr="00597ABB" w:rsidRDefault="002C0DAE" w:rsidP="0031687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t xml:space="preserve">Knowledge and understanding of other agencies engaged in work with young people in the </w:t>
            </w:r>
            <w:smartTag w:uri="urn:schemas-microsoft-com:office:smarttags" w:element="place">
              <w:r w:rsidRPr="00597ABB">
                <w:rPr>
                  <w:rFonts w:ascii="Arial" w:hAnsi="Arial" w:cs="Arial"/>
                </w:rPr>
                <w:t xml:space="preserve">East </w:t>
              </w:r>
              <w:proofErr w:type="spellStart"/>
              <w:r w:rsidRPr="00597ABB">
                <w:rPr>
                  <w:rFonts w:ascii="Arial" w:hAnsi="Arial" w:cs="Arial"/>
                </w:rPr>
                <w:t>Ashington</w:t>
              </w:r>
            </w:smartTag>
            <w:proofErr w:type="spellEnd"/>
            <w:r w:rsidRPr="00597ABB">
              <w:rPr>
                <w:rFonts w:ascii="Arial" w:hAnsi="Arial" w:cs="Arial"/>
              </w:rPr>
              <w:t xml:space="preserve"> area</w:t>
            </w:r>
          </w:p>
          <w:p w:rsidR="002C0DAE" w:rsidRPr="00597ABB" w:rsidRDefault="002C0DAE" w:rsidP="0031687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7ABB">
              <w:rPr>
                <w:rFonts w:ascii="Arial" w:hAnsi="Arial" w:cs="Arial"/>
              </w:rPr>
              <w:t xml:space="preserve">Ability to work well as part of a small team </w:t>
            </w:r>
          </w:p>
          <w:p w:rsidR="002C0DAE" w:rsidRPr="00597ABB" w:rsidRDefault="002C0DAE" w:rsidP="0031687B">
            <w:pPr>
              <w:ind w:left="35"/>
              <w:rPr>
                <w:rFonts w:ascii="Arial" w:hAnsi="Arial" w:cs="Arial"/>
              </w:rPr>
            </w:pPr>
          </w:p>
          <w:p w:rsidR="002C0DAE" w:rsidRPr="00597ABB" w:rsidRDefault="002C0DAE" w:rsidP="0031687B">
            <w:pPr>
              <w:ind w:left="35"/>
              <w:rPr>
                <w:rFonts w:ascii="Arial" w:hAnsi="Arial" w:cs="Arial"/>
              </w:rPr>
            </w:pPr>
          </w:p>
          <w:p w:rsidR="002C0DAE" w:rsidRPr="00597ABB" w:rsidRDefault="002C0DAE" w:rsidP="00316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lastRenderedPageBreak/>
              <w:t>Application Form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lastRenderedPageBreak/>
              <w:t>Interview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t xml:space="preserve">References </w:t>
            </w:r>
          </w:p>
        </w:tc>
      </w:tr>
      <w:tr w:rsidR="002C0DAE" w:rsidRPr="00597ABB" w:rsidTr="0031687B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E" w:rsidRPr="00597ABB" w:rsidRDefault="002C0DAE" w:rsidP="0031687B">
            <w:pPr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lastRenderedPageBreak/>
              <w:t>Personal Attributes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t>Able to work under pressure to meet deadlines and work on own initiative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tabs>
                <w:tab w:val="num" w:pos="395"/>
              </w:tabs>
              <w:spacing w:after="0" w:line="240" w:lineRule="auto"/>
              <w:ind w:left="395" w:hanging="395"/>
              <w:rPr>
                <w:rFonts w:ascii="Arial" w:hAnsi="Arial" w:cs="Arial"/>
                <w:lang w:val="en-US"/>
              </w:rPr>
            </w:pPr>
            <w:r w:rsidRPr="00597ABB">
              <w:rPr>
                <w:rFonts w:ascii="Arial" w:hAnsi="Arial" w:cs="Arial"/>
              </w:rPr>
              <w:t>Good communication skills, written and oral, informal and formal including excellent listening and support skills.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tabs>
                <w:tab w:val="num" w:pos="395"/>
              </w:tabs>
              <w:spacing w:after="0" w:line="240" w:lineRule="auto"/>
              <w:ind w:left="395" w:hanging="395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t>Ability to relate to young people and adults positively both as individuals and in groups, encouraging participation, involvement, empowerment and achievement.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tabs>
                <w:tab w:val="num" w:pos="395"/>
              </w:tabs>
              <w:spacing w:after="0" w:line="240" w:lineRule="auto"/>
              <w:ind w:left="395" w:hanging="395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t xml:space="preserve">Ability to be </w:t>
            </w:r>
            <w:proofErr w:type="spellStart"/>
            <w:r w:rsidRPr="00597ABB">
              <w:rPr>
                <w:rFonts w:ascii="Arial" w:hAnsi="Arial" w:cs="Arial"/>
              </w:rPr>
              <w:t>self motivated</w:t>
            </w:r>
            <w:proofErr w:type="spellEnd"/>
            <w:r w:rsidRPr="00597ABB">
              <w:rPr>
                <w:rFonts w:ascii="Arial" w:hAnsi="Arial" w:cs="Arial"/>
              </w:rPr>
              <w:t xml:space="preserve"> and with good time management skills.</w:t>
            </w:r>
          </w:p>
          <w:p w:rsidR="002C0DAE" w:rsidRPr="00597ABB" w:rsidRDefault="002C0DAE" w:rsidP="00316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t xml:space="preserve">Ability to work creatively and create innovative activities for young people.  </w:t>
            </w:r>
          </w:p>
          <w:p w:rsidR="002C0DAE" w:rsidRPr="00597ABB" w:rsidRDefault="002C0DAE" w:rsidP="0031687B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t>Application form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t>Interview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</w:rPr>
            </w:pPr>
            <w:r w:rsidRPr="00597ABB">
              <w:rPr>
                <w:rFonts w:ascii="Arial" w:hAnsi="Arial" w:cs="Arial"/>
              </w:rPr>
              <w:t>References</w:t>
            </w:r>
          </w:p>
          <w:p w:rsidR="002C0DAE" w:rsidRPr="00597ABB" w:rsidRDefault="002C0DAE" w:rsidP="0031687B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DAE" w:rsidRPr="00597ABB" w:rsidTr="0031687B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E" w:rsidRPr="00597ABB" w:rsidRDefault="002C0DAE" w:rsidP="0031687B">
            <w:pPr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t>Special Requirements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t xml:space="preserve">Satisfactory Enhanced CRB Disclosure Required </w:t>
            </w: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t xml:space="preserve">Must be willing to Work Unsociable and flexible hours which will include evenings and weekends.  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E" w:rsidRPr="00597ABB" w:rsidRDefault="002C0DAE" w:rsidP="00316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t>Application form</w:t>
            </w:r>
          </w:p>
          <w:p w:rsidR="002C0DAE" w:rsidRPr="00597ABB" w:rsidRDefault="002C0DAE" w:rsidP="0031687B">
            <w:pPr>
              <w:rPr>
                <w:rFonts w:ascii="Arial" w:hAnsi="Arial" w:cs="Arial"/>
              </w:rPr>
            </w:pPr>
          </w:p>
          <w:p w:rsidR="002C0DAE" w:rsidRPr="00597ABB" w:rsidRDefault="002C0DAE" w:rsidP="0031687B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97ABB">
              <w:rPr>
                <w:rFonts w:ascii="Arial" w:hAnsi="Arial" w:cs="Arial"/>
              </w:rPr>
              <w:t>Interview</w:t>
            </w:r>
          </w:p>
        </w:tc>
      </w:tr>
    </w:tbl>
    <w:p w:rsidR="002C0DAE" w:rsidRPr="00597ABB" w:rsidRDefault="002C0DAE" w:rsidP="002C0DAE">
      <w:pPr>
        <w:spacing w:after="0" w:line="240" w:lineRule="auto"/>
      </w:pPr>
    </w:p>
    <w:p w:rsidR="00740E3A" w:rsidRDefault="00740E3A">
      <w:bookmarkStart w:id="0" w:name="_GoBack"/>
      <w:bookmarkEnd w:id="0"/>
    </w:p>
    <w:sectPr w:rsidR="00740E3A" w:rsidSect="002C0D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4C0E"/>
    <w:multiLevelType w:val="hybridMultilevel"/>
    <w:tmpl w:val="6638E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8708B"/>
    <w:multiLevelType w:val="hybridMultilevel"/>
    <w:tmpl w:val="F1CC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B11AE"/>
    <w:multiLevelType w:val="hybridMultilevel"/>
    <w:tmpl w:val="A4FAB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2C4E26"/>
    <w:multiLevelType w:val="hybridMultilevel"/>
    <w:tmpl w:val="080624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AE"/>
    <w:rsid w:val="002C0DAE"/>
    <w:rsid w:val="0074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Thomas</dc:creator>
  <cp:lastModifiedBy>Chambers, Thomas</cp:lastModifiedBy>
  <cp:revision>1</cp:revision>
  <dcterms:created xsi:type="dcterms:W3CDTF">2016-07-28T10:32:00Z</dcterms:created>
  <dcterms:modified xsi:type="dcterms:W3CDTF">2016-07-28T10:34:00Z</dcterms:modified>
</cp:coreProperties>
</file>