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1E0" w:rsidRPr="00F94D65" w:rsidRDefault="00F94D65">
      <w:pPr>
        <w:rPr>
          <w:rFonts w:ascii="Arial" w:hAnsi="Arial" w:cs="Arial"/>
          <w:b/>
          <w:sz w:val="28"/>
          <w:szCs w:val="28"/>
        </w:rPr>
      </w:pPr>
      <w:r w:rsidRPr="00F94D65">
        <w:rPr>
          <w:rFonts w:ascii="Arial" w:hAnsi="Arial" w:cs="Arial"/>
          <w:b/>
          <w:sz w:val="28"/>
          <w:szCs w:val="28"/>
        </w:rPr>
        <w:t>Post Guidance Information Sheet</w:t>
      </w:r>
    </w:p>
    <w:p w:rsidR="00F94D65" w:rsidRPr="00F94D65" w:rsidRDefault="00F94D65">
      <w:pPr>
        <w:rPr>
          <w:rFonts w:ascii="Arial" w:hAnsi="Arial" w:cs="Arial"/>
        </w:rPr>
      </w:pPr>
    </w:p>
    <w:p w:rsidR="00F94D65" w:rsidRPr="00F94D65" w:rsidRDefault="00F94D65">
      <w:pPr>
        <w:rPr>
          <w:rFonts w:ascii="Arial" w:hAnsi="Arial" w:cs="Arial"/>
          <w:b/>
        </w:rPr>
      </w:pPr>
      <w:r w:rsidRPr="00F94D65">
        <w:rPr>
          <w:rFonts w:ascii="Arial" w:hAnsi="Arial" w:cs="Arial"/>
          <w:b/>
        </w:rPr>
        <w:t>Together for Children – Sunderland – Chair</w:t>
      </w:r>
    </w:p>
    <w:p w:rsidR="00F94D65" w:rsidRPr="00F94D65" w:rsidRDefault="00F94D65">
      <w:pPr>
        <w:rPr>
          <w:rFonts w:ascii="Arial" w:hAnsi="Arial" w:cs="Arial"/>
          <w:b/>
        </w:rPr>
      </w:pPr>
      <w:r w:rsidRPr="00F94D65">
        <w:rPr>
          <w:rFonts w:ascii="Arial" w:hAnsi="Arial" w:cs="Arial"/>
          <w:b/>
        </w:rPr>
        <w:t>Daily Rate: £495</w:t>
      </w:r>
    </w:p>
    <w:p w:rsidR="00F94D65" w:rsidRPr="00F94D65" w:rsidRDefault="00F94D65">
      <w:pPr>
        <w:rPr>
          <w:rFonts w:ascii="Arial" w:hAnsi="Arial" w:cs="Arial"/>
          <w:b/>
        </w:rPr>
      </w:pPr>
      <w:r w:rsidRPr="00F94D65">
        <w:rPr>
          <w:rFonts w:ascii="Arial" w:hAnsi="Arial" w:cs="Arial"/>
          <w:b/>
        </w:rPr>
        <w:t>Location of Post – Sunderland City Centre</w:t>
      </w:r>
    </w:p>
    <w:p w:rsidR="00F94D65" w:rsidRDefault="00F94D65">
      <w:pPr>
        <w:rPr>
          <w:rFonts w:ascii="Arial" w:hAnsi="Arial" w:cs="Arial"/>
        </w:rPr>
      </w:pPr>
      <w:r>
        <w:rPr>
          <w:rFonts w:ascii="Arial" w:hAnsi="Arial" w:cs="Arial"/>
        </w:rPr>
        <w:t>Successful candidates must have the time and commit</w:t>
      </w:r>
      <w:r w:rsidR="000D789C">
        <w:rPr>
          <w:rFonts w:ascii="Arial" w:hAnsi="Arial" w:cs="Arial"/>
        </w:rPr>
        <w:t>ment to fulfil the role, around</w:t>
      </w:r>
      <w:r>
        <w:rPr>
          <w:rFonts w:ascii="Arial" w:hAnsi="Arial" w:cs="Arial"/>
        </w:rPr>
        <w:t xml:space="preserve"> </w:t>
      </w:r>
      <w:r w:rsidR="000D789C">
        <w:rPr>
          <w:rFonts w:ascii="Arial" w:hAnsi="Arial" w:cs="Arial"/>
        </w:rPr>
        <w:t>2</w:t>
      </w:r>
      <w:bookmarkStart w:id="0" w:name="_GoBack"/>
      <w:bookmarkEnd w:id="0"/>
      <w:r w:rsidR="000D789C">
        <w:rPr>
          <w:rFonts w:ascii="Arial" w:hAnsi="Arial" w:cs="Arial"/>
        </w:rPr>
        <w:t xml:space="preserve">0 – 30 </w:t>
      </w:r>
      <w:r>
        <w:rPr>
          <w:rFonts w:ascii="Arial" w:hAnsi="Arial" w:cs="Arial"/>
        </w:rPr>
        <w:t>days annually, in order to prepare for and attend meetings; be passionate about improving opportunities for children; have strong interpersonal skills and a commitment to the company’s values and public service nature; be a strategic thinker as well as have relevant experience and professional knowledge.</w:t>
      </w:r>
    </w:p>
    <w:p w:rsidR="00F94D65" w:rsidRDefault="00F94D65">
      <w:pPr>
        <w:rPr>
          <w:rFonts w:ascii="Arial" w:hAnsi="Arial" w:cs="Arial"/>
        </w:rPr>
      </w:pPr>
      <w:r>
        <w:rPr>
          <w:rFonts w:ascii="Arial" w:hAnsi="Arial" w:cs="Arial"/>
        </w:rPr>
        <w:t xml:space="preserve">For an informal discussion about the position please contact Frances Mackintosh on 0191 5612392 or email </w:t>
      </w:r>
      <w:hyperlink r:id="rId5" w:history="1">
        <w:r w:rsidRPr="00B70C44">
          <w:rPr>
            <w:rStyle w:val="Hyperlink"/>
            <w:rFonts w:ascii="Arial" w:hAnsi="Arial" w:cs="Arial"/>
          </w:rPr>
          <w:t>fran.mackintosh@sunderland.gov.uk</w:t>
        </w:r>
      </w:hyperlink>
    </w:p>
    <w:p w:rsidR="00F94D65" w:rsidRDefault="00F94D65">
      <w:pPr>
        <w:rPr>
          <w:rFonts w:ascii="Arial" w:hAnsi="Arial" w:cs="Arial"/>
        </w:rPr>
      </w:pPr>
      <w:r>
        <w:rPr>
          <w:rFonts w:ascii="Arial" w:hAnsi="Arial" w:cs="Arial"/>
        </w:rPr>
        <w:t>Interview 16</w:t>
      </w:r>
      <w:r w:rsidRPr="00F94D65">
        <w:rPr>
          <w:rFonts w:ascii="Arial" w:hAnsi="Arial" w:cs="Arial"/>
          <w:vertAlign w:val="superscript"/>
        </w:rPr>
        <w:t>th</w:t>
      </w:r>
      <w:r>
        <w:rPr>
          <w:rFonts w:ascii="Arial" w:hAnsi="Arial" w:cs="Arial"/>
        </w:rPr>
        <w:t xml:space="preserve"> November 2016</w:t>
      </w:r>
    </w:p>
    <w:p w:rsidR="00F94D65" w:rsidRDefault="00F94D65">
      <w:pPr>
        <w:rPr>
          <w:rFonts w:ascii="Arial" w:hAnsi="Arial" w:cs="Arial"/>
        </w:rPr>
      </w:pPr>
      <w:r>
        <w:rPr>
          <w:rFonts w:ascii="Arial" w:hAnsi="Arial" w:cs="Arial"/>
        </w:rPr>
        <w:t>Closing Date 28</w:t>
      </w:r>
      <w:r w:rsidRPr="00F94D65">
        <w:rPr>
          <w:rFonts w:ascii="Arial" w:hAnsi="Arial" w:cs="Arial"/>
          <w:vertAlign w:val="superscript"/>
        </w:rPr>
        <w:t>th</w:t>
      </w:r>
      <w:r>
        <w:rPr>
          <w:rFonts w:ascii="Arial" w:hAnsi="Arial" w:cs="Arial"/>
        </w:rPr>
        <w:t xml:space="preserve"> October 2016 @ 12 noon</w:t>
      </w:r>
    </w:p>
    <w:p w:rsidR="00F94D65" w:rsidRDefault="00F94D65">
      <w:pPr>
        <w:rPr>
          <w:rFonts w:ascii="Arial" w:hAnsi="Arial" w:cs="Arial"/>
        </w:rPr>
      </w:pPr>
      <w:r>
        <w:rPr>
          <w:rFonts w:ascii="Arial" w:hAnsi="Arial" w:cs="Arial"/>
        </w:rPr>
        <w:t xml:space="preserve">Applications should consist of a personal statement and CV and should be emailed to </w:t>
      </w:r>
      <w:hyperlink r:id="rId6" w:history="1">
        <w:r w:rsidRPr="00B70C44">
          <w:rPr>
            <w:rStyle w:val="Hyperlink"/>
            <w:rFonts w:ascii="Arial" w:hAnsi="Arial" w:cs="Arial"/>
          </w:rPr>
          <w:t>lynne.cockburn@sunderland.gov.uk</w:t>
        </w:r>
      </w:hyperlink>
      <w:r>
        <w:rPr>
          <w:rFonts w:ascii="Arial" w:hAnsi="Arial" w:cs="Arial"/>
        </w:rPr>
        <w:t xml:space="preserve"> </w:t>
      </w:r>
    </w:p>
    <w:p w:rsidR="00F94D65" w:rsidRPr="00F94D65" w:rsidRDefault="00F94D65">
      <w:pPr>
        <w:rPr>
          <w:rFonts w:ascii="Arial" w:hAnsi="Arial" w:cs="Arial"/>
          <w:b/>
        </w:rPr>
      </w:pPr>
      <w:r>
        <w:rPr>
          <w:rFonts w:ascii="Arial" w:hAnsi="Arial" w:cs="Arial"/>
        </w:rPr>
        <w:t>Please note that all communication regarding your application for this post will be sent to the email address that you use to send your CV into us, including your invite to interview if you are shortlisted</w:t>
      </w:r>
      <w:r w:rsidRPr="00F94D65">
        <w:rPr>
          <w:rFonts w:ascii="Arial" w:hAnsi="Arial" w:cs="Arial"/>
          <w:b/>
        </w:rPr>
        <w:t>.  Please check your email inbox after the closing date for notifications as you may not be notified by any other means.  Please remember to check your junk mail items.</w:t>
      </w:r>
    </w:p>
    <w:p w:rsidR="00F94D65" w:rsidRPr="00F94D65" w:rsidRDefault="00F94D65">
      <w:pPr>
        <w:rPr>
          <w:rFonts w:ascii="Arial" w:hAnsi="Arial" w:cs="Arial"/>
        </w:rPr>
      </w:pPr>
    </w:p>
    <w:sectPr w:rsidR="00F94D65" w:rsidRPr="00F94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65"/>
    <w:rsid w:val="000D789C"/>
    <w:rsid w:val="008741E0"/>
    <w:rsid w:val="00E52584"/>
    <w:rsid w:val="00F94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D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D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ynne.cockburn@sunderland.gov.uk" TargetMode="External"/><Relationship Id="rId5" Type="http://schemas.openxmlformats.org/officeDocument/2006/relationships/hyperlink" Target="mailto:fran.mackintosh@sunderlan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Cockburn</dc:creator>
  <cp:lastModifiedBy>John Metcalfe</cp:lastModifiedBy>
  <cp:revision>2</cp:revision>
  <dcterms:created xsi:type="dcterms:W3CDTF">2016-10-17T09:26:00Z</dcterms:created>
  <dcterms:modified xsi:type="dcterms:W3CDTF">2016-10-17T09:26:00Z</dcterms:modified>
</cp:coreProperties>
</file>