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16" w:rsidRDefault="00585D16" w:rsidP="00AC0AE4">
      <w:pPr>
        <w:spacing w:after="0" w:line="240" w:lineRule="auto"/>
        <w:rPr>
          <w:rFonts w:ascii="Arial" w:eastAsia="Times New Roman" w:hAnsi="Arial" w:cs="Arial"/>
          <w:sz w:val="24"/>
          <w:szCs w:val="24"/>
        </w:rPr>
      </w:pPr>
      <w:bookmarkStart w:id="0" w:name="_GoBack"/>
      <w:bookmarkEnd w:id="0"/>
    </w:p>
    <w:p w:rsidR="00215392" w:rsidRPr="00215392" w:rsidRDefault="00215392" w:rsidP="00215392">
      <w:pPr>
        <w:spacing w:after="0" w:line="240" w:lineRule="auto"/>
        <w:rPr>
          <w:rFonts w:ascii="Arial" w:eastAsia="Times New Roman" w:hAnsi="Arial" w:cs="Arial"/>
          <w:b/>
          <w:sz w:val="24"/>
          <w:szCs w:val="24"/>
        </w:rPr>
      </w:pPr>
      <w:r w:rsidRPr="00215392">
        <w:rPr>
          <w:rFonts w:ascii="Arial" w:eastAsia="Times New Roman" w:hAnsi="Arial" w:cs="Arial"/>
          <w:b/>
          <w:sz w:val="24"/>
          <w:szCs w:val="24"/>
        </w:rPr>
        <w:t xml:space="preserve">Family Support </w:t>
      </w:r>
      <w:r w:rsidR="004B6A2C">
        <w:rPr>
          <w:rFonts w:ascii="Arial" w:eastAsia="Times New Roman" w:hAnsi="Arial" w:cs="Arial"/>
          <w:b/>
          <w:sz w:val="24"/>
          <w:szCs w:val="24"/>
        </w:rPr>
        <w:t>Advisor</w:t>
      </w:r>
      <w:r w:rsidRPr="00215392">
        <w:rPr>
          <w:rFonts w:ascii="Arial" w:eastAsia="Times New Roman" w:hAnsi="Arial" w:cs="Arial"/>
          <w:b/>
          <w:sz w:val="24"/>
          <w:szCs w:val="24"/>
        </w:rPr>
        <w:tab/>
        <w:t>Grade F</w:t>
      </w: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Line Manager:  Headteacher</w:t>
      </w:r>
    </w:p>
    <w:p w:rsidR="00215392" w:rsidRDefault="00215392" w:rsidP="00215392">
      <w:pPr>
        <w:spacing w:after="0" w:line="240" w:lineRule="auto"/>
        <w:rPr>
          <w:rFonts w:ascii="Arial" w:eastAsia="Times New Roman" w:hAnsi="Arial" w:cs="Arial"/>
          <w:sz w:val="24"/>
          <w:szCs w:val="24"/>
        </w:rPr>
      </w:pPr>
    </w:p>
    <w:p w:rsidR="004B6A2C" w:rsidRPr="004B6A2C" w:rsidRDefault="004B6A2C" w:rsidP="00215392">
      <w:pPr>
        <w:spacing w:after="0" w:line="240" w:lineRule="auto"/>
        <w:rPr>
          <w:rFonts w:ascii="Arial" w:eastAsia="Times New Roman" w:hAnsi="Arial" w:cs="Arial"/>
          <w:sz w:val="24"/>
          <w:szCs w:val="24"/>
        </w:rPr>
      </w:pPr>
    </w:p>
    <w:tbl>
      <w:tblPr>
        <w:tblW w:w="9747" w:type="dxa"/>
        <w:tblLayout w:type="fixed"/>
        <w:tblLook w:val="0000" w:firstRow="0" w:lastRow="0" w:firstColumn="0" w:lastColumn="0" w:noHBand="0" w:noVBand="0"/>
      </w:tblPr>
      <w:tblGrid>
        <w:gridCol w:w="9747"/>
      </w:tblGrid>
      <w:tr w:rsidR="004B6A2C" w:rsidRPr="004B6A2C" w:rsidTr="004B6A2C">
        <w:trPr>
          <w:cantSplit/>
        </w:trPr>
        <w:tc>
          <w:tcPr>
            <w:tcW w:w="9747" w:type="dxa"/>
          </w:tcPr>
          <w:p w:rsidR="004B6A2C" w:rsidRPr="004B6A2C" w:rsidRDefault="004B6A2C" w:rsidP="004B6A2C">
            <w:pPr>
              <w:spacing w:after="0" w:line="240" w:lineRule="auto"/>
              <w:rPr>
                <w:rFonts w:ascii="Arial" w:eastAsia="Times New Roman" w:hAnsi="Arial" w:cs="Arial"/>
                <w:sz w:val="24"/>
                <w:szCs w:val="24"/>
              </w:rPr>
            </w:pPr>
            <w:r w:rsidRPr="004B6A2C">
              <w:rPr>
                <w:rFonts w:ascii="Arial" w:eastAsia="Times New Roman" w:hAnsi="Arial" w:cs="Arial"/>
                <w:sz w:val="24"/>
                <w:szCs w:val="24"/>
              </w:rPr>
              <w:t xml:space="preserve">Here at West Lane we are realising the wonderful potential of each and all of our children. To help us do this as widely as possible, we now wish to appoint a Family Support Advisor (FSA). </w:t>
            </w:r>
          </w:p>
          <w:p w:rsidR="004B6A2C" w:rsidRPr="004B6A2C" w:rsidRDefault="004B6A2C" w:rsidP="004B6A2C">
            <w:pPr>
              <w:spacing w:after="0" w:line="240" w:lineRule="auto"/>
              <w:rPr>
                <w:rFonts w:ascii="Arial" w:eastAsia="Times New Roman" w:hAnsi="Arial" w:cs="Arial"/>
                <w:sz w:val="24"/>
                <w:szCs w:val="24"/>
              </w:rPr>
            </w:pPr>
          </w:p>
          <w:p w:rsidR="004B6A2C" w:rsidRPr="004B6A2C" w:rsidRDefault="004B6A2C" w:rsidP="004B6A2C">
            <w:pPr>
              <w:spacing w:after="0" w:line="240" w:lineRule="auto"/>
              <w:rPr>
                <w:rFonts w:ascii="Arial" w:eastAsia="Times New Roman" w:hAnsi="Arial" w:cs="Arial"/>
                <w:sz w:val="24"/>
                <w:szCs w:val="24"/>
              </w:rPr>
            </w:pPr>
            <w:r w:rsidRPr="004B6A2C">
              <w:rPr>
                <w:rFonts w:ascii="Arial" w:eastAsia="Times New Roman" w:hAnsi="Arial" w:cs="Arial"/>
                <w:sz w:val="24"/>
                <w:szCs w:val="24"/>
              </w:rPr>
              <w:t>Parents are the most important influence on a child’s attitudes, achievements and life outcomes – they are the key to a child’s success. The role of the FSA is to tackle underachievement by working in partnership with families, parents, carers and</w:t>
            </w:r>
          </w:p>
          <w:p w:rsidR="004B6A2C" w:rsidRPr="004B6A2C" w:rsidRDefault="004B6A2C" w:rsidP="004B6A2C">
            <w:pPr>
              <w:spacing w:after="0" w:line="240" w:lineRule="auto"/>
              <w:rPr>
                <w:rFonts w:ascii="Arial" w:eastAsia="Times New Roman" w:hAnsi="Arial" w:cs="Arial"/>
                <w:sz w:val="24"/>
                <w:szCs w:val="24"/>
              </w:rPr>
            </w:pPr>
            <w:proofErr w:type="gramStart"/>
            <w:r w:rsidRPr="004B6A2C">
              <w:rPr>
                <w:rFonts w:ascii="Arial" w:eastAsia="Times New Roman" w:hAnsi="Arial" w:cs="Arial"/>
                <w:sz w:val="24"/>
                <w:szCs w:val="24"/>
              </w:rPr>
              <w:t>pupils</w:t>
            </w:r>
            <w:proofErr w:type="gramEnd"/>
            <w:r w:rsidRPr="004B6A2C">
              <w:rPr>
                <w:rFonts w:ascii="Arial" w:eastAsia="Times New Roman" w:hAnsi="Arial" w:cs="Arial"/>
                <w:sz w:val="24"/>
                <w:szCs w:val="24"/>
              </w:rPr>
              <w:t xml:space="preserve"> in a school context to enable pupils, particularly the most disadvantaged, to have full access to educational opportunities and overcome barriers to learning and participation.</w:t>
            </w:r>
          </w:p>
          <w:p w:rsidR="004B6A2C" w:rsidRPr="004B6A2C" w:rsidRDefault="004B6A2C" w:rsidP="004B6A2C">
            <w:pPr>
              <w:spacing w:after="0" w:line="240" w:lineRule="auto"/>
              <w:rPr>
                <w:rFonts w:ascii="Arial" w:eastAsia="Times New Roman" w:hAnsi="Arial" w:cs="Arial"/>
                <w:sz w:val="24"/>
                <w:szCs w:val="24"/>
              </w:rPr>
            </w:pPr>
          </w:p>
          <w:p w:rsidR="004B6A2C" w:rsidRPr="004B6A2C" w:rsidRDefault="004B6A2C" w:rsidP="004B6A2C">
            <w:pPr>
              <w:spacing w:after="0" w:line="240" w:lineRule="auto"/>
              <w:rPr>
                <w:rFonts w:ascii="Arial" w:eastAsia="Times New Roman" w:hAnsi="Arial" w:cs="Arial"/>
                <w:sz w:val="24"/>
                <w:szCs w:val="24"/>
              </w:rPr>
            </w:pPr>
            <w:r w:rsidRPr="004B6A2C">
              <w:rPr>
                <w:rFonts w:ascii="Arial" w:eastAsia="Times New Roman" w:hAnsi="Arial" w:cs="Arial"/>
                <w:sz w:val="24"/>
                <w:szCs w:val="24"/>
              </w:rPr>
              <w:t xml:space="preserve">The FSA will focus on preventative and early intervention activities, working directly with parents in a non-judgemental way, empowering them and their families to get the most out of the fantastic educational opportunities here at West Lane. </w:t>
            </w:r>
          </w:p>
          <w:p w:rsidR="004B6A2C" w:rsidRPr="004B6A2C" w:rsidRDefault="004B6A2C" w:rsidP="004B6A2C">
            <w:pPr>
              <w:spacing w:after="0" w:line="240" w:lineRule="auto"/>
              <w:rPr>
                <w:rFonts w:ascii="Arial" w:eastAsia="Times New Roman" w:hAnsi="Arial" w:cs="Arial"/>
                <w:sz w:val="24"/>
                <w:szCs w:val="24"/>
              </w:rPr>
            </w:pPr>
          </w:p>
          <w:p w:rsidR="004B6A2C" w:rsidRPr="004B6A2C" w:rsidRDefault="004B6A2C" w:rsidP="004B6A2C">
            <w:pPr>
              <w:spacing w:after="0" w:line="240" w:lineRule="auto"/>
              <w:rPr>
                <w:rFonts w:ascii="Arial" w:eastAsia="Times New Roman" w:hAnsi="Arial" w:cs="Arial"/>
                <w:sz w:val="24"/>
                <w:szCs w:val="24"/>
              </w:rPr>
            </w:pPr>
            <w:r w:rsidRPr="004B6A2C">
              <w:rPr>
                <w:rFonts w:ascii="Arial" w:eastAsia="Times New Roman" w:hAnsi="Arial" w:cs="Arial"/>
                <w:sz w:val="24"/>
                <w:szCs w:val="24"/>
              </w:rPr>
              <w:t xml:space="preserve">The successful candidate will work as an integral part of our school team, in partnership with parents to support their children’s emotional, social, physical, intellectual and health needs.  </w:t>
            </w:r>
          </w:p>
          <w:p w:rsidR="004B6A2C" w:rsidRPr="004B6A2C" w:rsidRDefault="004B6A2C" w:rsidP="004B6A2C">
            <w:pPr>
              <w:spacing w:after="0" w:line="240" w:lineRule="auto"/>
              <w:rPr>
                <w:rFonts w:ascii="Arial" w:eastAsia="Times New Roman" w:hAnsi="Arial" w:cs="Arial"/>
                <w:sz w:val="24"/>
                <w:szCs w:val="24"/>
              </w:rPr>
            </w:pPr>
          </w:p>
        </w:tc>
      </w:tr>
      <w:tr w:rsidR="004B6A2C" w:rsidRPr="004B6A2C" w:rsidTr="004B6A2C">
        <w:trPr>
          <w:cantSplit/>
        </w:trPr>
        <w:tc>
          <w:tcPr>
            <w:tcW w:w="9747" w:type="dxa"/>
          </w:tcPr>
          <w:p w:rsidR="004B6A2C" w:rsidRPr="004B6A2C" w:rsidRDefault="004B6A2C" w:rsidP="004B6A2C">
            <w:pPr>
              <w:spacing w:after="0" w:line="240" w:lineRule="auto"/>
              <w:rPr>
                <w:rFonts w:ascii="Arial" w:eastAsia="Times New Roman" w:hAnsi="Arial" w:cs="Arial"/>
                <w:sz w:val="24"/>
                <w:szCs w:val="24"/>
              </w:rPr>
            </w:pPr>
            <w:r w:rsidRPr="004B6A2C">
              <w:rPr>
                <w:rFonts w:ascii="Arial" w:eastAsia="Times New Roman" w:hAnsi="Arial" w:cs="Arial"/>
                <w:sz w:val="24"/>
                <w:szCs w:val="24"/>
              </w:rPr>
              <w:t xml:space="preserve">A Job Profile is available in electronic format from </w:t>
            </w:r>
            <w:hyperlink r:id="rId7" w:history="1">
              <w:r w:rsidRPr="004B6A2C">
                <w:rPr>
                  <w:rFonts w:ascii="Arial" w:eastAsia="Times New Roman" w:hAnsi="Arial" w:cs="Arial"/>
                  <w:sz w:val="24"/>
                  <w:szCs w:val="24"/>
                </w:rPr>
                <w:t>school@wwlcp.school</w:t>
              </w:r>
            </w:hyperlink>
            <w:r w:rsidRPr="004B6A2C">
              <w:rPr>
                <w:rFonts w:ascii="Arial" w:eastAsia="Times New Roman" w:hAnsi="Arial" w:cs="Arial"/>
                <w:sz w:val="24"/>
                <w:szCs w:val="24"/>
              </w:rPr>
              <w:t xml:space="preserve"> or in hard copy at the school reception desk.</w:t>
            </w:r>
          </w:p>
        </w:tc>
      </w:tr>
    </w:tbl>
    <w:p w:rsidR="004B6A2C" w:rsidRPr="004B6A2C" w:rsidRDefault="004B6A2C" w:rsidP="00215392">
      <w:pPr>
        <w:spacing w:after="0" w:line="240" w:lineRule="auto"/>
        <w:rPr>
          <w:rFonts w:ascii="Arial" w:eastAsia="Times New Roman" w:hAnsi="Arial" w:cs="Arial"/>
          <w:sz w:val="24"/>
          <w:szCs w:val="24"/>
        </w:rPr>
      </w:pPr>
    </w:p>
    <w:p w:rsidR="000E3D1F" w:rsidRDefault="004B6A2C" w:rsidP="00215392">
      <w:pPr>
        <w:spacing w:after="0" w:line="240" w:lineRule="auto"/>
        <w:rPr>
          <w:rFonts w:ascii="Arial" w:eastAsia="Times New Roman" w:hAnsi="Arial" w:cs="Arial"/>
          <w:sz w:val="24"/>
          <w:szCs w:val="24"/>
        </w:rPr>
      </w:pPr>
      <w:r w:rsidRPr="004B6A2C">
        <w:rPr>
          <w:rFonts w:ascii="Arial" w:eastAsia="Times New Roman" w:hAnsi="Arial" w:cs="Arial"/>
          <w:sz w:val="24"/>
          <w:szCs w:val="24"/>
        </w:rPr>
        <w:t xml:space="preserve">A Job Profile is available in electronic format from </w:t>
      </w:r>
      <w:hyperlink r:id="rId8" w:history="1">
        <w:r w:rsidRPr="004B6A2C">
          <w:rPr>
            <w:rFonts w:ascii="Arial" w:eastAsia="Times New Roman" w:hAnsi="Arial" w:cs="Arial"/>
            <w:sz w:val="24"/>
            <w:szCs w:val="24"/>
          </w:rPr>
          <w:t>school@wwlcp.school</w:t>
        </w:r>
      </w:hyperlink>
      <w:r w:rsidRPr="004B6A2C">
        <w:rPr>
          <w:rFonts w:ascii="Arial" w:eastAsia="Times New Roman" w:hAnsi="Arial" w:cs="Arial"/>
          <w:sz w:val="24"/>
          <w:szCs w:val="24"/>
        </w:rPr>
        <w:t xml:space="preserve"> or in hard copy at the school reception desk</w:t>
      </w:r>
    </w:p>
    <w:p w:rsidR="004B6A2C" w:rsidRDefault="004B6A2C" w:rsidP="000E3D1F">
      <w:pPr>
        <w:autoSpaceDE w:val="0"/>
        <w:autoSpaceDN w:val="0"/>
        <w:adjustRightInd w:val="0"/>
        <w:spacing w:after="0" w:line="240" w:lineRule="auto"/>
        <w:rPr>
          <w:rFonts w:ascii="ArialMT" w:hAnsi="ArialMT" w:cs="ArialMT"/>
          <w:sz w:val="24"/>
          <w:szCs w:val="24"/>
        </w:rPr>
      </w:pPr>
    </w:p>
    <w:p w:rsidR="001B7EAF" w:rsidRPr="00215392" w:rsidRDefault="001B7EAF"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The key roles of this post will include:</w:t>
      </w: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1.</w:t>
      </w:r>
      <w:r w:rsidRPr="00215392">
        <w:rPr>
          <w:rFonts w:ascii="Arial" w:eastAsia="Times New Roman" w:hAnsi="Arial" w:cs="Arial"/>
          <w:sz w:val="24"/>
          <w:szCs w:val="24"/>
        </w:rPr>
        <w:tab/>
        <w:t>To assist in the development and delivery of educational support packages which will provide guidance for the children and their families to better enable children to overcome barriers to learning and achieve better in school.</w:t>
      </w: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2.</w:t>
      </w:r>
      <w:r w:rsidRPr="00215392">
        <w:rPr>
          <w:rFonts w:ascii="Arial" w:eastAsia="Times New Roman" w:hAnsi="Arial" w:cs="Arial"/>
          <w:sz w:val="24"/>
          <w:szCs w:val="24"/>
        </w:rPr>
        <w:tab/>
        <w:t>To work with and provide support to the children and their families either at school or in the family home, in groups or individually, to assess and address identified needs.</w:t>
      </w: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3.</w:t>
      </w:r>
      <w:r w:rsidRPr="00215392">
        <w:rPr>
          <w:rFonts w:ascii="Arial" w:eastAsia="Times New Roman" w:hAnsi="Arial" w:cs="Arial"/>
          <w:sz w:val="24"/>
          <w:szCs w:val="24"/>
        </w:rPr>
        <w:tab/>
        <w:t>To develop, implement and evaluate support plans in partnership with parents/carers, including completion of CAF and taking on the role of lead practitioner for a TAF.</w:t>
      </w: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4.</w:t>
      </w:r>
      <w:r w:rsidRPr="00215392">
        <w:rPr>
          <w:rFonts w:ascii="Arial" w:eastAsia="Times New Roman" w:hAnsi="Arial" w:cs="Arial"/>
          <w:sz w:val="24"/>
          <w:szCs w:val="24"/>
        </w:rPr>
        <w:tab/>
        <w:t>To develop and maintain positive and effective working relationships with other staff members, professional colleagues within the service, other agencies and community groups.</w:t>
      </w: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5.</w:t>
      </w:r>
      <w:r w:rsidRPr="00215392">
        <w:rPr>
          <w:rFonts w:ascii="Arial" w:eastAsia="Times New Roman" w:hAnsi="Arial" w:cs="Arial"/>
          <w:sz w:val="24"/>
          <w:szCs w:val="24"/>
        </w:rPr>
        <w:tab/>
        <w:t>To work inclusively with parents/carers to encourage parental involvement in the development, delivery and monitoring of services provided by the school.</w:t>
      </w: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6.</w:t>
      </w:r>
      <w:r w:rsidRPr="00215392">
        <w:rPr>
          <w:rFonts w:ascii="Arial" w:eastAsia="Times New Roman" w:hAnsi="Arial" w:cs="Arial"/>
          <w:sz w:val="24"/>
          <w:szCs w:val="24"/>
        </w:rPr>
        <w:tab/>
        <w:t>Together with the school leadership team, monitor and continuously improve manual and computerised information systems in accordance with policies and procedures, to ensure that information used by the service is accurate and up to date and continues to support operational needs.</w:t>
      </w: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7.</w:t>
      </w:r>
      <w:r w:rsidRPr="00215392">
        <w:rPr>
          <w:rFonts w:ascii="Arial" w:eastAsia="Times New Roman" w:hAnsi="Arial" w:cs="Arial"/>
          <w:sz w:val="24"/>
          <w:szCs w:val="24"/>
        </w:rPr>
        <w:tab/>
        <w:t>To prepare written reports and attend relevant meetings as directed in order to contribute to reviews and conferences, to include CAF, TAF and other multi agency meetings.</w:t>
      </w: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8.</w:t>
      </w:r>
      <w:r w:rsidRPr="00215392">
        <w:rPr>
          <w:rFonts w:ascii="Arial" w:eastAsia="Times New Roman" w:hAnsi="Arial" w:cs="Arial"/>
          <w:sz w:val="24"/>
          <w:szCs w:val="24"/>
        </w:rPr>
        <w:tab/>
      </w:r>
      <w:r w:rsidR="001B7EAF">
        <w:rPr>
          <w:rFonts w:ascii="Arial" w:eastAsia="Times New Roman" w:hAnsi="Arial" w:cs="Arial"/>
          <w:sz w:val="24"/>
          <w:szCs w:val="24"/>
        </w:rPr>
        <w:t>O</w:t>
      </w:r>
      <w:r w:rsidRPr="00215392">
        <w:rPr>
          <w:rFonts w:ascii="Arial" w:eastAsia="Times New Roman" w:hAnsi="Arial" w:cs="Arial"/>
          <w:sz w:val="24"/>
          <w:szCs w:val="24"/>
        </w:rPr>
        <w:t xml:space="preserve">ther responsibilities appropriate to the grade of the post.   </w:t>
      </w: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b/>
          <w:sz w:val="24"/>
          <w:szCs w:val="24"/>
        </w:rPr>
      </w:pPr>
      <w:r w:rsidRPr="00215392">
        <w:rPr>
          <w:rFonts w:ascii="Arial" w:eastAsia="Times New Roman" w:hAnsi="Arial" w:cs="Arial"/>
          <w:b/>
          <w:sz w:val="24"/>
          <w:szCs w:val="24"/>
        </w:rPr>
        <w:t>Essential</w:t>
      </w: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Knowledge of:</w:t>
      </w: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w:t>
      </w:r>
      <w:r w:rsidRPr="00215392">
        <w:rPr>
          <w:rFonts w:ascii="Arial" w:eastAsia="Times New Roman" w:hAnsi="Arial" w:cs="Arial"/>
          <w:sz w:val="24"/>
          <w:szCs w:val="24"/>
        </w:rPr>
        <w:tab/>
        <w:t>Child development and working with the under 11s</w:t>
      </w: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w:t>
      </w:r>
      <w:r w:rsidRPr="00215392">
        <w:rPr>
          <w:rFonts w:ascii="Arial" w:eastAsia="Times New Roman" w:hAnsi="Arial" w:cs="Arial"/>
          <w:sz w:val="24"/>
          <w:szCs w:val="24"/>
        </w:rPr>
        <w:tab/>
        <w:t>Awareness of child protection, CAF and TAF procedures</w:t>
      </w: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Qualifications:</w:t>
      </w: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w:t>
      </w:r>
      <w:r w:rsidRPr="00215392">
        <w:rPr>
          <w:rFonts w:ascii="Arial" w:eastAsia="Times New Roman" w:hAnsi="Arial" w:cs="Arial"/>
          <w:sz w:val="24"/>
          <w:szCs w:val="24"/>
        </w:rPr>
        <w:tab/>
        <w:t>A relevant qualification in a social care field (Education/Community Work) such as a qualification in Health and Social Care which includes working with children in Educational settings and Early Years, NNEB, BTECH Nursery Nursing</w:t>
      </w: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Experience of:</w:t>
      </w: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w:t>
      </w:r>
      <w:r w:rsidRPr="00215392">
        <w:rPr>
          <w:rFonts w:ascii="Arial" w:eastAsia="Times New Roman" w:hAnsi="Arial" w:cs="Arial"/>
          <w:sz w:val="24"/>
          <w:szCs w:val="24"/>
        </w:rPr>
        <w:tab/>
        <w:t>Working alongside parents as well as children both as part of a multi-agency team and individually providing direct support to families</w:t>
      </w: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sz w:val="24"/>
          <w:szCs w:val="24"/>
        </w:rPr>
      </w:pPr>
    </w:p>
    <w:p w:rsidR="00215392" w:rsidRPr="00215392" w:rsidRDefault="00215392" w:rsidP="00215392">
      <w:pPr>
        <w:spacing w:after="0" w:line="240" w:lineRule="auto"/>
        <w:rPr>
          <w:rFonts w:ascii="Arial" w:eastAsia="Times New Roman" w:hAnsi="Arial" w:cs="Arial"/>
          <w:b/>
          <w:sz w:val="24"/>
          <w:szCs w:val="24"/>
        </w:rPr>
      </w:pPr>
      <w:r w:rsidRPr="00215392">
        <w:rPr>
          <w:rFonts w:ascii="Arial" w:eastAsia="Times New Roman" w:hAnsi="Arial" w:cs="Arial"/>
          <w:b/>
          <w:sz w:val="24"/>
          <w:szCs w:val="24"/>
        </w:rPr>
        <w:t>Desirable</w:t>
      </w: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Experience of:</w:t>
      </w: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w:t>
      </w:r>
      <w:r w:rsidRPr="00215392">
        <w:rPr>
          <w:rFonts w:ascii="Arial" w:eastAsia="Times New Roman" w:hAnsi="Arial" w:cs="Arial"/>
          <w:sz w:val="24"/>
          <w:szCs w:val="24"/>
        </w:rPr>
        <w:tab/>
        <w:t>Working with families under stress</w:t>
      </w: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t>•</w:t>
      </w:r>
      <w:r w:rsidRPr="00215392">
        <w:rPr>
          <w:rFonts w:ascii="Arial" w:eastAsia="Times New Roman" w:hAnsi="Arial" w:cs="Arial"/>
          <w:sz w:val="24"/>
          <w:szCs w:val="24"/>
        </w:rPr>
        <w:tab/>
        <w:t>Working within the child protection field</w:t>
      </w:r>
    </w:p>
    <w:p w:rsidR="00215392" w:rsidRPr="00215392" w:rsidRDefault="00215392" w:rsidP="00215392">
      <w:pPr>
        <w:spacing w:after="0" w:line="240" w:lineRule="auto"/>
        <w:rPr>
          <w:rFonts w:ascii="Arial" w:eastAsia="Times New Roman" w:hAnsi="Arial" w:cs="Arial"/>
          <w:sz w:val="24"/>
          <w:szCs w:val="24"/>
        </w:rPr>
      </w:pPr>
      <w:r w:rsidRPr="00215392">
        <w:rPr>
          <w:rFonts w:ascii="Arial" w:eastAsia="Times New Roman" w:hAnsi="Arial" w:cs="Arial"/>
          <w:sz w:val="24"/>
          <w:szCs w:val="24"/>
        </w:rPr>
        <w:lastRenderedPageBreak/>
        <w:t>•</w:t>
      </w:r>
      <w:r w:rsidRPr="00215392">
        <w:rPr>
          <w:rFonts w:ascii="Arial" w:eastAsia="Times New Roman" w:hAnsi="Arial" w:cs="Arial"/>
          <w:sz w:val="24"/>
          <w:szCs w:val="24"/>
        </w:rPr>
        <w:tab/>
        <w:t>Experience of completion of CAF assessment, TAF and the role of the lead practitioner</w:t>
      </w:r>
    </w:p>
    <w:p w:rsidR="002B4D8A" w:rsidRPr="002B4D8A" w:rsidRDefault="00215392" w:rsidP="00AC0AE4">
      <w:pPr>
        <w:spacing w:after="0" w:line="240" w:lineRule="auto"/>
        <w:rPr>
          <w:rFonts w:ascii="Arial" w:eastAsia="Times New Roman" w:hAnsi="Arial" w:cs="Arial"/>
          <w:sz w:val="24"/>
          <w:szCs w:val="24"/>
        </w:rPr>
      </w:pPr>
      <w:r w:rsidRPr="00215392">
        <w:rPr>
          <w:rFonts w:ascii="Arial" w:eastAsia="Times New Roman" w:hAnsi="Arial" w:cs="Arial"/>
          <w:sz w:val="24"/>
          <w:szCs w:val="24"/>
        </w:rPr>
        <w:t>•</w:t>
      </w:r>
      <w:r w:rsidRPr="00215392">
        <w:rPr>
          <w:rFonts w:ascii="Arial" w:eastAsia="Times New Roman" w:hAnsi="Arial" w:cs="Arial"/>
          <w:sz w:val="24"/>
          <w:szCs w:val="24"/>
        </w:rPr>
        <w:tab/>
        <w:t>Knowledge and experience of parenting programmes</w:t>
      </w:r>
    </w:p>
    <w:p w:rsidR="002B4D8A" w:rsidRPr="002B4D8A" w:rsidRDefault="002B4D8A" w:rsidP="00AC0AE4">
      <w:pPr>
        <w:spacing w:after="0" w:line="240" w:lineRule="auto"/>
        <w:rPr>
          <w:rFonts w:ascii="Arial" w:eastAsia="Times New Roman" w:hAnsi="Arial" w:cs="Arial"/>
          <w:sz w:val="24"/>
          <w:szCs w:val="24"/>
        </w:rPr>
      </w:pPr>
    </w:p>
    <w:p w:rsidR="00565E4B" w:rsidRPr="002B4D8A" w:rsidRDefault="00565E4B" w:rsidP="00AC0AE4">
      <w:pPr>
        <w:spacing w:after="0" w:line="240" w:lineRule="auto"/>
        <w:rPr>
          <w:rFonts w:ascii="Arial" w:eastAsia="Times New Roman" w:hAnsi="Arial" w:cs="Arial"/>
          <w:sz w:val="24"/>
          <w:szCs w:val="24"/>
        </w:rPr>
      </w:pPr>
    </w:p>
    <w:sectPr w:rsidR="00565E4B" w:rsidRPr="002B4D8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CF" w:rsidRDefault="00D414CF" w:rsidP="00D414CF">
      <w:pPr>
        <w:spacing w:after="0" w:line="240" w:lineRule="auto"/>
      </w:pPr>
      <w:r>
        <w:separator/>
      </w:r>
    </w:p>
  </w:endnote>
  <w:endnote w:type="continuationSeparator" w:id="0">
    <w:p w:rsidR="00D414CF" w:rsidRDefault="00D414CF" w:rsidP="00D4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03" w:rsidRDefault="00075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36" w:rsidRDefault="001D3D6C">
    <w:pPr>
      <w:pStyle w:val="Footer"/>
    </w:pPr>
    <w:r>
      <w:rPr>
        <w:noProof/>
        <w:lang w:eastAsia="en-GB"/>
      </w:rPr>
      <w:drawing>
        <wp:anchor distT="0" distB="0" distL="114300" distR="114300" simplePos="0" relativeHeight="251663360" behindDoc="1" locked="0" layoutInCell="1" allowOverlap="1" wp14:anchorId="11AF9CF2" wp14:editId="19249C20">
          <wp:simplePos x="0" y="0"/>
          <wp:positionH relativeFrom="column">
            <wp:posOffset>-523875</wp:posOffset>
          </wp:positionH>
          <wp:positionV relativeFrom="paragraph">
            <wp:posOffset>-60960</wp:posOffset>
          </wp:positionV>
          <wp:extent cx="901065" cy="314325"/>
          <wp:effectExtent l="0" t="0" r="0" b="9525"/>
          <wp:wrapThrough wrapText="bothSides">
            <wp:wrapPolygon edited="0">
              <wp:start x="0" y="0"/>
              <wp:lineTo x="0" y="20945"/>
              <wp:lineTo x="21006" y="20945"/>
              <wp:lineTo x="2100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314325"/>
                  </a:xfrm>
                  <a:prstGeom prst="rect">
                    <a:avLst/>
                  </a:prstGeom>
                  <a:noFill/>
                </pic:spPr>
              </pic:pic>
            </a:graphicData>
          </a:graphic>
          <wp14:sizeRelH relativeFrom="page">
            <wp14:pctWidth>0</wp14:pctWidth>
          </wp14:sizeRelH>
          <wp14:sizeRelV relativeFrom="page">
            <wp14:pctHeight>0</wp14:pctHeight>
          </wp14:sizeRelV>
        </wp:anchor>
      </w:drawing>
    </w:r>
    <w:r w:rsidR="00D134A3">
      <w:rPr>
        <w:noProof/>
        <w:lang w:eastAsia="en-GB"/>
      </w:rPr>
      <mc:AlternateContent>
        <mc:Choice Requires="wps">
          <w:drawing>
            <wp:anchor distT="0" distB="0" distL="114300" distR="114300" simplePos="0" relativeHeight="251673600" behindDoc="0" locked="0" layoutInCell="1" allowOverlap="1" wp14:anchorId="79785FE3" wp14:editId="1A037516">
              <wp:simplePos x="0" y="0"/>
              <wp:positionH relativeFrom="column">
                <wp:posOffset>-666750</wp:posOffset>
              </wp:positionH>
              <wp:positionV relativeFrom="paragraph">
                <wp:posOffset>-327660</wp:posOffset>
              </wp:positionV>
              <wp:extent cx="7077075" cy="9525"/>
              <wp:effectExtent l="19050" t="19050" r="9525" b="28575"/>
              <wp:wrapNone/>
              <wp:docPr id="19" name="Straight Connector 19"/>
              <wp:cNvGraphicFramePr/>
              <a:graphic xmlns:a="http://schemas.openxmlformats.org/drawingml/2006/main">
                <a:graphicData uri="http://schemas.microsoft.com/office/word/2010/wordprocessingShape">
                  <wps:wsp>
                    <wps:cNvCnPr/>
                    <wps:spPr>
                      <a:xfrm flipV="1">
                        <a:off x="0" y="0"/>
                        <a:ext cx="7077075" cy="952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5.8pt" to="504.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" strokecolor="#00b0f0" strokeweight="3pt"/>
          </w:pict>
        </mc:Fallback>
      </mc:AlternateContent>
    </w:r>
    <w:r w:rsidR="00285836">
      <w:rPr>
        <w:noProof/>
        <w:lang w:eastAsia="en-GB"/>
      </w:rPr>
      <w:drawing>
        <wp:anchor distT="0" distB="0" distL="114300" distR="114300" simplePos="0" relativeHeight="251660288" behindDoc="0" locked="0" layoutInCell="1" allowOverlap="1" wp14:anchorId="072037C6" wp14:editId="7A0862F2">
          <wp:simplePos x="0" y="0"/>
          <wp:positionH relativeFrom="column">
            <wp:posOffset>2764155</wp:posOffset>
          </wp:positionH>
          <wp:positionV relativeFrom="paragraph">
            <wp:posOffset>9696450</wp:posOffset>
          </wp:positionV>
          <wp:extent cx="628650" cy="628650"/>
          <wp:effectExtent l="0" t="0" r="0" b="0"/>
          <wp:wrapNone/>
          <wp:docPr id="3" name="Picture 3" descr="Embracing Thrive 2014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cing Thrive 2014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03" w:rsidRDefault="00075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CF" w:rsidRDefault="00D414CF" w:rsidP="00D414CF">
      <w:pPr>
        <w:spacing w:after="0" w:line="240" w:lineRule="auto"/>
      </w:pPr>
      <w:r>
        <w:separator/>
      </w:r>
    </w:p>
  </w:footnote>
  <w:footnote w:type="continuationSeparator" w:id="0">
    <w:p w:rsidR="00D414CF" w:rsidRDefault="00D414CF" w:rsidP="00D41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03" w:rsidRDefault="00075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CF" w:rsidRDefault="00D414CF">
    <w:pPr>
      <w:pStyle w:val="Header"/>
    </w:pPr>
    <w:r>
      <w:rPr>
        <w:noProof/>
        <w:lang w:eastAsia="en-GB"/>
      </w:rPr>
      <mc:AlternateContent>
        <mc:Choice Requires="wps">
          <w:drawing>
            <wp:anchor distT="0" distB="0" distL="114300" distR="114300" simplePos="0" relativeHeight="251659264" behindDoc="0" locked="0" layoutInCell="1" allowOverlap="1" wp14:anchorId="66387C2C" wp14:editId="20007EA6">
              <wp:simplePos x="0" y="0"/>
              <wp:positionH relativeFrom="column">
                <wp:posOffset>1876425</wp:posOffset>
              </wp:positionH>
              <wp:positionV relativeFrom="paragraph">
                <wp:posOffset>36195</wp:posOffset>
              </wp:positionV>
              <wp:extent cx="4467225" cy="1733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733550"/>
                      </a:xfrm>
                      <a:prstGeom prst="rect">
                        <a:avLst/>
                      </a:prstGeom>
                      <a:solidFill>
                        <a:srgbClr val="FFFFFF"/>
                      </a:solidFill>
                      <a:ln w="9525">
                        <a:noFill/>
                        <a:miter lim="800000"/>
                        <a:headEnd/>
                        <a:tailEnd/>
                      </a:ln>
                    </wps:spPr>
                    <wps:txbx>
                      <w:txbxContent>
                        <w:p w:rsidR="00D414CF" w:rsidRPr="00B772E5" w:rsidRDefault="00D414CF" w:rsidP="00D414CF">
                          <w:pPr>
                            <w:spacing w:after="0" w:line="240" w:lineRule="auto"/>
                            <w:rPr>
                              <w:b/>
                              <w:sz w:val="32"/>
                              <w:szCs w:val="28"/>
                            </w:rPr>
                          </w:pPr>
                          <w:r w:rsidRPr="00B772E5">
                            <w:rPr>
                              <w:b/>
                              <w:sz w:val="32"/>
                              <w:szCs w:val="28"/>
                            </w:rPr>
                            <w:t xml:space="preserve">Winlaton West Lane Community Primary School </w:t>
                          </w:r>
                        </w:p>
                        <w:p w:rsidR="00D414CF" w:rsidRPr="00B772E5" w:rsidRDefault="00D414CF" w:rsidP="00D414CF">
                          <w:pPr>
                            <w:spacing w:after="0" w:line="240" w:lineRule="auto"/>
                            <w:rPr>
                              <w:sz w:val="18"/>
                              <w:szCs w:val="16"/>
                            </w:rPr>
                          </w:pPr>
                        </w:p>
                        <w:p w:rsidR="00D414CF" w:rsidRPr="00B772E5" w:rsidRDefault="00D414CF" w:rsidP="00D414CF">
                          <w:pPr>
                            <w:spacing w:after="0" w:line="240" w:lineRule="auto"/>
                            <w:rPr>
                              <w:szCs w:val="20"/>
                            </w:rPr>
                          </w:pPr>
                          <w:r w:rsidRPr="00B772E5">
                            <w:rPr>
                              <w:szCs w:val="20"/>
                            </w:rPr>
                            <w:t>West Lane, Winlaton, Tyne and Wear, NE21 6PH</w:t>
                          </w:r>
                        </w:p>
                        <w:p w:rsidR="00D414CF" w:rsidRPr="00B772E5" w:rsidRDefault="00D414CF" w:rsidP="00D414CF">
                          <w:pPr>
                            <w:spacing w:after="0" w:line="240" w:lineRule="auto"/>
                            <w:rPr>
                              <w:szCs w:val="20"/>
                            </w:rPr>
                          </w:pPr>
                          <w:r w:rsidRPr="00B772E5">
                            <w:rPr>
                              <w:szCs w:val="20"/>
                            </w:rPr>
                            <w:t xml:space="preserve">Tel:  </w:t>
                          </w:r>
                          <w:r w:rsidR="00075703">
                            <w:rPr>
                              <w:szCs w:val="20"/>
                            </w:rPr>
                            <w:tab/>
                          </w:r>
                          <w:r w:rsidRPr="00B772E5">
                            <w:rPr>
                              <w:szCs w:val="20"/>
                            </w:rPr>
                            <w:t xml:space="preserve">0191 4142557 </w:t>
                          </w:r>
                          <w:r w:rsidR="00075703">
                            <w:rPr>
                              <w:szCs w:val="20"/>
                            </w:rPr>
                            <w:tab/>
                          </w:r>
                          <w:r w:rsidRPr="00B772E5">
                            <w:rPr>
                              <w:szCs w:val="20"/>
                            </w:rPr>
                            <w:tab/>
                            <w:t>Fax</w:t>
                          </w:r>
                          <w:r w:rsidR="00285836" w:rsidRPr="00B772E5">
                            <w:rPr>
                              <w:szCs w:val="20"/>
                            </w:rPr>
                            <w:t>:</w:t>
                          </w:r>
                          <w:r w:rsidRPr="00B772E5">
                            <w:rPr>
                              <w:szCs w:val="20"/>
                            </w:rPr>
                            <w:t xml:space="preserve"> 0191 4140764</w:t>
                          </w:r>
                        </w:p>
                        <w:p w:rsidR="00D414CF" w:rsidRPr="00B772E5" w:rsidRDefault="00D414CF" w:rsidP="00D414CF">
                          <w:pPr>
                            <w:spacing w:after="0" w:line="240" w:lineRule="auto"/>
                            <w:rPr>
                              <w:szCs w:val="20"/>
                            </w:rPr>
                          </w:pPr>
                          <w:r w:rsidRPr="00B772E5">
                            <w:rPr>
                              <w:szCs w:val="20"/>
                            </w:rPr>
                            <w:t xml:space="preserve">Email: </w:t>
                          </w:r>
                          <w:r w:rsidR="00075703">
                            <w:rPr>
                              <w:szCs w:val="20"/>
                            </w:rPr>
                            <w:tab/>
                          </w:r>
                          <w:r w:rsidR="00075703">
                            <w:rPr>
                              <w:szCs w:val="20"/>
                            </w:rPr>
                            <w:tab/>
                          </w:r>
                          <w:proofErr w:type="spellStart"/>
                          <w:r w:rsidR="00075703" w:rsidRPr="00075703">
                            <w:rPr>
                              <w:szCs w:val="20"/>
                            </w:rPr>
                            <w:t>school@wwlcp.school</w:t>
                          </w:r>
                          <w:proofErr w:type="spellEnd"/>
                          <w:r w:rsidRPr="00B772E5">
                            <w:rPr>
                              <w:szCs w:val="20"/>
                            </w:rPr>
                            <w:t xml:space="preserve"> </w:t>
                          </w:r>
                        </w:p>
                        <w:p w:rsidR="00D414CF" w:rsidRPr="00B772E5" w:rsidRDefault="00285836" w:rsidP="00D414CF">
                          <w:pPr>
                            <w:spacing w:after="0" w:line="240" w:lineRule="auto"/>
                            <w:rPr>
                              <w:szCs w:val="20"/>
                            </w:rPr>
                          </w:pPr>
                          <w:r w:rsidRPr="00B772E5">
                            <w:rPr>
                              <w:szCs w:val="20"/>
                            </w:rPr>
                            <w:t xml:space="preserve">Website: </w:t>
                          </w:r>
                          <w:r w:rsidR="00075703">
                            <w:rPr>
                              <w:szCs w:val="20"/>
                            </w:rPr>
                            <w:tab/>
                          </w:r>
                          <w:r w:rsidR="00D414CF" w:rsidRPr="00075703">
                            <w:rPr>
                              <w:szCs w:val="20"/>
                            </w:rPr>
                            <w:t>www.winlatonwestlane.org.uk</w:t>
                          </w:r>
                          <w:r w:rsidR="00D414CF" w:rsidRPr="00B772E5">
                            <w:rPr>
                              <w:szCs w:val="20"/>
                            </w:rPr>
                            <w:t xml:space="preserve"> </w:t>
                          </w:r>
                        </w:p>
                        <w:p w:rsidR="00D414CF" w:rsidRPr="00B772E5" w:rsidRDefault="00D414CF" w:rsidP="00D414CF">
                          <w:pPr>
                            <w:spacing w:after="0" w:line="240" w:lineRule="auto"/>
                            <w:ind w:left="4320" w:firstLine="720"/>
                            <w:rPr>
                              <w:sz w:val="28"/>
                            </w:rPr>
                          </w:pPr>
                        </w:p>
                        <w:p w:rsidR="00285836" w:rsidRPr="003578B2" w:rsidRDefault="00B772E5" w:rsidP="00B772E5">
                          <w:pPr>
                            <w:spacing w:after="0" w:line="240" w:lineRule="auto"/>
                            <w:jc w:val="center"/>
                            <w:rPr>
                              <w:i/>
                              <w:sz w:val="28"/>
                              <w:szCs w:val="20"/>
                            </w:rPr>
                          </w:pPr>
                          <w:r w:rsidRPr="003578B2">
                            <w:rPr>
                              <w:i/>
                              <w:sz w:val="28"/>
                              <w:szCs w:val="20"/>
                            </w:rPr>
                            <w:t>‘</w:t>
                          </w:r>
                          <w:r w:rsidR="00C976AC">
                            <w:rPr>
                              <w:i/>
                              <w:sz w:val="28"/>
                              <w:szCs w:val="20"/>
                            </w:rPr>
                            <w:t xml:space="preserve">We </w:t>
                          </w:r>
                          <w:r w:rsidRPr="003578B2">
                            <w:rPr>
                              <w:i/>
                              <w:sz w:val="28"/>
                              <w:szCs w:val="20"/>
                            </w:rPr>
                            <w:t>Reach for the Stars’</w:t>
                          </w:r>
                        </w:p>
                        <w:p w:rsidR="00D414CF" w:rsidRPr="00285836" w:rsidRDefault="00D414CF" w:rsidP="00D414CF">
                          <w:pPr>
                            <w:spacing w:after="0" w:line="240" w:lineRule="auto"/>
                            <w:rPr>
                              <w:b/>
                            </w:rPr>
                          </w:pPr>
                        </w:p>
                        <w:p w:rsidR="00D414CF" w:rsidRDefault="00D414CF" w:rsidP="00D414C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2.85pt;width:351.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" stroked="f">
              <v:textbox>
                <w:txbxContent>
                  <w:p w:rsidR="00D414CF" w:rsidRPr="00B772E5" w:rsidRDefault="00D414CF" w:rsidP="00D414CF">
                    <w:pPr>
                      <w:spacing w:after="0" w:line="240" w:lineRule="auto"/>
                      <w:rPr>
                        <w:b/>
                        <w:sz w:val="32"/>
                        <w:szCs w:val="28"/>
                      </w:rPr>
                    </w:pPr>
                    <w:r w:rsidRPr="00B772E5">
                      <w:rPr>
                        <w:b/>
                        <w:sz w:val="32"/>
                        <w:szCs w:val="28"/>
                      </w:rPr>
                      <w:t xml:space="preserve">Winlaton West Lane Community Primary School </w:t>
                    </w:r>
                  </w:p>
                  <w:p w:rsidR="00D414CF" w:rsidRPr="00B772E5" w:rsidRDefault="00D414CF" w:rsidP="00D414CF">
                    <w:pPr>
                      <w:spacing w:after="0" w:line="240" w:lineRule="auto"/>
                      <w:rPr>
                        <w:sz w:val="18"/>
                        <w:szCs w:val="16"/>
                      </w:rPr>
                    </w:pPr>
                  </w:p>
                  <w:p w:rsidR="00D414CF" w:rsidRPr="00B772E5" w:rsidRDefault="00D414CF" w:rsidP="00D414CF">
                    <w:pPr>
                      <w:spacing w:after="0" w:line="240" w:lineRule="auto"/>
                      <w:rPr>
                        <w:szCs w:val="20"/>
                      </w:rPr>
                    </w:pPr>
                    <w:r w:rsidRPr="00B772E5">
                      <w:rPr>
                        <w:szCs w:val="20"/>
                      </w:rPr>
                      <w:t>West Lane, Winlaton, Tyne and Wear, NE21 6PH</w:t>
                    </w:r>
                  </w:p>
                  <w:p w:rsidR="00D414CF" w:rsidRPr="00B772E5" w:rsidRDefault="00D414CF" w:rsidP="00D414CF">
                    <w:pPr>
                      <w:spacing w:after="0" w:line="240" w:lineRule="auto"/>
                      <w:rPr>
                        <w:szCs w:val="20"/>
                      </w:rPr>
                    </w:pPr>
                    <w:r w:rsidRPr="00B772E5">
                      <w:rPr>
                        <w:szCs w:val="20"/>
                      </w:rPr>
                      <w:t xml:space="preserve">Tel:  </w:t>
                    </w:r>
                    <w:r w:rsidR="00075703">
                      <w:rPr>
                        <w:szCs w:val="20"/>
                      </w:rPr>
                      <w:tab/>
                    </w:r>
                    <w:r w:rsidRPr="00B772E5">
                      <w:rPr>
                        <w:szCs w:val="20"/>
                      </w:rPr>
                      <w:t xml:space="preserve">0191 4142557 </w:t>
                    </w:r>
                    <w:r w:rsidR="00075703">
                      <w:rPr>
                        <w:szCs w:val="20"/>
                      </w:rPr>
                      <w:tab/>
                    </w:r>
                    <w:r w:rsidRPr="00B772E5">
                      <w:rPr>
                        <w:szCs w:val="20"/>
                      </w:rPr>
                      <w:tab/>
                      <w:t>Fax</w:t>
                    </w:r>
                    <w:r w:rsidR="00285836" w:rsidRPr="00B772E5">
                      <w:rPr>
                        <w:szCs w:val="20"/>
                      </w:rPr>
                      <w:t>:</w:t>
                    </w:r>
                    <w:r w:rsidRPr="00B772E5">
                      <w:rPr>
                        <w:szCs w:val="20"/>
                      </w:rPr>
                      <w:t xml:space="preserve"> 0191 4140764</w:t>
                    </w:r>
                  </w:p>
                  <w:p w:rsidR="00D414CF" w:rsidRPr="00B772E5" w:rsidRDefault="00D414CF" w:rsidP="00D414CF">
                    <w:pPr>
                      <w:spacing w:after="0" w:line="240" w:lineRule="auto"/>
                      <w:rPr>
                        <w:szCs w:val="20"/>
                      </w:rPr>
                    </w:pPr>
                    <w:r w:rsidRPr="00B772E5">
                      <w:rPr>
                        <w:szCs w:val="20"/>
                      </w:rPr>
                      <w:t xml:space="preserve">Email: </w:t>
                    </w:r>
                    <w:r w:rsidR="00075703">
                      <w:rPr>
                        <w:szCs w:val="20"/>
                      </w:rPr>
                      <w:tab/>
                    </w:r>
                    <w:r w:rsidR="00075703">
                      <w:rPr>
                        <w:szCs w:val="20"/>
                      </w:rPr>
                      <w:tab/>
                    </w:r>
                    <w:proofErr w:type="spellStart"/>
                    <w:r w:rsidR="00075703" w:rsidRPr="00075703">
                      <w:rPr>
                        <w:szCs w:val="20"/>
                      </w:rPr>
                      <w:t>school@wwlcp.school</w:t>
                    </w:r>
                    <w:proofErr w:type="spellEnd"/>
                    <w:r w:rsidRPr="00B772E5">
                      <w:rPr>
                        <w:szCs w:val="20"/>
                      </w:rPr>
                      <w:t xml:space="preserve"> </w:t>
                    </w:r>
                  </w:p>
                  <w:p w:rsidR="00D414CF" w:rsidRPr="00B772E5" w:rsidRDefault="00285836" w:rsidP="00D414CF">
                    <w:pPr>
                      <w:spacing w:after="0" w:line="240" w:lineRule="auto"/>
                      <w:rPr>
                        <w:szCs w:val="20"/>
                      </w:rPr>
                    </w:pPr>
                    <w:r w:rsidRPr="00B772E5">
                      <w:rPr>
                        <w:szCs w:val="20"/>
                      </w:rPr>
                      <w:t xml:space="preserve">Website: </w:t>
                    </w:r>
                    <w:r w:rsidR="00075703">
                      <w:rPr>
                        <w:szCs w:val="20"/>
                      </w:rPr>
                      <w:tab/>
                    </w:r>
                    <w:r w:rsidR="00D414CF" w:rsidRPr="00075703">
                      <w:rPr>
                        <w:szCs w:val="20"/>
                      </w:rPr>
                      <w:t>www.winlatonwestlane.org.uk</w:t>
                    </w:r>
                    <w:r w:rsidR="00D414CF" w:rsidRPr="00B772E5">
                      <w:rPr>
                        <w:szCs w:val="20"/>
                      </w:rPr>
                      <w:t xml:space="preserve"> </w:t>
                    </w:r>
                  </w:p>
                  <w:p w:rsidR="00D414CF" w:rsidRPr="00B772E5" w:rsidRDefault="00D414CF" w:rsidP="00D414CF">
                    <w:pPr>
                      <w:spacing w:after="0" w:line="240" w:lineRule="auto"/>
                      <w:ind w:left="4320" w:firstLine="720"/>
                      <w:rPr>
                        <w:sz w:val="28"/>
                      </w:rPr>
                    </w:pPr>
                  </w:p>
                  <w:p w:rsidR="00285836" w:rsidRPr="003578B2" w:rsidRDefault="00B772E5" w:rsidP="00B772E5">
                    <w:pPr>
                      <w:spacing w:after="0" w:line="240" w:lineRule="auto"/>
                      <w:jc w:val="center"/>
                      <w:rPr>
                        <w:i/>
                        <w:sz w:val="28"/>
                        <w:szCs w:val="20"/>
                      </w:rPr>
                    </w:pPr>
                    <w:r w:rsidRPr="003578B2">
                      <w:rPr>
                        <w:i/>
                        <w:sz w:val="28"/>
                        <w:szCs w:val="20"/>
                      </w:rPr>
                      <w:t>‘</w:t>
                    </w:r>
                    <w:r w:rsidR="00C976AC">
                      <w:rPr>
                        <w:i/>
                        <w:sz w:val="28"/>
                        <w:szCs w:val="20"/>
                      </w:rPr>
                      <w:t xml:space="preserve">We </w:t>
                    </w:r>
                    <w:r w:rsidRPr="003578B2">
                      <w:rPr>
                        <w:i/>
                        <w:sz w:val="28"/>
                        <w:szCs w:val="20"/>
                      </w:rPr>
                      <w:t>Reach for the Stars’</w:t>
                    </w:r>
                  </w:p>
                  <w:p w:rsidR="00D414CF" w:rsidRPr="00285836" w:rsidRDefault="00D414CF" w:rsidP="00D414CF">
                    <w:pPr>
                      <w:spacing w:after="0" w:line="240" w:lineRule="auto"/>
                      <w:rPr>
                        <w:b/>
                      </w:rPr>
                    </w:pPr>
                  </w:p>
                  <w:p w:rsidR="00D414CF" w:rsidRDefault="00D414CF" w:rsidP="00D414CF">
                    <w:pPr>
                      <w:spacing w:after="0" w:line="240" w:lineRule="auto"/>
                    </w:pPr>
                  </w:p>
                </w:txbxContent>
              </v:textbox>
            </v:shape>
          </w:pict>
        </mc:Fallback>
      </mc:AlternateContent>
    </w:r>
    <w:r>
      <w:rPr>
        <w:noProof/>
        <w:lang w:eastAsia="en-GB"/>
      </w:rPr>
      <w:drawing>
        <wp:inline distT="0" distB="0" distL="0" distR="0" wp14:anchorId="4E0777E7" wp14:editId="0F8FAB58">
          <wp:extent cx="180022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lat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297" cy="1799297"/>
                  </a:xfrm>
                  <a:prstGeom prst="rect">
                    <a:avLst/>
                  </a:prstGeom>
                </pic:spPr>
              </pic:pic>
            </a:graphicData>
          </a:graphic>
        </wp:inline>
      </w:drawing>
    </w:r>
  </w:p>
  <w:p w:rsidR="00D414CF" w:rsidRPr="00285836" w:rsidRDefault="00AC0AE4" w:rsidP="00285836">
    <w:pPr>
      <w:pStyle w:val="Header"/>
      <w:rPr>
        <w:rFonts w:ascii="Comic Sans MS" w:hAnsi="Comic Sans MS"/>
        <w:i/>
        <w:sz w:val="32"/>
        <w:szCs w:val="32"/>
      </w:rPr>
    </w:pPr>
    <w:r>
      <w:rPr>
        <w:noProof/>
        <w:lang w:eastAsia="en-GB"/>
      </w:rPr>
      <mc:AlternateContent>
        <mc:Choice Requires="wps">
          <w:drawing>
            <wp:anchor distT="0" distB="0" distL="114300" distR="114300" simplePos="0" relativeHeight="251675648" behindDoc="0" locked="0" layoutInCell="1" allowOverlap="1" wp14:anchorId="15ACFAF4" wp14:editId="28242E05">
              <wp:simplePos x="0" y="0"/>
              <wp:positionH relativeFrom="column">
                <wp:posOffset>-523875</wp:posOffset>
              </wp:positionH>
              <wp:positionV relativeFrom="paragraph">
                <wp:posOffset>112395</wp:posOffset>
              </wp:positionV>
              <wp:extent cx="6934200" cy="0"/>
              <wp:effectExtent l="0" t="19050" r="0" b="19050"/>
              <wp:wrapNone/>
              <wp:docPr id="18" name="Straight Connector 18"/>
              <wp:cNvGraphicFramePr/>
              <a:graphic xmlns:a="http://schemas.openxmlformats.org/drawingml/2006/main">
                <a:graphicData uri="http://schemas.microsoft.com/office/word/2010/wordprocessingShape">
                  <wps:wsp>
                    <wps:cNvCnPr/>
                    <wps:spPr>
                      <a:xfrm>
                        <a:off x="0" y="0"/>
                        <a:ext cx="6934200" cy="0"/>
                      </a:xfrm>
                      <a:prstGeom prst="line">
                        <a:avLst/>
                      </a:prstGeom>
                      <a:noFill/>
                      <a:ln w="38100" cap="flat" cmpd="sng" algn="ctr">
                        <a:solidFill>
                          <a:srgbClr val="00B0F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8.85pt" to="504.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" strokecolor="#00b0f0" strokeweight="3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03" w:rsidRDefault="000757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CF"/>
    <w:rsid w:val="00075703"/>
    <w:rsid w:val="000E3D1F"/>
    <w:rsid w:val="001B7EAF"/>
    <w:rsid w:val="001D3D6C"/>
    <w:rsid w:val="00215392"/>
    <w:rsid w:val="00244019"/>
    <w:rsid w:val="00285836"/>
    <w:rsid w:val="002B4D8A"/>
    <w:rsid w:val="003578B2"/>
    <w:rsid w:val="004B6A2C"/>
    <w:rsid w:val="004E6640"/>
    <w:rsid w:val="005629F0"/>
    <w:rsid w:val="00565E4B"/>
    <w:rsid w:val="00585D16"/>
    <w:rsid w:val="00604FF8"/>
    <w:rsid w:val="008702E1"/>
    <w:rsid w:val="00897E9D"/>
    <w:rsid w:val="00914FD6"/>
    <w:rsid w:val="009F6F5E"/>
    <w:rsid w:val="00A27042"/>
    <w:rsid w:val="00A9257E"/>
    <w:rsid w:val="00AC0AE4"/>
    <w:rsid w:val="00AC538B"/>
    <w:rsid w:val="00B72CCD"/>
    <w:rsid w:val="00B772E5"/>
    <w:rsid w:val="00C073BF"/>
    <w:rsid w:val="00C44029"/>
    <w:rsid w:val="00C976AC"/>
    <w:rsid w:val="00CA6DBF"/>
    <w:rsid w:val="00CE4D24"/>
    <w:rsid w:val="00CF57B8"/>
    <w:rsid w:val="00D134A3"/>
    <w:rsid w:val="00D414CF"/>
    <w:rsid w:val="00FD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CF"/>
    <w:rPr>
      <w:rFonts w:ascii="Tahoma" w:hAnsi="Tahoma" w:cs="Tahoma"/>
      <w:sz w:val="16"/>
      <w:szCs w:val="16"/>
    </w:rPr>
  </w:style>
  <w:style w:type="paragraph" w:styleId="Header">
    <w:name w:val="header"/>
    <w:basedOn w:val="Normal"/>
    <w:link w:val="HeaderChar"/>
    <w:uiPriority w:val="99"/>
    <w:unhideWhenUsed/>
    <w:rsid w:val="00D41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4CF"/>
  </w:style>
  <w:style w:type="paragraph" w:styleId="Footer">
    <w:name w:val="footer"/>
    <w:basedOn w:val="Normal"/>
    <w:link w:val="FooterChar"/>
    <w:uiPriority w:val="99"/>
    <w:unhideWhenUsed/>
    <w:rsid w:val="00D41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4CF"/>
  </w:style>
  <w:style w:type="character" w:styleId="Hyperlink">
    <w:name w:val="Hyperlink"/>
    <w:basedOn w:val="DefaultParagraphFont"/>
    <w:uiPriority w:val="99"/>
    <w:unhideWhenUsed/>
    <w:rsid w:val="00D414CF"/>
    <w:rPr>
      <w:color w:val="0000FF" w:themeColor="hyperlink"/>
      <w:u w:val="single"/>
    </w:rPr>
  </w:style>
  <w:style w:type="table" w:styleId="TableGrid">
    <w:name w:val="Table Grid"/>
    <w:basedOn w:val="TableNormal"/>
    <w:uiPriority w:val="59"/>
    <w:rsid w:val="0058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CF"/>
    <w:rPr>
      <w:rFonts w:ascii="Tahoma" w:hAnsi="Tahoma" w:cs="Tahoma"/>
      <w:sz w:val="16"/>
      <w:szCs w:val="16"/>
    </w:rPr>
  </w:style>
  <w:style w:type="paragraph" w:styleId="Header">
    <w:name w:val="header"/>
    <w:basedOn w:val="Normal"/>
    <w:link w:val="HeaderChar"/>
    <w:uiPriority w:val="99"/>
    <w:unhideWhenUsed/>
    <w:rsid w:val="00D41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4CF"/>
  </w:style>
  <w:style w:type="paragraph" w:styleId="Footer">
    <w:name w:val="footer"/>
    <w:basedOn w:val="Normal"/>
    <w:link w:val="FooterChar"/>
    <w:uiPriority w:val="99"/>
    <w:unhideWhenUsed/>
    <w:rsid w:val="00D41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4CF"/>
  </w:style>
  <w:style w:type="character" w:styleId="Hyperlink">
    <w:name w:val="Hyperlink"/>
    <w:basedOn w:val="DefaultParagraphFont"/>
    <w:uiPriority w:val="99"/>
    <w:unhideWhenUsed/>
    <w:rsid w:val="00D414CF"/>
    <w:rPr>
      <w:color w:val="0000FF" w:themeColor="hyperlink"/>
      <w:u w:val="single"/>
    </w:rPr>
  </w:style>
  <w:style w:type="table" w:styleId="TableGrid">
    <w:name w:val="Table Grid"/>
    <w:basedOn w:val="TableNormal"/>
    <w:uiPriority w:val="59"/>
    <w:rsid w:val="0058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wwlcp.schoo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chool@wwlcp.schoo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2A1EE2D1.dotm</Template>
  <TotalTime>1</TotalTime>
  <Pages>3</Pages>
  <Words>556</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Hutchinson</dc:creator>
  <cp:lastModifiedBy>Denise Spetch</cp:lastModifiedBy>
  <cp:revision>2</cp:revision>
  <cp:lastPrinted>2016-10-17T09:25:00Z</cp:lastPrinted>
  <dcterms:created xsi:type="dcterms:W3CDTF">2016-10-18T12:55:00Z</dcterms:created>
  <dcterms:modified xsi:type="dcterms:W3CDTF">2016-10-18T12:55:00Z</dcterms:modified>
</cp:coreProperties>
</file>