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7948" w:rsidRPr="007637C6" w:rsidRDefault="00587948" w:rsidP="0003769D">
      <w:pPr>
        <w:rPr>
          <w:rFonts w:cstheme="minorHAnsi"/>
          <w:sz w:val="24"/>
          <w:szCs w:val="24"/>
        </w:rPr>
      </w:pPr>
      <w:r w:rsidRPr="0003769D">
        <w:rPr>
          <w:rFonts w:cstheme="minorHAnsi"/>
          <w:b/>
          <w:sz w:val="28"/>
          <w:szCs w:val="24"/>
        </w:rPr>
        <w:t>Arts Centre Washington</w:t>
      </w:r>
      <w:r w:rsidR="0003769D" w:rsidRPr="0003769D">
        <w:rPr>
          <w:rFonts w:cstheme="minorHAnsi"/>
          <w:sz w:val="28"/>
          <w:szCs w:val="24"/>
        </w:rPr>
        <w:t xml:space="preserve"> </w:t>
      </w:r>
      <w:r w:rsidRPr="007637C6">
        <w:rPr>
          <w:rFonts w:cstheme="minorHAnsi"/>
          <w:sz w:val="24"/>
          <w:szCs w:val="24"/>
        </w:rPr>
        <w:t>is looking to recruit a</w:t>
      </w:r>
    </w:p>
    <w:p w:rsidR="00587948" w:rsidRPr="007637C6" w:rsidRDefault="00587948" w:rsidP="0003769D">
      <w:pPr>
        <w:rPr>
          <w:rFonts w:cstheme="minorHAnsi"/>
          <w:b/>
          <w:sz w:val="24"/>
          <w:szCs w:val="24"/>
        </w:rPr>
      </w:pPr>
      <w:r w:rsidRPr="0003769D">
        <w:rPr>
          <w:rFonts w:cstheme="minorHAnsi"/>
          <w:b/>
          <w:sz w:val="32"/>
          <w:szCs w:val="24"/>
        </w:rPr>
        <w:t xml:space="preserve">Freelance Part time </w:t>
      </w:r>
      <w:r w:rsidR="00CD3A70">
        <w:rPr>
          <w:rFonts w:cstheme="minorHAnsi"/>
          <w:b/>
          <w:sz w:val="32"/>
          <w:szCs w:val="24"/>
        </w:rPr>
        <w:t>Technician</w:t>
      </w:r>
    </w:p>
    <w:p w:rsidR="00587948" w:rsidRPr="007637C6" w:rsidRDefault="00587948" w:rsidP="0003769D">
      <w:pPr>
        <w:rPr>
          <w:rFonts w:cstheme="minorHAnsi"/>
          <w:sz w:val="24"/>
          <w:szCs w:val="24"/>
        </w:rPr>
      </w:pPr>
      <w:r w:rsidRPr="007637C6">
        <w:rPr>
          <w:rFonts w:cstheme="minorHAnsi"/>
          <w:sz w:val="24"/>
          <w:szCs w:val="24"/>
        </w:rPr>
        <w:t xml:space="preserve">To work on the </w:t>
      </w:r>
      <w:r w:rsidRPr="0003769D">
        <w:rPr>
          <w:rFonts w:cstheme="minorHAnsi"/>
          <w:b/>
          <w:sz w:val="32"/>
          <w:szCs w:val="24"/>
        </w:rPr>
        <w:t>Sunderland Stages</w:t>
      </w:r>
      <w:r w:rsidRPr="0003769D">
        <w:rPr>
          <w:rFonts w:cstheme="minorHAnsi"/>
          <w:sz w:val="32"/>
          <w:szCs w:val="24"/>
        </w:rPr>
        <w:t xml:space="preserve"> </w:t>
      </w:r>
      <w:r w:rsidRPr="007637C6">
        <w:rPr>
          <w:rFonts w:cstheme="minorHAnsi"/>
          <w:sz w:val="24"/>
          <w:szCs w:val="24"/>
        </w:rPr>
        <w:t>programme</w:t>
      </w:r>
    </w:p>
    <w:p w:rsidR="00587948" w:rsidRPr="007637C6" w:rsidRDefault="0003769D" w:rsidP="00587948">
      <w:pPr>
        <w:pStyle w:val="NoSpacing"/>
        <w:rPr>
          <w:rFonts w:cstheme="minorHAnsi"/>
          <w:b/>
          <w:sz w:val="24"/>
          <w:szCs w:val="24"/>
        </w:rPr>
      </w:pPr>
      <w:r>
        <w:rPr>
          <w:rFonts w:cstheme="minorHAnsi"/>
          <w:b/>
          <w:sz w:val="32"/>
          <w:szCs w:val="24"/>
        </w:rPr>
        <w:br/>
      </w:r>
      <w:r w:rsidR="00587948" w:rsidRPr="0003769D">
        <w:rPr>
          <w:rFonts w:cstheme="minorHAnsi"/>
          <w:b/>
          <w:sz w:val="32"/>
          <w:szCs w:val="24"/>
        </w:rPr>
        <w:t>Background</w:t>
      </w:r>
      <w:r>
        <w:rPr>
          <w:rFonts w:cstheme="minorHAnsi"/>
          <w:b/>
          <w:sz w:val="24"/>
          <w:szCs w:val="24"/>
        </w:rPr>
        <w:br/>
      </w:r>
    </w:p>
    <w:p w:rsidR="00587948" w:rsidRPr="007637C6" w:rsidRDefault="00587948" w:rsidP="0003769D">
      <w:pPr>
        <w:pStyle w:val="NoSpacing"/>
        <w:spacing w:line="360" w:lineRule="auto"/>
        <w:rPr>
          <w:rFonts w:cstheme="minorHAnsi"/>
          <w:sz w:val="24"/>
          <w:szCs w:val="24"/>
        </w:rPr>
      </w:pPr>
      <w:r w:rsidRPr="007637C6">
        <w:rPr>
          <w:rFonts w:cstheme="minorHAnsi"/>
          <w:sz w:val="24"/>
          <w:szCs w:val="24"/>
        </w:rPr>
        <w:t xml:space="preserve">Sunderland Stages was conceived by </w:t>
      </w:r>
      <w:r w:rsidR="00E867BE">
        <w:rPr>
          <w:rFonts w:cstheme="minorHAnsi"/>
          <w:sz w:val="24"/>
          <w:szCs w:val="24"/>
        </w:rPr>
        <w:t>Arts Centre Washington</w:t>
      </w:r>
      <w:r w:rsidRPr="007637C6">
        <w:rPr>
          <w:rFonts w:cstheme="minorHAnsi"/>
          <w:sz w:val="24"/>
          <w:szCs w:val="24"/>
        </w:rPr>
        <w:t xml:space="preserve"> and r</w:t>
      </w:r>
      <w:r w:rsidR="00EE6610">
        <w:rPr>
          <w:rFonts w:cstheme="minorHAnsi"/>
          <w:sz w:val="24"/>
          <w:szCs w:val="24"/>
        </w:rPr>
        <w:t>an</w:t>
      </w:r>
      <w:r w:rsidRPr="007637C6">
        <w:rPr>
          <w:rFonts w:cstheme="minorHAnsi"/>
          <w:sz w:val="24"/>
          <w:szCs w:val="24"/>
        </w:rPr>
        <w:t xml:space="preserve"> as a pilot</w:t>
      </w:r>
      <w:r w:rsidR="00EE6610">
        <w:rPr>
          <w:rFonts w:cstheme="minorHAnsi"/>
          <w:sz w:val="24"/>
          <w:szCs w:val="24"/>
        </w:rPr>
        <w:t xml:space="preserve"> project</w:t>
      </w:r>
      <w:r w:rsidRPr="007637C6">
        <w:rPr>
          <w:rFonts w:cstheme="minorHAnsi"/>
          <w:sz w:val="24"/>
          <w:szCs w:val="24"/>
        </w:rPr>
        <w:t xml:space="preserve"> in 2014/15 with support from Arts Council England, which has now </w:t>
      </w:r>
      <w:r w:rsidR="00EE6610">
        <w:rPr>
          <w:rFonts w:cstheme="minorHAnsi"/>
          <w:sz w:val="24"/>
          <w:szCs w:val="24"/>
        </w:rPr>
        <w:t xml:space="preserve">agreed to further grant funding to </w:t>
      </w:r>
      <w:r w:rsidRPr="007637C6">
        <w:rPr>
          <w:rFonts w:cstheme="minorHAnsi"/>
          <w:sz w:val="24"/>
          <w:szCs w:val="24"/>
        </w:rPr>
        <w:t xml:space="preserve">develop a longer programme running from autumn 2016 – December 2017.  </w:t>
      </w:r>
      <w:r w:rsidRPr="007637C6">
        <w:rPr>
          <w:rFonts w:eastAsia="Times New Roman" w:cstheme="minorHAnsi"/>
          <w:sz w:val="24"/>
          <w:szCs w:val="24"/>
          <w:lang w:eastAsia="en-GB"/>
        </w:rPr>
        <w:t xml:space="preserve">Sunderland Stages is an initiative that brings contemporary theatre, dance and spoken word to be performed in a range of treasured, unusual and found spaces across Sunderland.  In a city that has few spaces that can accommodate national touring performance work, these venues are drawn from the subsidised, voluntary and commercial sectors to form a committed alliance.  The project’s aims are to attract more artists to present their work and develop audiences for this work, helping raise levels of arts engagement in the city.  </w:t>
      </w:r>
    </w:p>
    <w:p w:rsidR="00587948" w:rsidRPr="007637C6" w:rsidRDefault="00587948" w:rsidP="0003769D">
      <w:pPr>
        <w:spacing w:after="0" w:line="360" w:lineRule="auto"/>
        <w:rPr>
          <w:rFonts w:eastAsia="Times New Roman" w:cstheme="minorHAnsi"/>
          <w:sz w:val="24"/>
          <w:szCs w:val="24"/>
          <w:lang w:eastAsia="en-GB"/>
        </w:rPr>
      </w:pPr>
    </w:p>
    <w:p w:rsidR="00587948" w:rsidRPr="007637C6" w:rsidRDefault="00587948" w:rsidP="0003769D">
      <w:pPr>
        <w:spacing w:after="0" w:line="360" w:lineRule="auto"/>
        <w:rPr>
          <w:rFonts w:eastAsia="Times New Roman" w:cstheme="minorHAnsi"/>
          <w:sz w:val="24"/>
          <w:szCs w:val="24"/>
          <w:lang w:eastAsia="en-GB"/>
        </w:rPr>
      </w:pPr>
      <w:r w:rsidRPr="007637C6">
        <w:rPr>
          <w:rFonts w:eastAsia="Times New Roman" w:cstheme="minorHAnsi"/>
          <w:sz w:val="24"/>
          <w:szCs w:val="24"/>
          <w:lang w:eastAsia="en-GB"/>
        </w:rPr>
        <w:t xml:space="preserve">The pilot </w:t>
      </w:r>
      <w:r w:rsidRPr="00587948">
        <w:rPr>
          <w:rFonts w:eastAsia="Times New Roman" w:cstheme="minorHAnsi"/>
          <w:sz w:val="24"/>
          <w:szCs w:val="24"/>
          <w:lang w:eastAsia="en-GB"/>
        </w:rPr>
        <w:t xml:space="preserve">season included well established artists and companies such as Third Angel, Ballet </w:t>
      </w:r>
      <w:proofErr w:type="spellStart"/>
      <w:r w:rsidRPr="00587948">
        <w:rPr>
          <w:rFonts w:eastAsia="Times New Roman" w:cstheme="minorHAnsi"/>
          <w:sz w:val="24"/>
          <w:szCs w:val="24"/>
          <w:lang w:eastAsia="en-GB"/>
        </w:rPr>
        <w:t>Lorent</w:t>
      </w:r>
      <w:proofErr w:type="spellEnd"/>
      <w:r w:rsidRPr="00587948">
        <w:rPr>
          <w:rFonts w:eastAsia="Times New Roman" w:cstheme="minorHAnsi"/>
          <w:sz w:val="24"/>
          <w:szCs w:val="24"/>
          <w:lang w:eastAsia="en-GB"/>
        </w:rPr>
        <w:t xml:space="preserve">, </w:t>
      </w:r>
      <w:proofErr w:type="spellStart"/>
      <w:r w:rsidRPr="00587948">
        <w:rPr>
          <w:rFonts w:eastAsia="Times New Roman" w:cstheme="minorHAnsi"/>
          <w:sz w:val="24"/>
          <w:szCs w:val="24"/>
          <w:lang w:eastAsia="en-GB"/>
        </w:rPr>
        <w:t>Paines</w:t>
      </w:r>
      <w:proofErr w:type="spellEnd"/>
      <w:r w:rsidRPr="00587948">
        <w:rPr>
          <w:rFonts w:eastAsia="Times New Roman" w:cstheme="minorHAnsi"/>
          <w:sz w:val="24"/>
          <w:szCs w:val="24"/>
          <w:lang w:eastAsia="en-GB"/>
        </w:rPr>
        <w:t xml:space="preserve"> Plough, Kate Fox and Red Ladder alongside </w:t>
      </w:r>
      <w:r w:rsidRPr="007637C6">
        <w:rPr>
          <w:rFonts w:eastAsia="Times New Roman" w:cstheme="minorHAnsi"/>
          <w:sz w:val="24"/>
          <w:szCs w:val="24"/>
          <w:lang w:eastAsia="en-GB"/>
        </w:rPr>
        <w:t>newcomers such as Middle Child</w:t>
      </w:r>
      <w:r w:rsidRPr="00587948">
        <w:rPr>
          <w:rFonts w:eastAsia="Times New Roman" w:cstheme="minorHAnsi"/>
          <w:sz w:val="24"/>
          <w:szCs w:val="24"/>
          <w:lang w:eastAsia="en-GB"/>
        </w:rPr>
        <w:t xml:space="preserve">, Curious Monkey and Rowan McCabe.  Host venues included North Shore (a Students Union venue), Sunderland College, Sunderland Museum and Winter Gardens, the Central Library, Independent music venue, The Dun Cow pub, The Canny Space (Holy Trinity Church), The </w:t>
      </w:r>
      <w:proofErr w:type="gramStart"/>
      <w:r w:rsidRPr="00587948">
        <w:rPr>
          <w:rFonts w:eastAsia="Times New Roman" w:cstheme="minorHAnsi"/>
          <w:sz w:val="24"/>
          <w:szCs w:val="24"/>
          <w:lang w:eastAsia="en-GB"/>
        </w:rPr>
        <w:t xml:space="preserve">Royalty Theatre, ACW and even </w:t>
      </w:r>
      <w:proofErr w:type="spellStart"/>
      <w:r w:rsidRPr="00587948">
        <w:rPr>
          <w:rFonts w:eastAsia="Times New Roman" w:cstheme="minorHAnsi"/>
          <w:sz w:val="24"/>
          <w:szCs w:val="24"/>
          <w:lang w:eastAsia="en-GB"/>
        </w:rPr>
        <w:t>Roker</w:t>
      </w:r>
      <w:proofErr w:type="spellEnd"/>
      <w:r w:rsidRPr="00587948">
        <w:rPr>
          <w:rFonts w:eastAsia="Times New Roman" w:cstheme="minorHAnsi"/>
          <w:sz w:val="24"/>
          <w:szCs w:val="24"/>
          <w:lang w:eastAsia="en-GB"/>
        </w:rPr>
        <w:t xml:space="preserve"> Promenade.</w:t>
      </w:r>
      <w:proofErr w:type="gramEnd"/>
      <w:r w:rsidRPr="00587948">
        <w:rPr>
          <w:rFonts w:eastAsia="Times New Roman" w:cstheme="minorHAnsi"/>
          <w:sz w:val="24"/>
          <w:szCs w:val="24"/>
          <w:lang w:eastAsia="en-GB"/>
        </w:rPr>
        <w:t xml:space="preserve">  Joining us for the new upcoming programme will be many new venues including the Empire Theatre, Sunderland Universit</w:t>
      </w:r>
      <w:r w:rsidRPr="007637C6">
        <w:rPr>
          <w:rFonts w:eastAsia="Times New Roman" w:cstheme="minorHAnsi"/>
          <w:sz w:val="24"/>
          <w:szCs w:val="24"/>
          <w:lang w:eastAsia="en-GB"/>
        </w:rPr>
        <w:t>y, Sunderland Minster and The Fire Station.</w:t>
      </w:r>
    </w:p>
    <w:p w:rsidR="00587948" w:rsidRPr="007637C6" w:rsidRDefault="00587948" w:rsidP="0003769D">
      <w:pPr>
        <w:spacing w:after="0" w:line="360" w:lineRule="auto"/>
        <w:rPr>
          <w:rFonts w:eastAsia="Times New Roman" w:cstheme="minorHAnsi"/>
          <w:sz w:val="24"/>
          <w:szCs w:val="24"/>
          <w:lang w:eastAsia="en-GB"/>
        </w:rPr>
      </w:pPr>
    </w:p>
    <w:p w:rsidR="00587948" w:rsidRDefault="00587948" w:rsidP="0003769D">
      <w:pPr>
        <w:spacing w:after="0" w:line="360" w:lineRule="auto"/>
        <w:rPr>
          <w:rFonts w:eastAsia="Times New Roman" w:cstheme="minorHAnsi"/>
          <w:sz w:val="24"/>
          <w:szCs w:val="24"/>
          <w:lang w:eastAsia="en-GB"/>
        </w:rPr>
      </w:pPr>
      <w:r w:rsidRPr="007637C6">
        <w:rPr>
          <w:rFonts w:eastAsia="Times New Roman" w:cstheme="minorHAnsi"/>
          <w:sz w:val="24"/>
          <w:szCs w:val="24"/>
          <w:lang w:eastAsia="en-GB"/>
        </w:rPr>
        <w:t xml:space="preserve">Sunderland Stages has 4 core partners: Sunderland University, Sunderland College, MAC Trust and Arts Centre Washington, the latter of whom are the </w:t>
      </w:r>
      <w:proofErr w:type="gramStart"/>
      <w:r w:rsidRPr="007637C6">
        <w:rPr>
          <w:rFonts w:eastAsia="Times New Roman" w:cstheme="minorHAnsi"/>
          <w:sz w:val="24"/>
          <w:szCs w:val="24"/>
          <w:lang w:eastAsia="en-GB"/>
        </w:rPr>
        <w:t>accountable</w:t>
      </w:r>
      <w:proofErr w:type="gramEnd"/>
      <w:r w:rsidRPr="007637C6">
        <w:rPr>
          <w:rFonts w:eastAsia="Times New Roman" w:cstheme="minorHAnsi"/>
          <w:sz w:val="24"/>
          <w:szCs w:val="24"/>
          <w:lang w:eastAsia="en-GB"/>
        </w:rPr>
        <w:t xml:space="preserve"> body that manages the project</w:t>
      </w:r>
      <w:r w:rsidR="00E867BE">
        <w:rPr>
          <w:rFonts w:eastAsia="Times New Roman" w:cstheme="minorHAnsi"/>
          <w:sz w:val="24"/>
          <w:szCs w:val="24"/>
          <w:lang w:eastAsia="en-GB"/>
        </w:rPr>
        <w:t xml:space="preserve"> on behalf </w:t>
      </w:r>
      <w:proofErr w:type="spellStart"/>
      <w:r w:rsidR="00E867BE">
        <w:rPr>
          <w:rFonts w:eastAsia="Times New Roman" w:cstheme="minorHAnsi"/>
          <w:sz w:val="24"/>
          <w:szCs w:val="24"/>
          <w:lang w:eastAsia="en-GB"/>
        </w:rPr>
        <w:t>on</w:t>
      </w:r>
      <w:proofErr w:type="spellEnd"/>
      <w:r w:rsidR="00E867BE">
        <w:rPr>
          <w:rFonts w:eastAsia="Times New Roman" w:cstheme="minorHAnsi"/>
          <w:sz w:val="24"/>
          <w:szCs w:val="24"/>
          <w:lang w:eastAsia="en-GB"/>
        </w:rPr>
        <w:t xml:space="preserve"> Sunderland City Council</w:t>
      </w:r>
      <w:r w:rsidRPr="007637C6">
        <w:rPr>
          <w:rFonts w:eastAsia="Times New Roman" w:cstheme="minorHAnsi"/>
          <w:sz w:val="24"/>
          <w:szCs w:val="24"/>
          <w:lang w:eastAsia="en-GB"/>
        </w:rPr>
        <w:t>.</w:t>
      </w:r>
    </w:p>
    <w:p w:rsidR="00EE6610" w:rsidRDefault="00EE6610" w:rsidP="0003769D">
      <w:pPr>
        <w:spacing w:after="0" w:line="360" w:lineRule="auto"/>
        <w:rPr>
          <w:rFonts w:eastAsia="Times New Roman" w:cstheme="minorHAnsi"/>
          <w:sz w:val="24"/>
          <w:szCs w:val="24"/>
          <w:lang w:eastAsia="en-GB"/>
        </w:rPr>
      </w:pPr>
    </w:p>
    <w:p w:rsidR="00EE6610" w:rsidRPr="007637C6" w:rsidRDefault="00EE6610" w:rsidP="0003769D">
      <w:pPr>
        <w:spacing w:after="0" w:line="360" w:lineRule="auto"/>
        <w:rPr>
          <w:rFonts w:eastAsia="Times New Roman" w:cstheme="minorHAnsi"/>
          <w:sz w:val="24"/>
          <w:szCs w:val="24"/>
          <w:lang w:eastAsia="en-GB"/>
        </w:rPr>
      </w:pPr>
      <w:r>
        <w:rPr>
          <w:rFonts w:eastAsia="Times New Roman" w:cstheme="minorHAnsi"/>
          <w:sz w:val="24"/>
          <w:szCs w:val="24"/>
          <w:lang w:eastAsia="en-GB"/>
        </w:rPr>
        <w:lastRenderedPageBreak/>
        <w:t xml:space="preserve">We are now looking for an experienced Technician to support the delivery of the Sunderland Stages moving forward into 2017.  </w:t>
      </w:r>
    </w:p>
    <w:p w:rsidR="00EE6610" w:rsidRPr="00EE6610" w:rsidRDefault="0003769D" w:rsidP="00EE6610">
      <w:pPr>
        <w:rPr>
          <w:rFonts w:cstheme="minorHAnsi"/>
          <w:b/>
        </w:rPr>
      </w:pPr>
      <w:r>
        <w:rPr>
          <w:rFonts w:cstheme="minorHAnsi"/>
          <w:szCs w:val="24"/>
        </w:rPr>
        <w:br/>
      </w:r>
      <w:r w:rsidR="00EE6610" w:rsidRPr="00EE6610">
        <w:rPr>
          <w:rFonts w:cstheme="minorHAnsi"/>
          <w:b/>
        </w:rPr>
        <w:t>Purpose:</w:t>
      </w:r>
    </w:p>
    <w:p w:rsidR="00EE6610" w:rsidRPr="00EE6610" w:rsidRDefault="00EE6610" w:rsidP="00EE6610">
      <w:pPr>
        <w:rPr>
          <w:rFonts w:cstheme="minorHAnsi"/>
        </w:rPr>
      </w:pPr>
      <w:r w:rsidRPr="00EE6610">
        <w:rPr>
          <w:rFonts w:cstheme="minorHAnsi"/>
        </w:rPr>
        <w:t>To provide technical support to producing companies and presenting venues across the city to ensure the programme is delivered successfully.</w:t>
      </w:r>
    </w:p>
    <w:p w:rsidR="00EE6610" w:rsidRPr="00EE6610" w:rsidRDefault="00EE6610" w:rsidP="00EE6610">
      <w:pPr>
        <w:autoSpaceDE w:val="0"/>
        <w:autoSpaceDN w:val="0"/>
        <w:adjustRightInd w:val="0"/>
        <w:spacing w:after="0" w:line="240" w:lineRule="auto"/>
        <w:rPr>
          <w:rFonts w:cstheme="minorHAnsi"/>
          <w:b/>
          <w:bCs/>
        </w:rPr>
      </w:pPr>
    </w:p>
    <w:p w:rsidR="00EE6610" w:rsidRPr="00EE6610" w:rsidRDefault="00EE6610" w:rsidP="00EE6610">
      <w:pPr>
        <w:autoSpaceDE w:val="0"/>
        <w:autoSpaceDN w:val="0"/>
        <w:adjustRightInd w:val="0"/>
        <w:spacing w:after="0" w:line="240" w:lineRule="auto"/>
        <w:rPr>
          <w:rFonts w:cstheme="minorHAnsi"/>
          <w:b/>
          <w:bCs/>
        </w:rPr>
      </w:pPr>
      <w:r w:rsidRPr="00EE6610">
        <w:rPr>
          <w:rFonts w:cstheme="minorHAnsi"/>
          <w:b/>
          <w:bCs/>
        </w:rPr>
        <w:t xml:space="preserve">Main Duties: </w:t>
      </w:r>
    </w:p>
    <w:p w:rsidR="00EE6610" w:rsidRPr="00EE6610" w:rsidRDefault="00EE6610" w:rsidP="00EE6610">
      <w:pPr>
        <w:autoSpaceDE w:val="0"/>
        <w:autoSpaceDN w:val="0"/>
        <w:adjustRightInd w:val="0"/>
        <w:spacing w:after="0" w:line="240" w:lineRule="auto"/>
        <w:rPr>
          <w:rFonts w:cstheme="minorHAnsi"/>
          <w:b/>
          <w:bCs/>
        </w:rPr>
      </w:pPr>
    </w:p>
    <w:p w:rsidR="00EE6610" w:rsidRPr="00EE6610" w:rsidRDefault="00EE6610" w:rsidP="00EE6610">
      <w:pPr>
        <w:pStyle w:val="ListParagraph"/>
        <w:numPr>
          <w:ilvl w:val="0"/>
          <w:numId w:val="6"/>
        </w:numPr>
        <w:spacing w:after="0" w:line="240" w:lineRule="auto"/>
        <w:rPr>
          <w:rFonts w:cstheme="minorHAnsi"/>
        </w:rPr>
      </w:pPr>
      <w:r w:rsidRPr="00EE6610">
        <w:rPr>
          <w:rFonts w:cstheme="minorHAnsi"/>
        </w:rPr>
        <w:t>To liaise with venues selected to be part of the programme ensuring knowledge of technical resources available, stage dimensions, lighting and sound equipment and get in/out facilities</w:t>
      </w:r>
    </w:p>
    <w:p w:rsidR="00EE6610" w:rsidRPr="00EE6610" w:rsidRDefault="00EE6610" w:rsidP="00EE6610">
      <w:pPr>
        <w:rPr>
          <w:rFonts w:cstheme="minorHAnsi"/>
        </w:rPr>
      </w:pPr>
    </w:p>
    <w:p w:rsidR="00EE6610" w:rsidRPr="00EE6610" w:rsidRDefault="00EE6610" w:rsidP="00EE6610">
      <w:pPr>
        <w:pStyle w:val="ListParagraph"/>
        <w:numPr>
          <w:ilvl w:val="0"/>
          <w:numId w:val="6"/>
        </w:numPr>
        <w:spacing w:after="0" w:line="240" w:lineRule="auto"/>
        <w:rPr>
          <w:rFonts w:cstheme="minorHAnsi"/>
        </w:rPr>
      </w:pPr>
      <w:r w:rsidRPr="00EE6610">
        <w:rPr>
          <w:rFonts w:cstheme="minorHAnsi"/>
        </w:rPr>
        <w:t>To liaise with producing artists/companies to ensure their requirements can be met and fully achieved within the selected venues</w:t>
      </w:r>
    </w:p>
    <w:p w:rsidR="00EE6610" w:rsidRPr="00EE6610" w:rsidRDefault="00EE6610" w:rsidP="00EE6610">
      <w:pPr>
        <w:rPr>
          <w:rFonts w:cstheme="minorHAnsi"/>
        </w:rPr>
      </w:pPr>
    </w:p>
    <w:p w:rsidR="00EE6610" w:rsidRPr="00EE6610" w:rsidRDefault="00EE6610" w:rsidP="00EE6610">
      <w:pPr>
        <w:pStyle w:val="ListParagraph"/>
        <w:numPr>
          <w:ilvl w:val="0"/>
          <w:numId w:val="6"/>
        </w:numPr>
        <w:spacing w:after="0" w:line="240" w:lineRule="auto"/>
        <w:rPr>
          <w:rFonts w:cstheme="minorHAnsi"/>
        </w:rPr>
      </w:pPr>
      <w:r w:rsidRPr="00EE6610">
        <w:rPr>
          <w:rFonts w:cstheme="minorHAnsi"/>
        </w:rPr>
        <w:t xml:space="preserve">To ensure that health and safety is carried out in line with the required regulations at all times </w:t>
      </w:r>
    </w:p>
    <w:p w:rsidR="00EE6610" w:rsidRPr="00EE6610" w:rsidRDefault="00EE6610" w:rsidP="00EE6610">
      <w:pPr>
        <w:rPr>
          <w:rFonts w:cstheme="minorHAnsi"/>
        </w:rPr>
      </w:pPr>
    </w:p>
    <w:p w:rsidR="00EE6610" w:rsidRPr="00EE6610" w:rsidRDefault="00EE6610" w:rsidP="00EE6610">
      <w:pPr>
        <w:pStyle w:val="ListParagraph"/>
        <w:numPr>
          <w:ilvl w:val="0"/>
          <w:numId w:val="6"/>
        </w:numPr>
        <w:spacing w:after="0" w:line="240" w:lineRule="auto"/>
        <w:rPr>
          <w:rFonts w:cstheme="minorHAnsi"/>
        </w:rPr>
      </w:pPr>
      <w:r w:rsidRPr="00EE6610">
        <w:rPr>
          <w:rFonts w:cstheme="minorHAnsi"/>
        </w:rPr>
        <w:t>To support producing companies during get ins/fit ups and get outs</w:t>
      </w:r>
    </w:p>
    <w:p w:rsidR="00EE6610" w:rsidRPr="00EE6610" w:rsidRDefault="00EE6610" w:rsidP="00EE6610">
      <w:pPr>
        <w:rPr>
          <w:rFonts w:cstheme="minorHAnsi"/>
        </w:rPr>
      </w:pPr>
    </w:p>
    <w:p w:rsidR="00EE6610" w:rsidRPr="00EE6610" w:rsidRDefault="00EE6610" w:rsidP="00EE6610">
      <w:pPr>
        <w:pStyle w:val="ListParagraph"/>
        <w:numPr>
          <w:ilvl w:val="0"/>
          <w:numId w:val="6"/>
        </w:numPr>
        <w:spacing w:after="0" w:line="240" w:lineRule="auto"/>
        <w:rPr>
          <w:rFonts w:cstheme="minorHAnsi"/>
        </w:rPr>
      </w:pPr>
      <w:r w:rsidRPr="00EE6610">
        <w:rPr>
          <w:rFonts w:cstheme="minorHAnsi"/>
        </w:rPr>
        <w:t>To provide Sound or LX operator support if and when required</w:t>
      </w:r>
    </w:p>
    <w:p w:rsidR="00EE6610" w:rsidRPr="00EE6610" w:rsidRDefault="00EE6610" w:rsidP="00EE6610">
      <w:pPr>
        <w:rPr>
          <w:rFonts w:cstheme="minorHAnsi"/>
        </w:rPr>
      </w:pPr>
    </w:p>
    <w:p w:rsidR="00EE6610" w:rsidRPr="00EE6610" w:rsidRDefault="00EE6610" w:rsidP="00EE6610">
      <w:pPr>
        <w:pStyle w:val="ListParagraph"/>
        <w:numPr>
          <w:ilvl w:val="0"/>
          <w:numId w:val="6"/>
        </w:numPr>
        <w:spacing w:after="0" w:line="240" w:lineRule="auto"/>
        <w:rPr>
          <w:rFonts w:cstheme="minorHAnsi"/>
        </w:rPr>
      </w:pPr>
      <w:r w:rsidRPr="00EE6610">
        <w:rPr>
          <w:rFonts w:cstheme="minorHAnsi"/>
        </w:rPr>
        <w:t>To liaise with front of house and box office staff in relation to audience capacity and clearance</w:t>
      </w:r>
    </w:p>
    <w:p w:rsidR="00EE6610" w:rsidRPr="00EE6610" w:rsidRDefault="00EE6610" w:rsidP="00EE6610">
      <w:pPr>
        <w:rPr>
          <w:rFonts w:cstheme="minorHAnsi"/>
        </w:rPr>
      </w:pPr>
    </w:p>
    <w:p w:rsidR="00EE6610" w:rsidRPr="00EE6610" w:rsidRDefault="00EE6610" w:rsidP="00EE6610">
      <w:pPr>
        <w:pStyle w:val="ListParagraph"/>
        <w:numPr>
          <w:ilvl w:val="0"/>
          <w:numId w:val="6"/>
        </w:numPr>
        <w:spacing w:after="0" w:line="240" w:lineRule="auto"/>
        <w:rPr>
          <w:rFonts w:cstheme="minorHAnsi"/>
        </w:rPr>
      </w:pPr>
      <w:r w:rsidRPr="00EE6610">
        <w:rPr>
          <w:rFonts w:cstheme="minorHAnsi"/>
        </w:rPr>
        <w:t>To arrange for additional equipment where required maintaining the necessity of keeping costs to a minimum and within the allocated budget</w:t>
      </w:r>
    </w:p>
    <w:p w:rsidR="00EE6610" w:rsidRPr="00EE6610" w:rsidRDefault="00EE6610" w:rsidP="00EE6610">
      <w:pPr>
        <w:rPr>
          <w:rFonts w:cstheme="minorHAnsi"/>
        </w:rPr>
      </w:pPr>
    </w:p>
    <w:p w:rsidR="00EE6610" w:rsidRPr="00EE6610" w:rsidRDefault="00EE6610" w:rsidP="00EE6610">
      <w:pPr>
        <w:pStyle w:val="ListParagraph"/>
        <w:numPr>
          <w:ilvl w:val="0"/>
          <w:numId w:val="6"/>
        </w:numPr>
        <w:spacing w:after="0" w:line="240" w:lineRule="auto"/>
        <w:rPr>
          <w:rFonts w:cstheme="minorHAnsi"/>
        </w:rPr>
      </w:pPr>
      <w:r w:rsidRPr="00EE6610">
        <w:rPr>
          <w:rFonts w:cstheme="minorHAnsi"/>
        </w:rPr>
        <w:t>To arrange transport of equipment to and from venues as necessary</w:t>
      </w:r>
    </w:p>
    <w:p w:rsidR="00EE6610" w:rsidRPr="00EE6610" w:rsidRDefault="00EE6610" w:rsidP="00EE6610">
      <w:pPr>
        <w:rPr>
          <w:rFonts w:cstheme="minorHAnsi"/>
        </w:rPr>
      </w:pPr>
    </w:p>
    <w:p w:rsidR="00EE6610" w:rsidRPr="00EE6610" w:rsidRDefault="00EE6610" w:rsidP="00EE6610">
      <w:pPr>
        <w:pStyle w:val="ListParagraph"/>
        <w:numPr>
          <w:ilvl w:val="0"/>
          <w:numId w:val="6"/>
        </w:numPr>
        <w:spacing w:after="0" w:line="240" w:lineRule="auto"/>
        <w:rPr>
          <w:rFonts w:cstheme="minorHAnsi"/>
        </w:rPr>
      </w:pPr>
      <w:r w:rsidRPr="00EE6610">
        <w:rPr>
          <w:rFonts w:cstheme="minorHAnsi"/>
        </w:rPr>
        <w:t>To liaise with the Programme Co-ordinator and Programme Director in relation to any expenditure and to ensure costs are kept strictly within the allocated budget</w:t>
      </w:r>
    </w:p>
    <w:p w:rsidR="00EE6610" w:rsidRPr="00EE6610" w:rsidRDefault="00EE6610" w:rsidP="00EE6610">
      <w:pPr>
        <w:rPr>
          <w:rFonts w:cstheme="minorHAnsi"/>
        </w:rPr>
      </w:pPr>
    </w:p>
    <w:p w:rsidR="00EE6610" w:rsidRPr="00EE6610" w:rsidRDefault="00EE6610" w:rsidP="00EE6610">
      <w:pPr>
        <w:pStyle w:val="ListParagraph"/>
        <w:numPr>
          <w:ilvl w:val="0"/>
          <w:numId w:val="6"/>
        </w:numPr>
        <w:spacing w:after="0" w:line="240" w:lineRule="auto"/>
        <w:rPr>
          <w:rFonts w:cstheme="minorHAnsi"/>
        </w:rPr>
      </w:pPr>
      <w:r w:rsidRPr="00EE6610">
        <w:rPr>
          <w:rFonts w:cstheme="minorHAnsi"/>
        </w:rPr>
        <w:t>To undertake any other duties in relation to the programme as when required</w:t>
      </w:r>
    </w:p>
    <w:p w:rsidR="00EE6610" w:rsidRPr="00EE6610" w:rsidRDefault="00EE6610" w:rsidP="00EE6610">
      <w:pPr>
        <w:autoSpaceDE w:val="0"/>
        <w:autoSpaceDN w:val="0"/>
        <w:adjustRightInd w:val="0"/>
        <w:spacing w:after="0" w:line="240" w:lineRule="auto"/>
        <w:rPr>
          <w:rFonts w:cstheme="minorHAnsi"/>
          <w:b/>
          <w:bCs/>
        </w:rPr>
      </w:pPr>
    </w:p>
    <w:p w:rsidR="007637C6" w:rsidRPr="00EE6610" w:rsidRDefault="007637C6" w:rsidP="00EE6610">
      <w:pPr>
        <w:pStyle w:val="Title"/>
        <w:jc w:val="left"/>
        <w:rPr>
          <w:rFonts w:asciiTheme="minorHAnsi" w:hAnsiTheme="minorHAnsi" w:cstheme="minorHAnsi"/>
          <w:sz w:val="22"/>
          <w:szCs w:val="22"/>
        </w:rPr>
      </w:pPr>
    </w:p>
    <w:p w:rsidR="007637C6" w:rsidRPr="0003769D" w:rsidRDefault="007637C6" w:rsidP="007637C6">
      <w:pPr>
        <w:rPr>
          <w:rFonts w:cstheme="minorHAnsi"/>
          <w:b/>
          <w:sz w:val="28"/>
          <w:szCs w:val="24"/>
        </w:rPr>
      </w:pPr>
      <w:r w:rsidRPr="0003769D">
        <w:rPr>
          <w:rFonts w:cstheme="minorHAnsi"/>
          <w:b/>
          <w:sz w:val="28"/>
          <w:szCs w:val="24"/>
        </w:rPr>
        <w:t>Terms and Conditions</w:t>
      </w:r>
    </w:p>
    <w:p w:rsidR="00587948" w:rsidRDefault="00E867BE" w:rsidP="00587948">
      <w:r>
        <w:t>Length of contract</w:t>
      </w:r>
      <w:r>
        <w:tab/>
        <w:t>12</w:t>
      </w:r>
      <w:r w:rsidR="007637C6">
        <w:t xml:space="preserve"> month</w:t>
      </w:r>
      <w:r>
        <w:t>s (1</w:t>
      </w:r>
      <w:r w:rsidRPr="00E867BE">
        <w:rPr>
          <w:vertAlign w:val="superscript"/>
        </w:rPr>
        <w:t>st</w:t>
      </w:r>
      <w:r>
        <w:t xml:space="preserve"> </w:t>
      </w:r>
      <w:proofErr w:type="gramStart"/>
      <w:r>
        <w:t xml:space="preserve">January </w:t>
      </w:r>
      <w:r w:rsidR="007637C6">
        <w:t xml:space="preserve"> –</w:t>
      </w:r>
      <w:proofErr w:type="gramEnd"/>
      <w:r w:rsidR="007637C6">
        <w:t xml:space="preserve"> 1</w:t>
      </w:r>
      <w:r w:rsidR="007637C6" w:rsidRPr="007637C6">
        <w:rPr>
          <w:vertAlign w:val="superscript"/>
        </w:rPr>
        <w:t>st</w:t>
      </w:r>
      <w:r w:rsidR="007637C6">
        <w:t xml:space="preserve"> December 2017)</w:t>
      </w:r>
    </w:p>
    <w:p w:rsidR="007637C6" w:rsidRDefault="00CD3A70" w:rsidP="00587948">
      <w:r>
        <w:lastRenderedPageBreak/>
        <w:t>Hours per week</w:t>
      </w:r>
      <w:r>
        <w:tab/>
      </w:r>
      <w:r>
        <w:tab/>
      </w:r>
      <w:r w:rsidR="00AB6D94">
        <w:t>V</w:t>
      </w:r>
      <w:r>
        <w:t>ariable</w:t>
      </w:r>
    </w:p>
    <w:p w:rsidR="007637C6" w:rsidRDefault="007637C6" w:rsidP="00587948">
      <w:r>
        <w:t>Fee</w:t>
      </w:r>
      <w:r w:rsidR="004E3EC8">
        <w:t xml:space="preserve"> £8.39</w:t>
      </w:r>
      <w:r w:rsidR="00EE6610">
        <w:t xml:space="preserve"> </w:t>
      </w:r>
      <w:r w:rsidR="00CD3A70">
        <w:t>per hour</w:t>
      </w:r>
      <w:r w:rsidR="00EE6610">
        <w:t xml:space="preserve"> up to a maximum of £375 </w:t>
      </w:r>
      <w:proofErr w:type="spellStart"/>
      <w:r w:rsidR="00EE6610">
        <w:t>pcm</w:t>
      </w:r>
      <w:proofErr w:type="spellEnd"/>
      <w:r w:rsidR="00EE6610">
        <w:t xml:space="preserve">.  </w:t>
      </w:r>
    </w:p>
    <w:p w:rsidR="007637C6" w:rsidRDefault="007637C6" w:rsidP="00587948">
      <w:r>
        <w:t>Base</w:t>
      </w:r>
      <w:r w:rsidR="004E3EC8">
        <w:t>s</w:t>
      </w:r>
      <w:r>
        <w:tab/>
      </w:r>
      <w:r>
        <w:tab/>
      </w:r>
      <w:r>
        <w:tab/>
        <w:t>Arts Centre Washington</w:t>
      </w:r>
    </w:p>
    <w:p w:rsidR="00DA1059" w:rsidRDefault="00844CE1" w:rsidP="00844CE1">
      <w:pPr>
        <w:spacing w:after="0" w:line="240" w:lineRule="auto"/>
        <w:rPr>
          <w:rFonts w:eastAsia="Times New Roman" w:cstheme="minorHAnsi"/>
          <w:sz w:val="24"/>
          <w:szCs w:val="24"/>
          <w:lang w:eastAsia="en-GB"/>
        </w:rPr>
      </w:pPr>
      <w:r w:rsidRPr="00844CE1">
        <w:rPr>
          <w:rFonts w:eastAsia="Times New Roman" w:cstheme="minorHAnsi"/>
          <w:sz w:val="24"/>
          <w:szCs w:val="24"/>
          <w:lang w:eastAsia="en-GB"/>
        </w:rPr>
        <w:t>Appl</w:t>
      </w:r>
      <w:r w:rsidR="00E867BE">
        <w:rPr>
          <w:rFonts w:eastAsia="Times New Roman" w:cstheme="minorHAnsi"/>
          <w:sz w:val="24"/>
          <w:szCs w:val="24"/>
          <w:lang w:eastAsia="en-GB"/>
        </w:rPr>
        <w:t xml:space="preserve">icants should apply by email to </w:t>
      </w:r>
      <w:hyperlink r:id="rId9" w:history="1">
        <w:r w:rsidR="00E867BE" w:rsidRPr="00C45955">
          <w:rPr>
            <w:rStyle w:val="Hyperlink"/>
            <w:rFonts w:eastAsia="Times New Roman" w:cstheme="minorHAnsi"/>
            <w:sz w:val="24"/>
            <w:szCs w:val="24"/>
            <w:lang w:eastAsia="en-GB"/>
          </w:rPr>
          <w:t>matthew.blyth@sunderland.gov.uk</w:t>
        </w:r>
      </w:hyperlink>
      <w:r w:rsidR="00DA1059">
        <w:rPr>
          <w:rFonts w:eastAsia="Times New Roman" w:cstheme="minorHAnsi"/>
          <w:sz w:val="24"/>
          <w:szCs w:val="24"/>
          <w:lang w:eastAsia="en-GB"/>
        </w:rPr>
        <w:t xml:space="preserve"> by </w:t>
      </w:r>
      <w:r w:rsidRPr="00844CE1">
        <w:rPr>
          <w:rFonts w:eastAsia="Times New Roman" w:cstheme="minorHAnsi"/>
          <w:sz w:val="24"/>
          <w:szCs w:val="24"/>
          <w:lang w:eastAsia="en-GB"/>
        </w:rPr>
        <w:t xml:space="preserve">attaching a CV and covering letter outlining relevant experience.  </w:t>
      </w:r>
      <w:r w:rsidR="00635696">
        <w:rPr>
          <w:rFonts w:eastAsia="Times New Roman" w:cstheme="minorHAnsi"/>
          <w:sz w:val="24"/>
          <w:szCs w:val="24"/>
          <w:lang w:eastAsia="en-GB"/>
        </w:rPr>
        <w:t>Closing date for CV’s is 12 noon on Monday 31</w:t>
      </w:r>
      <w:r w:rsidR="00635696" w:rsidRPr="00635696">
        <w:rPr>
          <w:rFonts w:eastAsia="Times New Roman" w:cstheme="minorHAnsi"/>
          <w:sz w:val="24"/>
          <w:szCs w:val="24"/>
          <w:vertAlign w:val="superscript"/>
          <w:lang w:eastAsia="en-GB"/>
        </w:rPr>
        <w:t>st</w:t>
      </w:r>
      <w:r w:rsidR="00635696">
        <w:rPr>
          <w:rFonts w:eastAsia="Times New Roman" w:cstheme="minorHAnsi"/>
          <w:sz w:val="24"/>
          <w:szCs w:val="24"/>
          <w:lang w:eastAsia="en-GB"/>
        </w:rPr>
        <w:t xml:space="preserve"> October 2016.</w:t>
      </w:r>
      <w:bookmarkStart w:id="0" w:name="_GoBack"/>
      <w:bookmarkEnd w:id="0"/>
    </w:p>
    <w:p w:rsidR="00DA1059" w:rsidRDefault="00DA1059" w:rsidP="00844CE1">
      <w:pPr>
        <w:spacing w:after="0" w:line="240" w:lineRule="auto"/>
        <w:rPr>
          <w:rFonts w:eastAsia="Times New Roman" w:cstheme="minorHAnsi"/>
          <w:sz w:val="24"/>
          <w:szCs w:val="24"/>
          <w:lang w:eastAsia="en-GB"/>
        </w:rPr>
      </w:pPr>
    </w:p>
    <w:p w:rsidR="00844CE1" w:rsidRPr="00844CE1" w:rsidRDefault="00DA1059" w:rsidP="00844CE1">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Interviews will be held on </w:t>
      </w:r>
      <w:r w:rsidR="004E3EC8">
        <w:rPr>
          <w:rFonts w:eastAsia="Times New Roman" w:cstheme="minorHAnsi"/>
          <w:sz w:val="24"/>
          <w:szCs w:val="24"/>
          <w:lang w:eastAsia="en-GB"/>
        </w:rPr>
        <w:t>22</w:t>
      </w:r>
      <w:r w:rsidR="004E3EC8" w:rsidRPr="004E3EC8">
        <w:rPr>
          <w:rFonts w:eastAsia="Times New Roman" w:cstheme="minorHAnsi"/>
          <w:sz w:val="24"/>
          <w:szCs w:val="24"/>
          <w:vertAlign w:val="superscript"/>
          <w:lang w:eastAsia="en-GB"/>
        </w:rPr>
        <w:t>nd</w:t>
      </w:r>
      <w:r w:rsidR="004E3EC8">
        <w:rPr>
          <w:rFonts w:eastAsia="Times New Roman" w:cstheme="minorHAnsi"/>
          <w:sz w:val="24"/>
          <w:szCs w:val="24"/>
          <w:lang w:eastAsia="en-GB"/>
        </w:rPr>
        <w:t xml:space="preserve"> and 23</w:t>
      </w:r>
      <w:r w:rsidR="004E3EC8" w:rsidRPr="004E3EC8">
        <w:rPr>
          <w:rFonts w:eastAsia="Times New Roman" w:cstheme="minorHAnsi"/>
          <w:sz w:val="24"/>
          <w:szCs w:val="24"/>
          <w:vertAlign w:val="superscript"/>
          <w:lang w:eastAsia="en-GB"/>
        </w:rPr>
        <w:t>rd</w:t>
      </w:r>
      <w:r w:rsidR="004E3EC8">
        <w:rPr>
          <w:rFonts w:eastAsia="Times New Roman" w:cstheme="minorHAnsi"/>
          <w:sz w:val="24"/>
          <w:szCs w:val="24"/>
          <w:lang w:eastAsia="en-GB"/>
        </w:rPr>
        <w:t xml:space="preserve"> November 2016</w:t>
      </w:r>
    </w:p>
    <w:p w:rsidR="00587948" w:rsidRDefault="00587948" w:rsidP="00844CE1"/>
    <w:sectPr w:rsidR="00587948">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69D" w:rsidRDefault="0003769D" w:rsidP="0003769D">
      <w:pPr>
        <w:spacing w:after="0" w:line="240" w:lineRule="auto"/>
      </w:pPr>
      <w:r>
        <w:separator/>
      </w:r>
    </w:p>
  </w:endnote>
  <w:endnote w:type="continuationSeparator" w:id="0">
    <w:p w:rsidR="0003769D" w:rsidRDefault="0003769D" w:rsidP="00037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69D" w:rsidRDefault="0003769D">
    <w:pPr>
      <w:pStyle w:val="Footer"/>
    </w:pPr>
    <w:r>
      <w:rPr>
        <w:noProof/>
        <w:lang w:eastAsia="en-GB"/>
      </w:rPr>
      <w:drawing>
        <wp:anchor distT="0" distB="0" distL="114300" distR="114300" simplePos="0" relativeHeight="251660288" behindDoc="0" locked="0" layoutInCell="1" allowOverlap="1" wp14:anchorId="0A284959" wp14:editId="469280B9">
          <wp:simplePos x="0" y="0"/>
          <wp:positionH relativeFrom="column">
            <wp:posOffset>218440</wp:posOffset>
          </wp:positionH>
          <wp:positionV relativeFrom="paragraph">
            <wp:posOffset>-307340</wp:posOffset>
          </wp:positionV>
          <wp:extent cx="771525" cy="742315"/>
          <wp:effectExtent l="0" t="0" r="952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derland CoC Bid 2021 master logo 300dpi 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525" cy="74231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0AEB1C26" wp14:editId="78A38836">
          <wp:simplePos x="0" y="0"/>
          <wp:positionH relativeFrom="column">
            <wp:posOffset>1657350</wp:posOffset>
          </wp:positionH>
          <wp:positionV relativeFrom="paragraph">
            <wp:posOffset>-154305</wp:posOffset>
          </wp:positionV>
          <wp:extent cx="1619250" cy="38036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t_award_logo_hir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19250" cy="3803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34AD787A" wp14:editId="7DF3B9B5">
          <wp:simplePos x="0" y="0"/>
          <wp:positionH relativeFrom="column">
            <wp:posOffset>4200525</wp:posOffset>
          </wp:positionH>
          <wp:positionV relativeFrom="paragraph">
            <wp:posOffset>-241935</wp:posOffset>
          </wp:positionV>
          <wp:extent cx="882015" cy="4667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Council Logo P#24B5A2F.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882015" cy="4667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69D" w:rsidRDefault="0003769D" w:rsidP="0003769D">
      <w:pPr>
        <w:spacing w:after="0" w:line="240" w:lineRule="auto"/>
      </w:pPr>
      <w:r>
        <w:separator/>
      </w:r>
    </w:p>
  </w:footnote>
  <w:footnote w:type="continuationSeparator" w:id="0">
    <w:p w:rsidR="0003769D" w:rsidRDefault="0003769D" w:rsidP="000376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69D" w:rsidRDefault="0003769D">
    <w:pPr>
      <w:pStyle w:val="Header"/>
    </w:pPr>
    <w:r>
      <w:rPr>
        <w:noProof/>
        <w:lang w:eastAsia="en-GB"/>
      </w:rPr>
      <w:drawing>
        <wp:inline distT="0" distB="0" distL="0" distR="0">
          <wp:extent cx="5731510" cy="5994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_header_sml.jpg"/>
                  <pic:cNvPicPr/>
                </pic:nvPicPr>
                <pic:blipFill>
                  <a:blip r:embed="rId1">
                    <a:extLst>
                      <a:ext uri="{28A0092B-C50C-407E-A947-70E740481C1C}">
                        <a14:useLocalDpi xmlns:a14="http://schemas.microsoft.com/office/drawing/2010/main" val="0"/>
                      </a:ext>
                    </a:extLst>
                  </a:blip>
                  <a:stretch>
                    <a:fillRect/>
                  </a:stretch>
                </pic:blipFill>
                <pic:spPr>
                  <a:xfrm>
                    <a:off x="0" y="0"/>
                    <a:ext cx="5731510" cy="599440"/>
                  </a:xfrm>
                  <a:prstGeom prst="rect">
                    <a:avLst/>
                  </a:prstGeom>
                </pic:spPr>
              </pic:pic>
            </a:graphicData>
          </a:graphic>
        </wp:inline>
      </w:drawing>
    </w:r>
  </w:p>
  <w:p w:rsidR="0003769D" w:rsidRDefault="000376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C062B"/>
    <w:multiLevelType w:val="hybridMultilevel"/>
    <w:tmpl w:val="A134B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CE43C7"/>
    <w:multiLevelType w:val="hybridMultilevel"/>
    <w:tmpl w:val="FC166A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3584D44"/>
    <w:multiLevelType w:val="hybridMultilevel"/>
    <w:tmpl w:val="DCAEBB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88A2A7D"/>
    <w:multiLevelType w:val="hybridMultilevel"/>
    <w:tmpl w:val="60C28D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267779B"/>
    <w:multiLevelType w:val="hybridMultilevel"/>
    <w:tmpl w:val="C826FDBA"/>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7C4070CB"/>
    <w:multiLevelType w:val="hybridMultilevel"/>
    <w:tmpl w:val="5676871E"/>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5"/>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948"/>
    <w:rsid w:val="0003769D"/>
    <w:rsid w:val="002F10C9"/>
    <w:rsid w:val="004E3EC8"/>
    <w:rsid w:val="00587948"/>
    <w:rsid w:val="00635696"/>
    <w:rsid w:val="007637C6"/>
    <w:rsid w:val="007C2F60"/>
    <w:rsid w:val="00844CE1"/>
    <w:rsid w:val="00AB6D94"/>
    <w:rsid w:val="00CD3A70"/>
    <w:rsid w:val="00DA1059"/>
    <w:rsid w:val="00E867BE"/>
    <w:rsid w:val="00EE6610"/>
    <w:rsid w:val="00F83B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7948"/>
    <w:pPr>
      <w:ind w:left="720"/>
      <w:contextualSpacing/>
    </w:pPr>
  </w:style>
  <w:style w:type="paragraph" w:styleId="NoSpacing">
    <w:name w:val="No Spacing"/>
    <w:uiPriority w:val="1"/>
    <w:qFormat/>
    <w:rsid w:val="00587948"/>
    <w:pPr>
      <w:spacing w:after="0" w:line="240" w:lineRule="auto"/>
    </w:pPr>
  </w:style>
  <w:style w:type="paragraph" w:styleId="Title">
    <w:name w:val="Title"/>
    <w:basedOn w:val="Normal"/>
    <w:link w:val="TitleChar"/>
    <w:qFormat/>
    <w:rsid w:val="00587948"/>
    <w:pPr>
      <w:spacing w:after="0" w:line="240" w:lineRule="auto"/>
      <w:jc w:val="center"/>
    </w:pPr>
    <w:rPr>
      <w:rFonts w:ascii="Times New Roman" w:eastAsia="MS Mincho" w:hAnsi="Times New Roman" w:cs="Times New Roman"/>
      <w:b/>
      <w:bCs/>
      <w:i/>
      <w:iCs/>
      <w:sz w:val="24"/>
      <w:szCs w:val="20"/>
      <w:lang w:val="fr-FR"/>
    </w:rPr>
  </w:style>
  <w:style w:type="character" w:customStyle="1" w:styleId="TitleChar">
    <w:name w:val="Title Char"/>
    <w:basedOn w:val="DefaultParagraphFont"/>
    <w:link w:val="Title"/>
    <w:rsid w:val="00587948"/>
    <w:rPr>
      <w:rFonts w:ascii="Times New Roman" w:eastAsia="MS Mincho" w:hAnsi="Times New Roman" w:cs="Times New Roman"/>
      <w:b/>
      <w:bCs/>
      <w:i/>
      <w:iCs/>
      <w:sz w:val="24"/>
      <w:szCs w:val="20"/>
      <w:lang w:val="fr-FR"/>
    </w:rPr>
  </w:style>
  <w:style w:type="paragraph" w:styleId="Header">
    <w:name w:val="header"/>
    <w:basedOn w:val="Normal"/>
    <w:link w:val="HeaderChar"/>
    <w:uiPriority w:val="99"/>
    <w:unhideWhenUsed/>
    <w:rsid w:val="00037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69D"/>
  </w:style>
  <w:style w:type="paragraph" w:styleId="Footer">
    <w:name w:val="footer"/>
    <w:basedOn w:val="Normal"/>
    <w:link w:val="FooterChar"/>
    <w:uiPriority w:val="99"/>
    <w:unhideWhenUsed/>
    <w:rsid w:val="00037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69D"/>
  </w:style>
  <w:style w:type="paragraph" w:styleId="BalloonText">
    <w:name w:val="Balloon Text"/>
    <w:basedOn w:val="Normal"/>
    <w:link w:val="BalloonTextChar"/>
    <w:uiPriority w:val="99"/>
    <w:semiHidden/>
    <w:unhideWhenUsed/>
    <w:rsid w:val="000376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69D"/>
    <w:rPr>
      <w:rFonts w:ascii="Tahoma" w:hAnsi="Tahoma" w:cs="Tahoma"/>
      <w:sz w:val="16"/>
      <w:szCs w:val="16"/>
    </w:rPr>
  </w:style>
  <w:style w:type="character" w:styleId="Hyperlink">
    <w:name w:val="Hyperlink"/>
    <w:basedOn w:val="DefaultParagraphFont"/>
    <w:uiPriority w:val="99"/>
    <w:unhideWhenUsed/>
    <w:rsid w:val="00E867B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7948"/>
    <w:pPr>
      <w:ind w:left="720"/>
      <w:contextualSpacing/>
    </w:pPr>
  </w:style>
  <w:style w:type="paragraph" w:styleId="NoSpacing">
    <w:name w:val="No Spacing"/>
    <w:uiPriority w:val="1"/>
    <w:qFormat/>
    <w:rsid w:val="00587948"/>
    <w:pPr>
      <w:spacing w:after="0" w:line="240" w:lineRule="auto"/>
    </w:pPr>
  </w:style>
  <w:style w:type="paragraph" w:styleId="Title">
    <w:name w:val="Title"/>
    <w:basedOn w:val="Normal"/>
    <w:link w:val="TitleChar"/>
    <w:qFormat/>
    <w:rsid w:val="00587948"/>
    <w:pPr>
      <w:spacing w:after="0" w:line="240" w:lineRule="auto"/>
      <w:jc w:val="center"/>
    </w:pPr>
    <w:rPr>
      <w:rFonts w:ascii="Times New Roman" w:eastAsia="MS Mincho" w:hAnsi="Times New Roman" w:cs="Times New Roman"/>
      <w:b/>
      <w:bCs/>
      <w:i/>
      <w:iCs/>
      <w:sz w:val="24"/>
      <w:szCs w:val="20"/>
      <w:lang w:val="fr-FR"/>
    </w:rPr>
  </w:style>
  <w:style w:type="character" w:customStyle="1" w:styleId="TitleChar">
    <w:name w:val="Title Char"/>
    <w:basedOn w:val="DefaultParagraphFont"/>
    <w:link w:val="Title"/>
    <w:rsid w:val="00587948"/>
    <w:rPr>
      <w:rFonts w:ascii="Times New Roman" w:eastAsia="MS Mincho" w:hAnsi="Times New Roman" w:cs="Times New Roman"/>
      <w:b/>
      <w:bCs/>
      <w:i/>
      <w:iCs/>
      <w:sz w:val="24"/>
      <w:szCs w:val="20"/>
      <w:lang w:val="fr-FR"/>
    </w:rPr>
  </w:style>
  <w:style w:type="paragraph" w:styleId="Header">
    <w:name w:val="header"/>
    <w:basedOn w:val="Normal"/>
    <w:link w:val="HeaderChar"/>
    <w:uiPriority w:val="99"/>
    <w:unhideWhenUsed/>
    <w:rsid w:val="00037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69D"/>
  </w:style>
  <w:style w:type="paragraph" w:styleId="Footer">
    <w:name w:val="footer"/>
    <w:basedOn w:val="Normal"/>
    <w:link w:val="FooterChar"/>
    <w:uiPriority w:val="99"/>
    <w:unhideWhenUsed/>
    <w:rsid w:val="00037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69D"/>
  </w:style>
  <w:style w:type="paragraph" w:styleId="BalloonText">
    <w:name w:val="Balloon Text"/>
    <w:basedOn w:val="Normal"/>
    <w:link w:val="BalloonTextChar"/>
    <w:uiPriority w:val="99"/>
    <w:semiHidden/>
    <w:unhideWhenUsed/>
    <w:rsid w:val="000376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69D"/>
    <w:rPr>
      <w:rFonts w:ascii="Tahoma" w:hAnsi="Tahoma" w:cs="Tahoma"/>
      <w:sz w:val="16"/>
      <w:szCs w:val="16"/>
    </w:rPr>
  </w:style>
  <w:style w:type="character" w:styleId="Hyperlink">
    <w:name w:val="Hyperlink"/>
    <w:basedOn w:val="DefaultParagraphFont"/>
    <w:uiPriority w:val="99"/>
    <w:unhideWhenUsed/>
    <w:rsid w:val="00E867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matthew.blyth@sunderland.gov.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A4B48-6A17-446A-8379-5FEE0B6E9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550</Words>
  <Characters>3138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Green</dc:creator>
  <cp:lastModifiedBy>Lisa Seaman</cp:lastModifiedBy>
  <cp:revision>2</cp:revision>
  <dcterms:created xsi:type="dcterms:W3CDTF">2016-10-19T08:54:00Z</dcterms:created>
  <dcterms:modified xsi:type="dcterms:W3CDTF">2016-10-19T08:54:00Z</dcterms:modified>
</cp:coreProperties>
</file>