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76" w:rsidRPr="00F7590B" w:rsidRDefault="00407876" w:rsidP="002666C8">
      <w:pPr>
        <w:pStyle w:val="Title"/>
        <w:rPr>
          <w:rFonts w:ascii="Calibri" w:hAnsi="Calibri"/>
          <w:szCs w:val="28"/>
        </w:rPr>
      </w:pPr>
      <w:r w:rsidRPr="00F7590B">
        <w:rPr>
          <w:rFonts w:ascii="Calibri" w:hAnsi="Calibri"/>
          <w:szCs w:val="28"/>
        </w:rPr>
        <w:t>Gates</w:t>
      </w:r>
      <w:r w:rsidR="002666C8" w:rsidRPr="00F7590B">
        <w:rPr>
          <w:rFonts w:ascii="Calibri" w:hAnsi="Calibri"/>
          <w:szCs w:val="28"/>
        </w:rPr>
        <w:t>h</w:t>
      </w:r>
      <w:r w:rsidRPr="00F7590B">
        <w:rPr>
          <w:rFonts w:ascii="Calibri" w:hAnsi="Calibri"/>
          <w:szCs w:val="28"/>
        </w:rPr>
        <w:t>ead Council – Learning and Schools</w:t>
      </w:r>
    </w:p>
    <w:p w:rsidR="00407876" w:rsidRPr="00F7590B" w:rsidRDefault="00407876" w:rsidP="002666C8">
      <w:pPr>
        <w:pStyle w:val="Title"/>
        <w:rPr>
          <w:rFonts w:ascii="Calibri" w:hAnsi="Calibri"/>
          <w:szCs w:val="28"/>
        </w:rPr>
      </w:pPr>
    </w:p>
    <w:p w:rsidR="00ED7D0B" w:rsidRPr="00F7590B" w:rsidRDefault="00F7590B" w:rsidP="002666C8">
      <w:pPr>
        <w:pStyle w:val="Title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Job Profile</w:t>
      </w:r>
    </w:p>
    <w:p w:rsidR="00ED7D0B" w:rsidRPr="002666C8" w:rsidRDefault="00ED7D0B" w:rsidP="002666C8">
      <w:pPr>
        <w:rPr>
          <w:rFonts w:ascii="Calibri" w:hAnsi="Calibri"/>
          <w:szCs w:val="24"/>
        </w:rPr>
      </w:pPr>
    </w:p>
    <w:p w:rsidR="00ED7D0B" w:rsidRPr="00F7590B" w:rsidRDefault="00407876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b/>
          <w:bCs/>
          <w:sz w:val="22"/>
          <w:szCs w:val="22"/>
        </w:rPr>
        <w:t xml:space="preserve">Job </w:t>
      </w:r>
      <w:r w:rsidR="00ED7D0B" w:rsidRPr="00F7590B">
        <w:rPr>
          <w:rFonts w:ascii="Calibri" w:hAnsi="Calibri"/>
          <w:b/>
          <w:bCs/>
          <w:sz w:val="22"/>
          <w:szCs w:val="22"/>
        </w:rPr>
        <w:t>Title:</w:t>
      </w:r>
      <w:r w:rsidR="00ED7D0B" w:rsidRPr="00F7590B">
        <w:rPr>
          <w:rFonts w:ascii="Calibri" w:hAnsi="Calibri"/>
          <w:b/>
          <w:bCs/>
          <w:sz w:val="22"/>
          <w:szCs w:val="22"/>
        </w:rPr>
        <w:tab/>
      </w:r>
      <w:r w:rsidR="00ED7D0B" w:rsidRPr="00F7590B">
        <w:rPr>
          <w:rFonts w:ascii="Calibri" w:hAnsi="Calibri"/>
          <w:sz w:val="22"/>
          <w:szCs w:val="22"/>
        </w:rPr>
        <w:t xml:space="preserve">Specialist Teacher – </w:t>
      </w:r>
      <w:r w:rsidR="006E2BE1">
        <w:rPr>
          <w:rFonts w:ascii="Calibri" w:hAnsi="Calibri"/>
          <w:sz w:val="22"/>
          <w:szCs w:val="22"/>
        </w:rPr>
        <w:t>Hearing</w:t>
      </w:r>
      <w:r w:rsidR="00AF5C58">
        <w:rPr>
          <w:rFonts w:ascii="Calibri" w:hAnsi="Calibri"/>
          <w:sz w:val="22"/>
          <w:szCs w:val="22"/>
        </w:rPr>
        <w:t xml:space="preserve"> Impairment</w:t>
      </w:r>
    </w:p>
    <w:p w:rsidR="002666C8" w:rsidRPr="00F7590B" w:rsidRDefault="002666C8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</w:p>
    <w:p w:rsidR="00407876" w:rsidRDefault="00407876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b/>
          <w:sz w:val="22"/>
          <w:szCs w:val="22"/>
        </w:rPr>
        <w:t>Responsible to</w:t>
      </w:r>
      <w:r w:rsidR="00FB79FB">
        <w:rPr>
          <w:rFonts w:ascii="Calibri" w:hAnsi="Calibri"/>
          <w:sz w:val="22"/>
          <w:szCs w:val="22"/>
        </w:rPr>
        <w:t>:</w:t>
      </w:r>
      <w:r w:rsidR="00FB79FB">
        <w:rPr>
          <w:rFonts w:ascii="Calibri" w:hAnsi="Calibri"/>
          <w:sz w:val="22"/>
          <w:szCs w:val="22"/>
        </w:rPr>
        <w:tab/>
      </w:r>
      <w:r w:rsidR="006E2BE1">
        <w:rPr>
          <w:rFonts w:ascii="Calibri" w:hAnsi="Calibri"/>
          <w:sz w:val="22"/>
          <w:szCs w:val="22"/>
        </w:rPr>
        <w:t>Lead Teacher HI</w:t>
      </w:r>
    </w:p>
    <w:p w:rsidR="00722DBD" w:rsidRDefault="00722DBD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</w:p>
    <w:p w:rsidR="00722DBD" w:rsidRPr="00F7590B" w:rsidRDefault="00722DBD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for:</w:t>
      </w:r>
      <w:r>
        <w:rPr>
          <w:rFonts w:ascii="Calibri" w:hAnsi="Calibri"/>
          <w:sz w:val="22"/>
          <w:szCs w:val="22"/>
        </w:rPr>
        <w:tab/>
      </w:r>
      <w:r w:rsidR="00B049CE">
        <w:rPr>
          <w:rFonts w:ascii="Calibri" w:hAnsi="Calibri"/>
          <w:sz w:val="22"/>
          <w:szCs w:val="22"/>
        </w:rPr>
        <w:t>Specialist Sensory Teaching Assistants</w:t>
      </w:r>
    </w:p>
    <w:p w:rsidR="00ED7D0B" w:rsidRPr="00F7590B" w:rsidRDefault="00ED7D0B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</w:p>
    <w:p w:rsidR="006716A9" w:rsidRPr="00B049CE" w:rsidRDefault="00407876" w:rsidP="00B049CE">
      <w:pPr>
        <w:pStyle w:val="Title"/>
        <w:ind w:left="2160" w:hanging="2160"/>
        <w:jc w:val="left"/>
        <w:rPr>
          <w:rFonts w:ascii="Calibri" w:hAnsi="Calibri"/>
          <w:b w:val="0"/>
          <w:bCs w:val="0"/>
          <w:sz w:val="22"/>
        </w:rPr>
      </w:pPr>
      <w:r w:rsidRPr="00F7590B">
        <w:rPr>
          <w:rFonts w:ascii="Calibri" w:hAnsi="Calibri"/>
          <w:b w:val="0"/>
          <w:bCs w:val="0"/>
          <w:sz w:val="22"/>
          <w:szCs w:val="22"/>
        </w:rPr>
        <w:t>Purpose of the role</w:t>
      </w:r>
      <w:r w:rsidR="00ED7D0B" w:rsidRPr="00F7590B">
        <w:rPr>
          <w:rFonts w:ascii="Calibri" w:hAnsi="Calibri"/>
          <w:b w:val="0"/>
          <w:bCs w:val="0"/>
          <w:sz w:val="22"/>
          <w:szCs w:val="22"/>
        </w:rPr>
        <w:t>:</w:t>
      </w:r>
      <w:r w:rsidR="00ED7D0B" w:rsidRPr="00F7590B">
        <w:rPr>
          <w:rFonts w:ascii="Calibri" w:hAnsi="Calibri"/>
          <w:sz w:val="22"/>
          <w:szCs w:val="22"/>
        </w:rPr>
        <w:tab/>
      </w:r>
      <w:r w:rsidR="006716A9" w:rsidRPr="006716A9">
        <w:rPr>
          <w:rFonts w:ascii="Calibri" w:hAnsi="Calibri"/>
          <w:b w:val="0"/>
          <w:bCs w:val="0"/>
          <w:sz w:val="22"/>
        </w:rPr>
        <w:t>To work as a member of LINT</w:t>
      </w:r>
      <w:r w:rsidR="00B049CE">
        <w:rPr>
          <w:rFonts w:ascii="Calibri" w:hAnsi="Calibri"/>
          <w:b w:val="0"/>
          <w:bCs w:val="0"/>
          <w:sz w:val="22"/>
        </w:rPr>
        <w:t xml:space="preserve">, and </w:t>
      </w:r>
      <w:r w:rsidR="006716A9" w:rsidRPr="006716A9">
        <w:rPr>
          <w:rFonts w:ascii="Calibri" w:hAnsi="Calibri"/>
          <w:b w:val="0"/>
          <w:bCs w:val="0"/>
          <w:sz w:val="22"/>
        </w:rPr>
        <w:t xml:space="preserve"> </w:t>
      </w:r>
      <w:r w:rsidR="00B049CE" w:rsidRPr="00B049CE">
        <w:rPr>
          <w:rFonts w:ascii="Calibri" w:hAnsi="Calibri"/>
          <w:b w:val="0"/>
          <w:bCs w:val="0"/>
          <w:sz w:val="22"/>
        </w:rPr>
        <w:t>in partnership with parents/carers and families, schools/settings, and hea</w:t>
      </w:r>
      <w:r w:rsidR="00B049CE">
        <w:rPr>
          <w:rFonts w:ascii="Calibri" w:hAnsi="Calibri"/>
          <w:b w:val="0"/>
          <w:bCs w:val="0"/>
          <w:sz w:val="22"/>
        </w:rPr>
        <w:t xml:space="preserve">lth and other external partners, </w:t>
      </w:r>
      <w:r w:rsidR="006716A9" w:rsidRPr="006716A9">
        <w:rPr>
          <w:rFonts w:ascii="Calibri" w:hAnsi="Calibri"/>
          <w:b w:val="0"/>
          <w:bCs w:val="0"/>
          <w:sz w:val="22"/>
        </w:rPr>
        <w:t>in order to provide high quality and effective intervention for babies, children and young people a</w:t>
      </w:r>
      <w:r w:rsidR="006E2BE1">
        <w:rPr>
          <w:rFonts w:ascii="Calibri" w:hAnsi="Calibri"/>
          <w:b w:val="0"/>
          <w:bCs w:val="0"/>
          <w:sz w:val="22"/>
        </w:rPr>
        <w:t>ged 0-25 who are hearing</w:t>
      </w:r>
      <w:r w:rsidR="006716A9" w:rsidRPr="006716A9">
        <w:rPr>
          <w:rFonts w:ascii="Calibri" w:hAnsi="Calibri"/>
          <w:b w:val="0"/>
          <w:bCs w:val="0"/>
          <w:sz w:val="22"/>
        </w:rPr>
        <w:t xml:space="preserve"> impaired</w:t>
      </w:r>
      <w:r w:rsidR="00B049CE">
        <w:rPr>
          <w:rFonts w:ascii="Calibri" w:hAnsi="Calibri"/>
          <w:b w:val="0"/>
          <w:bCs w:val="0"/>
          <w:sz w:val="22"/>
        </w:rPr>
        <w:t>.</w:t>
      </w:r>
      <w:r w:rsidR="006716A9" w:rsidRPr="006716A9">
        <w:rPr>
          <w:rFonts w:ascii="Calibri" w:hAnsi="Calibri"/>
          <w:b w:val="0"/>
          <w:bCs w:val="0"/>
          <w:sz w:val="22"/>
        </w:rPr>
        <w:t xml:space="preserve"> </w:t>
      </w:r>
    </w:p>
    <w:p w:rsidR="00ED7D0B" w:rsidRPr="00F7590B" w:rsidRDefault="006716A9" w:rsidP="002666C8">
      <w:pPr>
        <w:tabs>
          <w:tab w:val="left" w:pos="2880"/>
        </w:tabs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 Duties;</w:t>
      </w:r>
    </w:p>
    <w:p w:rsidR="00407876" w:rsidRPr="00F7590B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manage a caseload of </w:t>
      </w:r>
      <w:r w:rsidR="00D90E69">
        <w:rPr>
          <w:rFonts w:ascii="Calibri" w:hAnsi="Calibri"/>
          <w:sz w:val="22"/>
          <w:szCs w:val="22"/>
        </w:rPr>
        <w:t xml:space="preserve">babies, </w:t>
      </w:r>
      <w:r w:rsidRPr="00F7590B">
        <w:rPr>
          <w:rFonts w:ascii="Calibri" w:hAnsi="Calibri"/>
          <w:sz w:val="22"/>
          <w:szCs w:val="22"/>
        </w:rPr>
        <w:t>children and young people who have a need for assessment, teaching and intervention by a specialist teacher in line with the agreed arrangements for SENIT delivered services.</w:t>
      </w: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carry out specialist individual assessments of </w:t>
      </w:r>
      <w:r w:rsidR="00AF5C58">
        <w:rPr>
          <w:rFonts w:ascii="Calibri" w:hAnsi="Calibri"/>
          <w:sz w:val="22"/>
          <w:szCs w:val="22"/>
        </w:rPr>
        <w:t xml:space="preserve">appropriately </w:t>
      </w:r>
      <w:r w:rsidRPr="00F7590B">
        <w:rPr>
          <w:rFonts w:ascii="Calibri" w:hAnsi="Calibri"/>
          <w:sz w:val="22"/>
          <w:szCs w:val="22"/>
        </w:rPr>
        <w:t>referred children in order to identify and implement effective strategies for the removal of barriers to learning to maximise individual children and young people’s achievement.</w:t>
      </w:r>
    </w:p>
    <w:p w:rsidR="00407876" w:rsidRPr="00F7590B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Inform, manage and develop the learning outcomes of </w:t>
      </w:r>
      <w:r w:rsidR="006716A9">
        <w:rPr>
          <w:rFonts w:ascii="Calibri" w:hAnsi="Calibri"/>
          <w:sz w:val="22"/>
          <w:szCs w:val="22"/>
        </w:rPr>
        <w:t xml:space="preserve">babies, </w:t>
      </w:r>
      <w:r w:rsidRPr="00F7590B">
        <w:rPr>
          <w:rFonts w:ascii="Calibri" w:hAnsi="Calibri"/>
          <w:sz w:val="22"/>
          <w:szCs w:val="22"/>
        </w:rPr>
        <w:t xml:space="preserve">children and young people with </w:t>
      </w:r>
      <w:r w:rsidR="006E2BE1">
        <w:rPr>
          <w:rFonts w:ascii="Calibri" w:hAnsi="Calibri"/>
          <w:sz w:val="22"/>
          <w:szCs w:val="22"/>
        </w:rPr>
        <w:t xml:space="preserve">a hearing </w:t>
      </w:r>
      <w:r w:rsidR="00162163">
        <w:rPr>
          <w:rFonts w:ascii="Calibri" w:hAnsi="Calibri"/>
          <w:sz w:val="22"/>
          <w:szCs w:val="22"/>
        </w:rPr>
        <w:t>i</w:t>
      </w:r>
      <w:r w:rsidR="006716A9">
        <w:rPr>
          <w:rFonts w:ascii="Calibri" w:hAnsi="Calibri"/>
          <w:sz w:val="22"/>
          <w:szCs w:val="22"/>
        </w:rPr>
        <w:t xml:space="preserve">mpairment </w:t>
      </w:r>
      <w:r w:rsidRPr="00F7590B">
        <w:rPr>
          <w:rFonts w:ascii="Calibri" w:hAnsi="Calibri"/>
          <w:sz w:val="22"/>
          <w:szCs w:val="22"/>
        </w:rPr>
        <w:t xml:space="preserve">by recommending specialist programmes and activities that match </w:t>
      </w:r>
      <w:r w:rsidR="00D90E69">
        <w:rPr>
          <w:rFonts w:ascii="Calibri" w:hAnsi="Calibri"/>
          <w:sz w:val="22"/>
          <w:szCs w:val="22"/>
        </w:rPr>
        <w:t>children and young people’s</w:t>
      </w:r>
      <w:r w:rsidRPr="00F7590B">
        <w:rPr>
          <w:rFonts w:ascii="Calibri" w:hAnsi="Calibri"/>
          <w:sz w:val="22"/>
          <w:szCs w:val="22"/>
        </w:rPr>
        <w:t xml:space="preserve"> needs and potential.</w:t>
      </w:r>
    </w:p>
    <w:p w:rsidR="00407876" w:rsidRPr="00F7590B" w:rsidRDefault="00407876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</w:t>
      </w:r>
      <w:r w:rsidR="00722DBD">
        <w:rPr>
          <w:rFonts w:ascii="Calibri" w:hAnsi="Calibri"/>
          <w:sz w:val="22"/>
          <w:szCs w:val="22"/>
        </w:rPr>
        <w:t>plan, develop and provid</w:t>
      </w:r>
      <w:r w:rsidR="00AF5C58">
        <w:rPr>
          <w:rFonts w:ascii="Calibri" w:hAnsi="Calibri"/>
          <w:sz w:val="22"/>
          <w:szCs w:val="22"/>
        </w:rPr>
        <w:t>e specialist,</w:t>
      </w:r>
      <w:r w:rsidR="00FB79FB">
        <w:rPr>
          <w:rFonts w:ascii="Calibri" w:hAnsi="Calibri"/>
          <w:sz w:val="22"/>
          <w:szCs w:val="22"/>
        </w:rPr>
        <w:t xml:space="preserve"> individualised programmes/IEP</w:t>
      </w:r>
      <w:r w:rsidR="00722DBD">
        <w:rPr>
          <w:rFonts w:ascii="Calibri" w:hAnsi="Calibri"/>
          <w:sz w:val="22"/>
          <w:szCs w:val="22"/>
        </w:rPr>
        <w:t>s</w:t>
      </w:r>
      <w:r w:rsidRPr="00F7590B">
        <w:rPr>
          <w:rFonts w:ascii="Calibri" w:hAnsi="Calibri"/>
          <w:sz w:val="22"/>
          <w:szCs w:val="22"/>
        </w:rPr>
        <w:t xml:space="preserve"> for </w:t>
      </w:r>
      <w:r w:rsidR="00722DBD">
        <w:rPr>
          <w:rFonts w:ascii="Calibri" w:hAnsi="Calibri"/>
          <w:sz w:val="22"/>
          <w:szCs w:val="22"/>
        </w:rPr>
        <w:t>babies,</w:t>
      </w:r>
      <w:r w:rsidR="00AF5C58">
        <w:rPr>
          <w:rFonts w:ascii="Calibri" w:hAnsi="Calibri"/>
          <w:sz w:val="22"/>
          <w:szCs w:val="22"/>
        </w:rPr>
        <w:t xml:space="preserve"> </w:t>
      </w:r>
      <w:r w:rsidRPr="00F7590B">
        <w:rPr>
          <w:rFonts w:ascii="Calibri" w:hAnsi="Calibri"/>
          <w:sz w:val="22"/>
          <w:szCs w:val="22"/>
        </w:rPr>
        <w:t>children and young people</w:t>
      </w:r>
      <w:r w:rsidR="00D90E69">
        <w:rPr>
          <w:rFonts w:ascii="Calibri" w:hAnsi="Calibri"/>
          <w:sz w:val="22"/>
          <w:szCs w:val="22"/>
        </w:rPr>
        <w:t xml:space="preserve"> with a </w:t>
      </w:r>
      <w:r w:rsidR="006E2BE1">
        <w:rPr>
          <w:rFonts w:ascii="Calibri" w:hAnsi="Calibri"/>
          <w:sz w:val="22"/>
          <w:szCs w:val="22"/>
        </w:rPr>
        <w:t>hearing</w:t>
      </w:r>
      <w:r w:rsidR="00D90E69">
        <w:rPr>
          <w:rFonts w:ascii="Calibri" w:hAnsi="Calibri"/>
          <w:sz w:val="22"/>
          <w:szCs w:val="22"/>
        </w:rPr>
        <w:t xml:space="preserve"> </w:t>
      </w:r>
      <w:r w:rsidR="00162163">
        <w:rPr>
          <w:rFonts w:ascii="Calibri" w:hAnsi="Calibri"/>
          <w:sz w:val="22"/>
          <w:szCs w:val="22"/>
        </w:rPr>
        <w:t>i</w:t>
      </w:r>
      <w:r w:rsidR="00D90E69">
        <w:rPr>
          <w:rFonts w:ascii="Calibri" w:hAnsi="Calibri"/>
          <w:sz w:val="22"/>
          <w:szCs w:val="22"/>
        </w:rPr>
        <w:t>mpairment,</w:t>
      </w:r>
      <w:r w:rsidRPr="00F7590B">
        <w:rPr>
          <w:rFonts w:ascii="Calibri" w:hAnsi="Calibri"/>
          <w:sz w:val="22"/>
          <w:szCs w:val="22"/>
        </w:rPr>
        <w:t xml:space="preserve"> in collaboration with families, school staff and multi-professional contacts.</w:t>
      </w:r>
    </w:p>
    <w:p w:rsidR="00407876" w:rsidRPr="00F7590B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provide educational advice when requested in order </w:t>
      </w:r>
      <w:r w:rsidR="006E2BE1">
        <w:rPr>
          <w:rFonts w:ascii="Calibri" w:hAnsi="Calibri"/>
          <w:sz w:val="22"/>
          <w:szCs w:val="22"/>
        </w:rPr>
        <w:t>to assist with the</w:t>
      </w:r>
      <w:r w:rsidR="004975A4">
        <w:rPr>
          <w:rFonts w:ascii="Calibri" w:hAnsi="Calibri"/>
          <w:sz w:val="22"/>
          <w:szCs w:val="22"/>
        </w:rPr>
        <w:t xml:space="preserve"> statutory</w:t>
      </w:r>
      <w:r w:rsidR="006E2BE1">
        <w:rPr>
          <w:rFonts w:ascii="Calibri" w:hAnsi="Calibri"/>
          <w:sz w:val="22"/>
          <w:szCs w:val="22"/>
        </w:rPr>
        <w:t xml:space="preserve"> </w:t>
      </w:r>
      <w:r w:rsidRPr="00F7590B">
        <w:rPr>
          <w:rFonts w:ascii="Calibri" w:hAnsi="Calibri"/>
          <w:sz w:val="22"/>
          <w:szCs w:val="22"/>
        </w:rPr>
        <w:t xml:space="preserve">Education </w:t>
      </w:r>
      <w:r w:rsidR="006E2BE1">
        <w:rPr>
          <w:rFonts w:ascii="Calibri" w:hAnsi="Calibri"/>
          <w:sz w:val="22"/>
          <w:szCs w:val="22"/>
        </w:rPr>
        <w:t xml:space="preserve">Health </w:t>
      </w:r>
      <w:r w:rsidRPr="00F7590B">
        <w:rPr>
          <w:rFonts w:ascii="Calibri" w:hAnsi="Calibri"/>
          <w:sz w:val="22"/>
          <w:szCs w:val="22"/>
        </w:rPr>
        <w:t>and Care Planning process</w:t>
      </w:r>
      <w:r w:rsidR="006716A9">
        <w:rPr>
          <w:rFonts w:ascii="Calibri" w:hAnsi="Calibri"/>
          <w:sz w:val="22"/>
          <w:szCs w:val="22"/>
        </w:rPr>
        <w:t xml:space="preserve"> as well as providing assessment and recommendations at</w:t>
      </w:r>
      <w:r w:rsidR="004975A4">
        <w:rPr>
          <w:rFonts w:ascii="Calibri" w:hAnsi="Calibri"/>
          <w:sz w:val="22"/>
          <w:szCs w:val="22"/>
        </w:rPr>
        <w:t xml:space="preserve"> early years.</w:t>
      </w:r>
    </w:p>
    <w:p w:rsidR="00407876" w:rsidRPr="00F7590B" w:rsidRDefault="00407876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engage with the annual review process for individual children and young people </w:t>
      </w:r>
      <w:r w:rsidR="004975A4">
        <w:rPr>
          <w:rFonts w:ascii="Calibri" w:hAnsi="Calibri"/>
          <w:sz w:val="22"/>
          <w:szCs w:val="22"/>
        </w:rPr>
        <w:t xml:space="preserve">with Education, Health </w:t>
      </w:r>
      <w:r w:rsidRPr="00F7590B">
        <w:rPr>
          <w:rFonts w:ascii="Calibri" w:hAnsi="Calibri"/>
          <w:sz w:val="22"/>
          <w:szCs w:val="22"/>
        </w:rPr>
        <w:t>&amp; Care Plans in order to report on progress</w:t>
      </w:r>
      <w:r w:rsidR="00DA6489">
        <w:rPr>
          <w:rFonts w:ascii="Calibri" w:hAnsi="Calibri"/>
          <w:sz w:val="22"/>
          <w:szCs w:val="22"/>
        </w:rPr>
        <w:t xml:space="preserve"> and effectiveness of intervention </w:t>
      </w:r>
      <w:r w:rsidRPr="00F7590B">
        <w:rPr>
          <w:rFonts w:ascii="Calibri" w:hAnsi="Calibri"/>
          <w:sz w:val="22"/>
          <w:szCs w:val="22"/>
        </w:rPr>
        <w:t>and inform future targets</w:t>
      </w:r>
      <w:r w:rsidR="00722DBD">
        <w:rPr>
          <w:rFonts w:ascii="Calibri" w:hAnsi="Calibri"/>
          <w:sz w:val="22"/>
          <w:szCs w:val="22"/>
        </w:rPr>
        <w:t xml:space="preserve"> and strategies</w:t>
      </w:r>
      <w:r w:rsidRPr="00F7590B">
        <w:rPr>
          <w:rFonts w:ascii="Calibri" w:hAnsi="Calibri"/>
          <w:sz w:val="22"/>
          <w:szCs w:val="22"/>
        </w:rPr>
        <w:t>.</w:t>
      </w:r>
    </w:p>
    <w:p w:rsidR="006716A9" w:rsidRDefault="006716A9" w:rsidP="006716A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6716A9" w:rsidRPr="004975A4" w:rsidRDefault="006716A9" w:rsidP="006716A9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sz w:val="22"/>
          <w:szCs w:val="22"/>
        </w:rPr>
      </w:pPr>
      <w:r w:rsidRPr="004975A4">
        <w:rPr>
          <w:rFonts w:ascii="Calibri" w:hAnsi="Calibri"/>
          <w:b w:val="0"/>
          <w:sz w:val="22"/>
          <w:szCs w:val="22"/>
        </w:rPr>
        <w:t xml:space="preserve">To ensure that schools and settings are challenged and supported in order to ensure high standards of inclusive </w:t>
      </w:r>
      <w:r w:rsidR="00AF5C58" w:rsidRPr="004975A4">
        <w:rPr>
          <w:rFonts w:ascii="Calibri" w:hAnsi="Calibri"/>
          <w:b w:val="0"/>
          <w:sz w:val="22"/>
          <w:szCs w:val="22"/>
        </w:rPr>
        <w:t>p</w:t>
      </w:r>
      <w:r w:rsidR="00FB79FB">
        <w:rPr>
          <w:rFonts w:ascii="Calibri" w:hAnsi="Calibri"/>
          <w:b w:val="0"/>
          <w:sz w:val="22"/>
          <w:szCs w:val="22"/>
        </w:rPr>
        <w:t>ractice for children with hearing</w:t>
      </w:r>
      <w:r w:rsidR="00D90E69" w:rsidRPr="004975A4">
        <w:rPr>
          <w:rFonts w:ascii="Calibri" w:hAnsi="Calibri"/>
          <w:b w:val="0"/>
          <w:sz w:val="22"/>
          <w:szCs w:val="22"/>
        </w:rPr>
        <w:t xml:space="preserve"> </w:t>
      </w:r>
      <w:r w:rsidR="00162163" w:rsidRPr="004975A4">
        <w:rPr>
          <w:rFonts w:ascii="Calibri" w:hAnsi="Calibri"/>
          <w:b w:val="0"/>
          <w:sz w:val="22"/>
          <w:szCs w:val="22"/>
        </w:rPr>
        <w:t>i</w:t>
      </w:r>
      <w:r w:rsidR="00D90E69" w:rsidRPr="004975A4">
        <w:rPr>
          <w:rFonts w:ascii="Calibri" w:hAnsi="Calibri"/>
          <w:b w:val="0"/>
          <w:sz w:val="22"/>
          <w:szCs w:val="22"/>
        </w:rPr>
        <w:t>mpairments</w:t>
      </w:r>
      <w:r w:rsidRPr="004975A4">
        <w:rPr>
          <w:rFonts w:ascii="Calibri" w:hAnsi="Calibri"/>
          <w:b w:val="0"/>
          <w:sz w:val="22"/>
          <w:szCs w:val="22"/>
        </w:rPr>
        <w:t xml:space="preserve"> and that effective teaching and learning strategies are promoted.</w:t>
      </w:r>
    </w:p>
    <w:p w:rsidR="00407876" w:rsidRPr="00F7590B" w:rsidRDefault="00407876" w:rsidP="002F6AC6">
      <w:pPr>
        <w:pStyle w:val="ListParagraph"/>
        <w:rPr>
          <w:rFonts w:ascii="Calibri" w:hAnsi="Calibri"/>
          <w:sz w:val="22"/>
          <w:szCs w:val="22"/>
        </w:rPr>
      </w:pPr>
    </w:p>
    <w:p w:rsidR="00ED7D0B" w:rsidRDefault="00ED7D0B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>Inform, develop and enhance the practice of others</w:t>
      </w:r>
      <w:r w:rsidR="00722DBD">
        <w:rPr>
          <w:rFonts w:ascii="Calibri" w:hAnsi="Calibri"/>
          <w:sz w:val="22"/>
          <w:szCs w:val="22"/>
        </w:rPr>
        <w:t xml:space="preserve"> in early years, schools and post-16 settings</w:t>
      </w:r>
      <w:r w:rsidR="00407876" w:rsidRPr="00F7590B">
        <w:rPr>
          <w:rFonts w:ascii="Calibri" w:hAnsi="Calibri"/>
          <w:sz w:val="22"/>
          <w:szCs w:val="22"/>
        </w:rPr>
        <w:t xml:space="preserve"> in relation to </w:t>
      </w:r>
      <w:r w:rsidR="004975A4">
        <w:rPr>
          <w:rFonts w:ascii="Calibri" w:hAnsi="Calibri"/>
          <w:sz w:val="22"/>
          <w:szCs w:val="22"/>
        </w:rPr>
        <w:t>hearing i</w:t>
      </w:r>
      <w:r w:rsidR="00B66747">
        <w:rPr>
          <w:rFonts w:ascii="Calibri" w:hAnsi="Calibri"/>
          <w:sz w:val="22"/>
          <w:szCs w:val="22"/>
        </w:rPr>
        <w:t xml:space="preserve">mpairment </w:t>
      </w:r>
      <w:r w:rsidRPr="00F7590B">
        <w:rPr>
          <w:rFonts w:ascii="Calibri" w:hAnsi="Calibri"/>
          <w:sz w:val="22"/>
          <w:szCs w:val="22"/>
        </w:rPr>
        <w:t xml:space="preserve">through specialist coaching and modelling and promoting improvement strategies </w:t>
      </w:r>
      <w:r w:rsidR="00B66747">
        <w:rPr>
          <w:rFonts w:ascii="Calibri" w:hAnsi="Calibri"/>
          <w:sz w:val="22"/>
          <w:szCs w:val="22"/>
        </w:rPr>
        <w:t xml:space="preserve">in order </w:t>
      </w:r>
      <w:r w:rsidRPr="00F7590B">
        <w:rPr>
          <w:rFonts w:ascii="Calibri" w:hAnsi="Calibri"/>
          <w:sz w:val="22"/>
          <w:szCs w:val="22"/>
        </w:rPr>
        <w:t>to secure effective learning.</w:t>
      </w:r>
    </w:p>
    <w:p w:rsidR="006716A9" w:rsidRDefault="006716A9" w:rsidP="006716A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provide </w:t>
      </w:r>
      <w:r w:rsidR="00722DBD">
        <w:rPr>
          <w:rFonts w:ascii="Calibri" w:hAnsi="Calibri"/>
          <w:sz w:val="22"/>
          <w:szCs w:val="22"/>
        </w:rPr>
        <w:t>training and development</w:t>
      </w:r>
      <w:r w:rsidRPr="00F7590B">
        <w:rPr>
          <w:rFonts w:ascii="Calibri" w:hAnsi="Calibri"/>
          <w:sz w:val="22"/>
          <w:szCs w:val="22"/>
        </w:rPr>
        <w:t xml:space="preserve"> to </w:t>
      </w:r>
      <w:r w:rsidR="00722DBD">
        <w:rPr>
          <w:rFonts w:ascii="Calibri" w:hAnsi="Calibri"/>
          <w:sz w:val="22"/>
          <w:szCs w:val="22"/>
        </w:rPr>
        <w:t xml:space="preserve">Specialist Sensory </w:t>
      </w:r>
      <w:r w:rsidRPr="00F7590B">
        <w:rPr>
          <w:rFonts w:ascii="Calibri" w:hAnsi="Calibri"/>
          <w:sz w:val="22"/>
          <w:szCs w:val="22"/>
        </w:rPr>
        <w:t xml:space="preserve">Teaching Assistants in relation to their work with individual children and young people </w:t>
      </w:r>
      <w:r w:rsidR="004975A4">
        <w:rPr>
          <w:rFonts w:ascii="Calibri" w:hAnsi="Calibri"/>
          <w:sz w:val="22"/>
          <w:szCs w:val="22"/>
        </w:rPr>
        <w:t>with a hearing</w:t>
      </w:r>
      <w:r w:rsidR="00D90E69">
        <w:rPr>
          <w:rFonts w:ascii="Calibri" w:hAnsi="Calibri"/>
          <w:sz w:val="22"/>
          <w:szCs w:val="22"/>
        </w:rPr>
        <w:t xml:space="preserve"> </w:t>
      </w:r>
      <w:r w:rsidR="00162163">
        <w:rPr>
          <w:rFonts w:ascii="Calibri" w:hAnsi="Calibri"/>
          <w:sz w:val="22"/>
          <w:szCs w:val="22"/>
        </w:rPr>
        <w:t>impairment</w:t>
      </w:r>
      <w:r w:rsidR="00D90E69">
        <w:rPr>
          <w:rFonts w:ascii="Calibri" w:hAnsi="Calibri"/>
          <w:sz w:val="22"/>
          <w:szCs w:val="22"/>
        </w:rPr>
        <w:t xml:space="preserve"> </w:t>
      </w:r>
      <w:r w:rsidRPr="00F7590B">
        <w:rPr>
          <w:rFonts w:ascii="Calibri" w:hAnsi="Calibri"/>
          <w:sz w:val="22"/>
          <w:szCs w:val="22"/>
        </w:rPr>
        <w:t>and to monitor and review the effectiveness of the interventions provided in order to ensure effective outcomes for children and young people.</w:t>
      </w:r>
    </w:p>
    <w:p w:rsidR="002666C8" w:rsidRPr="00F7590B" w:rsidRDefault="002666C8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F7590B" w:rsidRDefault="00722DBD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To r</w:t>
      </w:r>
      <w:r w:rsidR="00407876" w:rsidRPr="00F7590B">
        <w:rPr>
          <w:rFonts w:ascii="Calibri" w:hAnsi="Calibri"/>
          <w:sz w:val="22"/>
          <w:szCs w:val="22"/>
        </w:rPr>
        <w:t xml:space="preserve">eview progress and outcomes for </w:t>
      </w:r>
      <w:r w:rsidR="00B66747">
        <w:rPr>
          <w:rFonts w:ascii="Calibri" w:hAnsi="Calibri"/>
          <w:sz w:val="22"/>
          <w:szCs w:val="22"/>
        </w:rPr>
        <w:t xml:space="preserve">babies, </w:t>
      </w:r>
      <w:r w:rsidR="00407876" w:rsidRPr="00F7590B">
        <w:rPr>
          <w:rFonts w:ascii="Calibri" w:hAnsi="Calibri"/>
          <w:sz w:val="22"/>
          <w:szCs w:val="22"/>
        </w:rPr>
        <w:t xml:space="preserve">children and young people with </w:t>
      </w:r>
      <w:r w:rsidR="00B66747">
        <w:rPr>
          <w:rFonts w:ascii="Calibri" w:hAnsi="Calibri"/>
          <w:sz w:val="22"/>
          <w:szCs w:val="22"/>
        </w:rPr>
        <w:t xml:space="preserve">a </w:t>
      </w:r>
      <w:r w:rsidR="004975A4">
        <w:rPr>
          <w:rFonts w:ascii="Calibri" w:hAnsi="Calibri"/>
          <w:sz w:val="22"/>
          <w:szCs w:val="22"/>
        </w:rPr>
        <w:t xml:space="preserve">hearing </w:t>
      </w:r>
      <w:r w:rsidR="00162163">
        <w:rPr>
          <w:rFonts w:ascii="Calibri" w:hAnsi="Calibri"/>
          <w:sz w:val="22"/>
          <w:szCs w:val="22"/>
        </w:rPr>
        <w:t>i</w:t>
      </w:r>
      <w:r w:rsidR="00B66747">
        <w:rPr>
          <w:rFonts w:ascii="Calibri" w:hAnsi="Calibri"/>
          <w:sz w:val="22"/>
          <w:szCs w:val="22"/>
        </w:rPr>
        <w:t>mpairment</w:t>
      </w:r>
      <w:r w:rsidR="00407876" w:rsidRPr="00F7590B">
        <w:rPr>
          <w:rFonts w:ascii="Calibri" w:hAnsi="Calibri"/>
          <w:sz w:val="22"/>
          <w:szCs w:val="22"/>
        </w:rPr>
        <w:t xml:space="preserve"> in order to demonstrate effectiveness and value for money.</w:t>
      </w:r>
    </w:p>
    <w:p w:rsidR="00285F65" w:rsidRPr="00F7590B" w:rsidRDefault="00285F65" w:rsidP="002F6AC6">
      <w:pPr>
        <w:pStyle w:val="ListParagraph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all necessary records as directed by the </w:t>
      </w:r>
      <w:r w:rsidR="00B66747">
        <w:rPr>
          <w:rFonts w:ascii="Calibri" w:hAnsi="Calibri"/>
          <w:sz w:val="22"/>
          <w:szCs w:val="22"/>
        </w:rPr>
        <w:t>LINT</w:t>
      </w:r>
      <w:r w:rsidR="00FB79FB">
        <w:rPr>
          <w:rFonts w:ascii="Calibri" w:hAnsi="Calibri"/>
          <w:sz w:val="22"/>
          <w:szCs w:val="22"/>
        </w:rPr>
        <w:t xml:space="preserve"> Manager</w:t>
      </w:r>
      <w:r w:rsidR="004975A4">
        <w:rPr>
          <w:rFonts w:ascii="Calibri" w:hAnsi="Calibri"/>
          <w:sz w:val="22"/>
          <w:szCs w:val="22"/>
        </w:rPr>
        <w:t xml:space="preserve"> and Lead Teacher HI </w:t>
      </w:r>
      <w:r w:rsidRPr="00F7590B">
        <w:rPr>
          <w:rFonts w:ascii="Calibri" w:hAnsi="Calibri"/>
          <w:sz w:val="22"/>
          <w:szCs w:val="22"/>
        </w:rPr>
        <w:t>to enable monitoring of quality, caseloads, delivery and outc</w:t>
      </w:r>
      <w:r w:rsidR="002F6AC6" w:rsidRPr="00F7590B">
        <w:rPr>
          <w:rFonts w:ascii="Calibri" w:hAnsi="Calibri"/>
          <w:sz w:val="22"/>
          <w:szCs w:val="22"/>
        </w:rPr>
        <w:t>omes</w:t>
      </w:r>
      <w:r w:rsidR="00722DBD">
        <w:rPr>
          <w:rFonts w:ascii="Calibri" w:hAnsi="Calibri"/>
          <w:sz w:val="22"/>
          <w:szCs w:val="22"/>
        </w:rPr>
        <w:t xml:space="preserve"> and provide additional information as required for regional and national reporting and monitoring</w:t>
      </w:r>
      <w:r w:rsidR="002F6AC6" w:rsidRPr="00F7590B">
        <w:rPr>
          <w:rFonts w:ascii="Calibri" w:hAnsi="Calibri"/>
          <w:sz w:val="22"/>
          <w:szCs w:val="22"/>
        </w:rPr>
        <w:t>.</w:t>
      </w:r>
    </w:p>
    <w:p w:rsidR="00407876" w:rsidRPr="00F7590B" w:rsidRDefault="00407876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provide training and development to families, schools, settings and other professionals in order to build their capacity to meet the needs of individual children and young people with </w:t>
      </w:r>
      <w:r w:rsidR="004975A4">
        <w:rPr>
          <w:rFonts w:ascii="Calibri" w:hAnsi="Calibri"/>
          <w:sz w:val="22"/>
          <w:szCs w:val="22"/>
        </w:rPr>
        <w:t>hearing i</w:t>
      </w:r>
      <w:r w:rsidR="00D90E69">
        <w:rPr>
          <w:rFonts w:ascii="Calibri" w:hAnsi="Calibri"/>
          <w:sz w:val="22"/>
          <w:szCs w:val="22"/>
        </w:rPr>
        <w:t>mpairments</w:t>
      </w:r>
      <w:r w:rsidRPr="00F7590B">
        <w:rPr>
          <w:rFonts w:ascii="Calibri" w:hAnsi="Calibri"/>
          <w:sz w:val="22"/>
          <w:szCs w:val="22"/>
        </w:rPr>
        <w:t>.</w:t>
      </w:r>
    </w:p>
    <w:p w:rsidR="002666C8" w:rsidRPr="00F7590B" w:rsidRDefault="002666C8" w:rsidP="002F6AC6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p w:rsidR="00407876" w:rsidRPr="00F7590B" w:rsidRDefault="00407876" w:rsidP="002F6AC6">
      <w:pPr>
        <w:numPr>
          <w:ilvl w:val="0"/>
          <w:numId w:val="9"/>
        </w:numPr>
        <w:spacing w:after="200"/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an up to date knowledge of national policy and developments in professional practice including attendance at specialist </w:t>
      </w:r>
      <w:r w:rsidR="002666C8" w:rsidRPr="00F7590B">
        <w:rPr>
          <w:rFonts w:ascii="Calibri" w:hAnsi="Calibri"/>
          <w:sz w:val="22"/>
          <w:szCs w:val="22"/>
        </w:rPr>
        <w:t>meetings</w:t>
      </w:r>
      <w:r w:rsidR="00FB79FB">
        <w:rPr>
          <w:rFonts w:ascii="Calibri" w:hAnsi="Calibri"/>
          <w:sz w:val="22"/>
          <w:szCs w:val="22"/>
        </w:rPr>
        <w:t>.</w:t>
      </w:r>
    </w:p>
    <w:p w:rsidR="002666C8" w:rsidRDefault="002666C8" w:rsidP="002F6AC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F7590B">
        <w:rPr>
          <w:rFonts w:ascii="Calibri" w:hAnsi="Calibri"/>
          <w:sz w:val="22"/>
          <w:szCs w:val="22"/>
        </w:rPr>
        <w:t xml:space="preserve">To maintain effective internal and external relationships, including acting as Lead </w:t>
      </w:r>
      <w:r w:rsidR="00285F65" w:rsidRPr="00F7590B">
        <w:rPr>
          <w:rFonts w:ascii="Calibri" w:hAnsi="Calibri"/>
          <w:sz w:val="22"/>
          <w:szCs w:val="22"/>
        </w:rPr>
        <w:t>Professional where appropriate,</w:t>
      </w:r>
      <w:r w:rsidRPr="00F7590B">
        <w:rPr>
          <w:rFonts w:ascii="Calibri" w:hAnsi="Calibri"/>
          <w:sz w:val="22"/>
          <w:szCs w:val="22"/>
        </w:rPr>
        <w:t xml:space="preserve"> in order to co-ordinate the requirements of children with </w:t>
      </w:r>
      <w:r w:rsidR="004975A4">
        <w:rPr>
          <w:rFonts w:ascii="Calibri" w:hAnsi="Calibri"/>
          <w:sz w:val="22"/>
          <w:szCs w:val="22"/>
        </w:rPr>
        <w:t xml:space="preserve">hearing </w:t>
      </w:r>
      <w:r w:rsidR="00722DBD">
        <w:rPr>
          <w:rFonts w:ascii="Calibri" w:hAnsi="Calibri"/>
          <w:sz w:val="22"/>
          <w:szCs w:val="22"/>
        </w:rPr>
        <w:t>i</w:t>
      </w:r>
      <w:r w:rsidR="00D90E69">
        <w:rPr>
          <w:rFonts w:ascii="Calibri" w:hAnsi="Calibri"/>
          <w:sz w:val="22"/>
          <w:szCs w:val="22"/>
        </w:rPr>
        <w:t>mpairment</w:t>
      </w:r>
      <w:r w:rsidRPr="00F7590B">
        <w:rPr>
          <w:rFonts w:ascii="Calibri" w:hAnsi="Calibri"/>
          <w:sz w:val="22"/>
          <w:szCs w:val="22"/>
        </w:rPr>
        <w:t xml:space="preserve"> and their families.</w:t>
      </w:r>
    </w:p>
    <w:p w:rsidR="00B66747" w:rsidRPr="00B66747" w:rsidRDefault="00B66747" w:rsidP="00B6674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</w:p>
    <w:p w:rsidR="00B66747" w:rsidRPr="004975A4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4975A4">
        <w:rPr>
          <w:rFonts w:ascii="Calibri" w:hAnsi="Calibri"/>
          <w:b w:val="0"/>
          <w:bCs w:val="0"/>
          <w:sz w:val="22"/>
          <w:szCs w:val="22"/>
        </w:rPr>
        <w:t xml:space="preserve">Research, identify and </w:t>
      </w:r>
      <w:r w:rsidR="00162163" w:rsidRPr="004975A4">
        <w:rPr>
          <w:rFonts w:ascii="Calibri" w:hAnsi="Calibri"/>
          <w:b w:val="0"/>
          <w:bCs w:val="0"/>
          <w:sz w:val="22"/>
          <w:szCs w:val="22"/>
        </w:rPr>
        <w:t>source</w:t>
      </w:r>
      <w:r w:rsidRPr="004975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22DBD" w:rsidRPr="004975A4">
        <w:rPr>
          <w:rFonts w:ascii="Calibri" w:hAnsi="Calibri"/>
          <w:b w:val="0"/>
          <w:bCs w:val="0"/>
          <w:sz w:val="22"/>
          <w:szCs w:val="22"/>
        </w:rPr>
        <w:t xml:space="preserve">specialist </w:t>
      </w:r>
      <w:r w:rsidR="004975A4" w:rsidRPr="004975A4">
        <w:rPr>
          <w:rFonts w:ascii="Calibri" w:hAnsi="Calibri"/>
          <w:b w:val="0"/>
          <w:bCs w:val="0"/>
          <w:sz w:val="22"/>
          <w:szCs w:val="22"/>
        </w:rPr>
        <w:t xml:space="preserve">resources </w:t>
      </w:r>
      <w:r w:rsidRPr="004975A4">
        <w:rPr>
          <w:rFonts w:ascii="Calibri" w:hAnsi="Calibri"/>
          <w:b w:val="0"/>
          <w:bCs w:val="0"/>
          <w:sz w:val="22"/>
          <w:szCs w:val="22"/>
        </w:rPr>
        <w:t>to facilitate curriculum access and raise pupil achievement.</w:t>
      </w:r>
    </w:p>
    <w:p w:rsidR="00B66747" w:rsidRPr="004975A4" w:rsidRDefault="00B66747" w:rsidP="00B66747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B66747" w:rsidRPr="004975A4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4975A4">
        <w:rPr>
          <w:rFonts w:ascii="Calibri" w:hAnsi="Calibri"/>
          <w:b w:val="0"/>
          <w:bCs w:val="0"/>
          <w:sz w:val="22"/>
          <w:szCs w:val="22"/>
        </w:rPr>
        <w:t xml:space="preserve">Assist in contributing to local, regional and national initiatives to identify ‘best </w:t>
      </w:r>
      <w:r w:rsidR="004975A4">
        <w:rPr>
          <w:rFonts w:ascii="Calibri" w:hAnsi="Calibri"/>
          <w:b w:val="0"/>
          <w:bCs w:val="0"/>
          <w:sz w:val="22"/>
          <w:szCs w:val="22"/>
        </w:rPr>
        <w:t xml:space="preserve">practice’ in relation to hearing </w:t>
      </w:r>
      <w:r w:rsidRPr="004975A4">
        <w:rPr>
          <w:rFonts w:ascii="Calibri" w:hAnsi="Calibri"/>
          <w:b w:val="0"/>
          <w:bCs w:val="0"/>
          <w:sz w:val="22"/>
          <w:szCs w:val="22"/>
        </w:rPr>
        <w:t>impairment intervention.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Pr="004975A4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4975A4">
        <w:rPr>
          <w:rFonts w:ascii="Calibri" w:hAnsi="Calibri"/>
          <w:b w:val="0"/>
          <w:bCs w:val="0"/>
          <w:sz w:val="22"/>
          <w:szCs w:val="22"/>
        </w:rPr>
        <w:t>Work within a multi-agency framework to support inclusion and access in accordance with the relevant legislation, guidance and local policies.</w:t>
      </w:r>
    </w:p>
    <w:p w:rsidR="00B66747" w:rsidRDefault="00B66747" w:rsidP="00B66747">
      <w:pPr>
        <w:pStyle w:val="Title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B66747" w:rsidRPr="004975A4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B66747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4975A4">
        <w:rPr>
          <w:rFonts w:ascii="Calibri" w:hAnsi="Calibri"/>
          <w:b w:val="0"/>
          <w:bCs w:val="0"/>
          <w:sz w:val="22"/>
          <w:szCs w:val="22"/>
        </w:rPr>
        <w:t>Promote the effect</w:t>
      </w:r>
      <w:r w:rsidR="00C02000" w:rsidRPr="004975A4">
        <w:rPr>
          <w:rFonts w:ascii="Calibri" w:hAnsi="Calibri"/>
          <w:b w:val="0"/>
          <w:bCs w:val="0"/>
          <w:sz w:val="22"/>
          <w:szCs w:val="22"/>
        </w:rPr>
        <w:t xml:space="preserve">ive use of ICT applications, </w:t>
      </w:r>
      <w:r w:rsidRPr="004975A4">
        <w:rPr>
          <w:rFonts w:ascii="Calibri" w:hAnsi="Calibri"/>
          <w:b w:val="0"/>
          <w:bCs w:val="0"/>
          <w:sz w:val="22"/>
          <w:szCs w:val="22"/>
        </w:rPr>
        <w:t xml:space="preserve">specialist equipment </w:t>
      </w:r>
      <w:r w:rsidR="004975A4" w:rsidRPr="004975A4">
        <w:rPr>
          <w:rFonts w:ascii="Calibri" w:hAnsi="Calibri"/>
          <w:b w:val="0"/>
          <w:bCs w:val="0"/>
          <w:sz w:val="22"/>
          <w:szCs w:val="22"/>
        </w:rPr>
        <w:t>including radio aids</w:t>
      </w:r>
      <w:r w:rsidR="00C02000" w:rsidRPr="004975A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4975A4">
        <w:rPr>
          <w:rFonts w:ascii="Calibri" w:hAnsi="Calibri"/>
          <w:b w:val="0"/>
          <w:bCs w:val="0"/>
          <w:sz w:val="22"/>
          <w:szCs w:val="22"/>
        </w:rPr>
        <w:t xml:space="preserve">to facilitate curriculum </w:t>
      </w:r>
      <w:r w:rsidR="004975A4" w:rsidRPr="004975A4">
        <w:rPr>
          <w:rFonts w:ascii="Calibri" w:hAnsi="Calibri"/>
          <w:b w:val="0"/>
          <w:bCs w:val="0"/>
          <w:sz w:val="22"/>
          <w:szCs w:val="22"/>
        </w:rPr>
        <w:t>access for pupils with a hearing</w:t>
      </w:r>
      <w:r w:rsidRPr="004975A4">
        <w:rPr>
          <w:rFonts w:ascii="Calibri" w:hAnsi="Calibri"/>
          <w:b w:val="0"/>
          <w:bCs w:val="0"/>
          <w:sz w:val="22"/>
          <w:szCs w:val="22"/>
        </w:rPr>
        <w:t xml:space="preserve"> impairment.</w:t>
      </w:r>
    </w:p>
    <w:p w:rsidR="00B66747" w:rsidRPr="004975A4" w:rsidRDefault="00B66747" w:rsidP="00B66747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B66747" w:rsidRPr="004975A4" w:rsidRDefault="00B66747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4975A4">
        <w:rPr>
          <w:rFonts w:ascii="Calibri" w:hAnsi="Calibri"/>
          <w:b w:val="0"/>
          <w:bCs w:val="0"/>
          <w:sz w:val="22"/>
          <w:szCs w:val="22"/>
        </w:rPr>
        <w:t xml:space="preserve">Provide guidance and advice to </w:t>
      </w:r>
      <w:r w:rsidR="00722DBD" w:rsidRPr="004975A4">
        <w:rPr>
          <w:rFonts w:ascii="Calibri" w:hAnsi="Calibri"/>
          <w:b w:val="0"/>
          <w:bCs w:val="0"/>
          <w:sz w:val="22"/>
          <w:szCs w:val="22"/>
        </w:rPr>
        <w:t>young people</w:t>
      </w:r>
      <w:r w:rsidR="004975A4" w:rsidRPr="004975A4">
        <w:rPr>
          <w:rFonts w:ascii="Calibri" w:hAnsi="Calibri"/>
          <w:b w:val="0"/>
          <w:bCs w:val="0"/>
          <w:sz w:val="22"/>
          <w:szCs w:val="22"/>
        </w:rPr>
        <w:t xml:space="preserve"> with a hearing</w:t>
      </w:r>
      <w:r w:rsidRPr="004975A4">
        <w:rPr>
          <w:rFonts w:ascii="Calibri" w:hAnsi="Calibri"/>
          <w:b w:val="0"/>
          <w:bCs w:val="0"/>
          <w:sz w:val="22"/>
          <w:szCs w:val="22"/>
        </w:rPr>
        <w:t xml:space="preserve"> impairment in collabora</w:t>
      </w:r>
      <w:r w:rsidR="00C02000" w:rsidRPr="004975A4">
        <w:rPr>
          <w:rFonts w:ascii="Calibri" w:hAnsi="Calibri"/>
          <w:b w:val="0"/>
          <w:bCs w:val="0"/>
          <w:sz w:val="22"/>
          <w:szCs w:val="22"/>
        </w:rPr>
        <w:t>tion with appropriate agencies o</w:t>
      </w:r>
      <w:r w:rsidRPr="004975A4">
        <w:rPr>
          <w:rFonts w:ascii="Calibri" w:hAnsi="Calibri"/>
          <w:b w:val="0"/>
          <w:bCs w:val="0"/>
          <w:sz w:val="22"/>
          <w:szCs w:val="22"/>
        </w:rPr>
        <w:t>n further education/career opportunities.</w:t>
      </w:r>
    </w:p>
    <w:p w:rsidR="00B66747" w:rsidRPr="004975A4" w:rsidRDefault="00B66747" w:rsidP="00B66747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B66747" w:rsidRPr="004975A4" w:rsidRDefault="00C02000" w:rsidP="00B66747">
      <w:pPr>
        <w:pStyle w:val="Title"/>
        <w:numPr>
          <w:ilvl w:val="0"/>
          <w:numId w:val="9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4975A4">
        <w:rPr>
          <w:rFonts w:ascii="Calibri" w:hAnsi="Calibri"/>
          <w:b w:val="0"/>
          <w:bCs w:val="0"/>
          <w:sz w:val="22"/>
          <w:szCs w:val="22"/>
        </w:rPr>
        <w:t xml:space="preserve">Work within the agreed Quality Standards framework for </w:t>
      </w:r>
      <w:r w:rsidR="004975A4" w:rsidRPr="004975A4">
        <w:rPr>
          <w:rFonts w:ascii="Calibri" w:hAnsi="Calibri"/>
          <w:b w:val="0"/>
          <w:bCs w:val="0"/>
          <w:sz w:val="22"/>
          <w:szCs w:val="22"/>
        </w:rPr>
        <w:t>hearing impairment.</w:t>
      </w:r>
    </w:p>
    <w:p w:rsidR="00285F65" w:rsidRPr="00F7590B" w:rsidRDefault="00285F65" w:rsidP="004975A4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DA6489" w:rsidRDefault="00221EB8" w:rsidP="00DA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4975A4">
        <w:rPr>
          <w:rFonts w:ascii="Calibri" w:hAnsi="Calibri"/>
          <w:sz w:val="22"/>
          <w:szCs w:val="22"/>
        </w:rPr>
        <w:t>To</w:t>
      </w:r>
      <w:r w:rsidR="00B049CE">
        <w:rPr>
          <w:rFonts w:ascii="Calibri" w:hAnsi="Calibri"/>
          <w:sz w:val="22"/>
          <w:szCs w:val="22"/>
        </w:rPr>
        <w:t xml:space="preserve"> maintain an up to date awareness and understanding of </w:t>
      </w:r>
      <w:r w:rsidR="00B049CE" w:rsidRPr="00B049CE">
        <w:rPr>
          <w:rFonts w:ascii="Calibri" w:hAnsi="Calibri"/>
          <w:sz w:val="22"/>
          <w:szCs w:val="22"/>
        </w:rPr>
        <w:t>safeguarding and child protection requirements</w:t>
      </w:r>
      <w:r w:rsidRPr="004975A4">
        <w:rPr>
          <w:rFonts w:ascii="Calibri" w:hAnsi="Calibri"/>
          <w:sz w:val="22"/>
          <w:szCs w:val="22"/>
        </w:rPr>
        <w:t>, attend appropriate training and operate in accordance with</w:t>
      </w:r>
      <w:r w:rsidR="00B049CE">
        <w:rPr>
          <w:rFonts w:ascii="Calibri" w:hAnsi="Calibri"/>
          <w:sz w:val="22"/>
          <w:szCs w:val="22"/>
        </w:rPr>
        <w:t xml:space="preserve"> the requirements</w:t>
      </w:r>
      <w:r w:rsidRPr="004975A4">
        <w:rPr>
          <w:rFonts w:ascii="Calibri" w:hAnsi="Calibri"/>
          <w:sz w:val="22"/>
          <w:szCs w:val="22"/>
        </w:rPr>
        <w:t>.</w:t>
      </w:r>
    </w:p>
    <w:p w:rsidR="00B049CE" w:rsidRDefault="00B049CE" w:rsidP="00B049CE">
      <w:pPr>
        <w:pStyle w:val="ListParagraph"/>
        <w:rPr>
          <w:rFonts w:ascii="Calibri" w:hAnsi="Calibri"/>
          <w:sz w:val="22"/>
          <w:szCs w:val="22"/>
        </w:rPr>
      </w:pPr>
    </w:p>
    <w:p w:rsidR="00B049CE" w:rsidRPr="004975A4" w:rsidRDefault="00B049CE" w:rsidP="00DA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Contribute to the LINT Team’s provision of 52 week support for</w:t>
      </w:r>
      <w:r w:rsidR="004B47C1">
        <w:rPr>
          <w:rFonts w:ascii="Calibri" w:hAnsi="Calibri"/>
          <w:sz w:val="22"/>
          <w:szCs w:val="22"/>
        </w:rPr>
        <w:t xml:space="preserve"> babies as </w:t>
      </w:r>
      <w:r>
        <w:rPr>
          <w:rFonts w:ascii="Calibri" w:hAnsi="Calibri"/>
          <w:sz w:val="22"/>
          <w:szCs w:val="22"/>
        </w:rPr>
        <w:t xml:space="preserve">identified by the </w:t>
      </w:r>
      <w:proofErr w:type="spellStart"/>
      <w:r>
        <w:rPr>
          <w:rFonts w:ascii="Calibri" w:hAnsi="Calibri"/>
          <w:sz w:val="22"/>
          <w:szCs w:val="22"/>
        </w:rPr>
        <w:t>Newborn</w:t>
      </w:r>
      <w:proofErr w:type="spellEnd"/>
      <w:r>
        <w:rPr>
          <w:rFonts w:ascii="Calibri" w:hAnsi="Calibri"/>
          <w:sz w:val="22"/>
          <w:szCs w:val="22"/>
        </w:rPr>
        <w:t xml:space="preserve"> Hearing Screening Programme.</w:t>
      </w:r>
    </w:p>
    <w:p w:rsidR="00DA6489" w:rsidRPr="004975A4" w:rsidRDefault="00DA6489" w:rsidP="00DA648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DA6489" w:rsidRPr="004975A4" w:rsidRDefault="00DA6489" w:rsidP="00DA648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4975A4">
        <w:rPr>
          <w:rFonts w:ascii="Calibri" w:hAnsi="Calibri"/>
          <w:sz w:val="22"/>
          <w:szCs w:val="22"/>
        </w:rPr>
        <w:t>To conduct, as required, any other tasks deemed appropriate to the post.</w:t>
      </w: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F7590B" w:rsidRDefault="00F7590B" w:rsidP="00F7590B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B66747" w:rsidRPr="00B66747" w:rsidRDefault="00DA6489" w:rsidP="00B66747">
      <w:pPr>
        <w:pStyle w:val="ListParagraph"/>
        <w:jc w:val="center"/>
        <w:rPr>
          <w:rFonts w:ascii="Calibri" w:hAnsi="Calibri"/>
          <w:b/>
          <w:szCs w:val="28"/>
        </w:rPr>
      </w:pPr>
      <w:r>
        <w:rPr>
          <w:b/>
          <w:sz w:val="28"/>
          <w:szCs w:val="28"/>
        </w:rPr>
        <w:br w:type="page"/>
      </w:r>
      <w:r w:rsidR="00B66747" w:rsidRPr="00B66747">
        <w:rPr>
          <w:rFonts w:ascii="Calibri" w:hAnsi="Calibri"/>
          <w:b/>
          <w:szCs w:val="28"/>
        </w:rPr>
        <w:lastRenderedPageBreak/>
        <w:t>Person Specification</w:t>
      </w:r>
    </w:p>
    <w:p w:rsidR="00B66747" w:rsidRPr="00B66747" w:rsidRDefault="00B66747" w:rsidP="00B66747">
      <w:pPr>
        <w:spacing w:before="100" w:beforeAutospacing="1" w:after="100" w:afterAutospacing="1"/>
        <w:jc w:val="center"/>
        <w:rPr>
          <w:rFonts w:ascii="Calibri" w:hAnsi="Calibri"/>
          <w:b/>
          <w:szCs w:val="28"/>
          <w:lang w:eastAsia="en-GB"/>
        </w:rPr>
      </w:pPr>
      <w:r w:rsidRPr="00B66747">
        <w:rPr>
          <w:rFonts w:ascii="Calibri" w:hAnsi="Calibri"/>
          <w:b/>
          <w:szCs w:val="28"/>
          <w:lang w:eastAsia="en-GB"/>
        </w:rPr>
        <w:t>Specialist Teacher for Hearing Impairment</w:t>
      </w:r>
    </w:p>
    <w:tbl>
      <w:tblPr>
        <w:tblW w:w="12774" w:type="dxa"/>
        <w:tblInd w:w="720" w:type="dxa"/>
        <w:tblLook w:val="04A0" w:firstRow="1" w:lastRow="0" w:firstColumn="1" w:lastColumn="0" w:noHBand="0" w:noVBand="1"/>
      </w:tblPr>
      <w:tblGrid>
        <w:gridCol w:w="4270"/>
        <w:gridCol w:w="4252"/>
        <w:gridCol w:w="4252"/>
      </w:tblGrid>
      <w:tr w:rsidR="00B66747" w:rsidRPr="00B66747" w:rsidTr="00731794">
        <w:trPr>
          <w:gridAfter w:val="1"/>
          <w:wAfter w:w="4252" w:type="dxa"/>
        </w:trPr>
        <w:tc>
          <w:tcPr>
            <w:tcW w:w="4270" w:type="dxa"/>
          </w:tcPr>
          <w:p w:rsidR="00B66747" w:rsidRDefault="00B66747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  <w:r w:rsidRPr="00B66747">
              <w:rPr>
                <w:rFonts w:ascii="Calibri" w:hAnsi="Calibri"/>
                <w:b/>
                <w:szCs w:val="24"/>
                <w:lang w:eastAsia="en-GB"/>
              </w:rPr>
              <w:t xml:space="preserve">Essential </w:t>
            </w:r>
          </w:p>
          <w:p w:rsidR="008F4261" w:rsidRDefault="008F4261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</w:p>
          <w:p w:rsidR="008F4261" w:rsidRDefault="008F4261" w:rsidP="003379BD">
            <w:pPr>
              <w:contextualSpacing/>
              <w:rPr>
                <w:rFonts w:ascii="Calibri" w:hAnsi="Calibri"/>
                <w:b/>
                <w:szCs w:val="24"/>
                <w:lang w:eastAsia="en-GB"/>
              </w:rPr>
            </w:pPr>
            <w:r>
              <w:rPr>
                <w:rFonts w:ascii="Calibri" w:hAnsi="Calibri"/>
                <w:b/>
                <w:szCs w:val="24"/>
                <w:lang w:eastAsia="en-GB"/>
              </w:rPr>
              <w:t>Qualifications</w:t>
            </w:r>
          </w:p>
          <w:p w:rsidR="008F4261" w:rsidRPr="00B66747" w:rsidRDefault="008F4261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B66747" w:rsidRPr="00B66747" w:rsidRDefault="00B66747" w:rsidP="002516A7">
            <w:pPr>
              <w:contextualSpacing/>
              <w:jc w:val="center"/>
              <w:rPr>
                <w:rFonts w:ascii="Calibri" w:hAnsi="Calibri"/>
                <w:b/>
                <w:szCs w:val="24"/>
                <w:lang w:eastAsia="en-GB"/>
              </w:rPr>
            </w:pPr>
            <w:r w:rsidRPr="00B66747">
              <w:rPr>
                <w:rFonts w:ascii="Calibri" w:hAnsi="Calibri"/>
                <w:b/>
                <w:szCs w:val="24"/>
                <w:lang w:eastAsia="en-GB"/>
              </w:rPr>
              <w:t>Desirable</w:t>
            </w:r>
          </w:p>
        </w:tc>
      </w:tr>
      <w:tr w:rsidR="003379BD" w:rsidRPr="003379BD" w:rsidTr="00731794">
        <w:tc>
          <w:tcPr>
            <w:tcW w:w="4270" w:type="dxa"/>
          </w:tcPr>
          <w:p w:rsidR="00731794" w:rsidRPr="003379BD" w:rsidRDefault="00731794" w:rsidP="007317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Qualified Teacher Status</w:t>
            </w:r>
          </w:p>
        </w:tc>
        <w:tc>
          <w:tcPr>
            <w:tcW w:w="4252" w:type="dxa"/>
          </w:tcPr>
          <w:p w:rsidR="00731794" w:rsidRPr="003379BD" w:rsidRDefault="00731794" w:rsidP="007317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Qualified Teacher Status</w:t>
            </w:r>
          </w:p>
        </w:tc>
        <w:tc>
          <w:tcPr>
            <w:tcW w:w="4252" w:type="dxa"/>
          </w:tcPr>
          <w:p w:rsidR="00731794" w:rsidRPr="003379BD" w:rsidRDefault="00731794" w:rsidP="008F4261">
            <w:pPr>
              <w:pStyle w:val="ListParagraph"/>
              <w:contextualSpacing/>
              <w:rPr>
                <w:rFonts w:asciiTheme="majorHAnsi" w:hAnsiTheme="majorHAnsi"/>
                <w:szCs w:val="24"/>
              </w:rPr>
            </w:pPr>
          </w:p>
        </w:tc>
      </w:tr>
      <w:tr w:rsidR="003379BD" w:rsidRPr="003379BD" w:rsidTr="00731794">
        <w:tc>
          <w:tcPr>
            <w:tcW w:w="4270" w:type="dxa"/>
          </w:tcPr>
          <w:p w:rsidR="00731794" w:rsidRPr="003379BD" w:rsidRDefault="00731794" w:rsidP="007317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 xml:space="preserve">BSL to Level 1 CACDP with the expectation that BSL Level 2 would be gained within 2 years </w:t>
            </w:r>
          </w:p>
          <w:p w:rsidR="00731794" w:rsidRPr="003379BD" w:rsidRDefault="00731794" w:rsidP="00731794">
            <w:pPr>
              <w:pStyle w:val="ListParagraph"/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:rsidR="00731794" w:rsidRPr="003379BD" w:rsidRDefault="00731794" w:rsidP="0073179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Mandatory qualification in Hearing Impairment</w:t>
            </w:r>
          </w:p>
          <w:p w:rsidR="00731794" w:rsidRPr="003379BD" w:rsidRDefault="008F4261" w:rsidP="008F426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BSL to Level 2 CACDP</w:t>
            </w:r>
          </w:p>
        </w:tc>
        <w:tc>
          <w:tcPr>
            <w:tcW w:w="4252" w:type="dxa"/>
          </w:tcPr>
          <w:p w:rsidR="00731794" w:rsidRPr="003379BD" w:rsidRDefault="00731794" w:rsidP="00731794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2516A7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 w:rsidRPr="003379BD">
              <w:rPr>
                <w:rFonts w:asciiTheme="majorHAnsi" w:hAnsiTheme="majorHAnsi"/>
                <w:b/>
                <w:szCs w:val="24"/>
              </w:rPr>
              <w:t xml:space="preserve">Knowledge </w:t>
            </w:r>
          </w:p>
        </w:tc>
        <w:tc>
          <w:tcPr>
            <w:tcW w:w="4252" w:type="dxa"/>
          </w:tcPr>
          <w:p w:rsidR="00731794" w:rsidRPr="003379BD" w:rsidRDefault="00731794" w:rsidP="002516A7">
            <w:pPr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2516A7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Substantial knowledge of the strategies and technologies used to remove barriers for babies, children and young people with hearing impairment</w:t>
            </w:r>
          </w:p>
        </w:tc>
        <w:tc>
          <w:tcPr>
            <w:tcW w:w="4252" w:type="dxa"/>
          </w:tcPr>
          <w:p w:rsidR="00731794" w:rsidRPr="003379BD" w:rsidRDefault="00731794" w:rsidP="002516A7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  <w:r w:rsidRPr="003379BD">
              <w:rPr>
                <w:rFonts w:asciiTheme="majorHAnsi" w:hAnsiTheme="majorHAnsi" w:cs="Arial"/>
                <w:szCs w:val="24"/>
                <w:lang w:eastAsia="en-GB"/>
              </w:rPr>
              <w:t>Knowledge of national LA structures, systems and procedures</w:t>
            </w: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73179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Knowledge of current National SEND policy and practice especially as it affects teaching and learning within hearing impairment provision</w:t>
            </w:r>
          </w:p>
        </w:tc>
        <w:tc>
          <w:tcPr>
            <w:tcW w:w="4252" w:type="dxa"/>
          </w:tcPr>
          <w:p w:rsidR="00731794" w:rsidRPr="003379BD" w:rsidRDefault="00731794" w:rsidP="002516A7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  <w:r w:rsidRPr="003379BD">
              <w:rPr>
                <w:rFonts w:asciiTheme="majorHAnsi" w:hAnsiTheme="majorHAnsi" w:cs="Arial"/>
                <w:szCs w:val="24"/>
                <w:lang w:eastAsia="en-GB"/>
              </w:rPr>
              <w:t>Training schools and other setting to support learners who have hearing impairment needs</w:t>
            </w: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2516A7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Requirements for Safeguarding and Child Protection</w:t>
            </w:r>
          </w:p>
        </w:tc>
        <w:tc>
          <w:tcPr>
            <w:tcW w:w="4252" w:type="dxa"/>
          </w:tcPr>
          <w:p w:rsidR="00731794" w:rsidRPr="003379BD" w:rsidRDefault="00731794" w:rsidP="008F4261">
            <w:pPr>
              <w:spacing w:before="100" w:beforeAutospacing="1"/>
              <w:ind w:left="720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8F4261" w:rsidRPr="003379BD" w:rsidRDefault="008F4261" w:rsidP="002516A7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</w:p>
          <w:p w:rsidR="00731794" w:rsidRPr="003379BD" w:rsidRDefault="00731794" w:rsidP="002516A7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</w:rPr>
            </w:pPr>
            <w:r w:rsidRPr="003379BD">
              <w:rPr>
                <w:rFonts w:asciiTheme="majorHAnsi" w:hAnsiTheme="majorHAnsi"/>
                <w:b/>
                <w:szCs w:val="24"/>
              </w:rPr>
              <w:t>Experience</w:t>
            </w:r>
          </w:p>
        </w:tc>
        <w:tc>
          <w:tcPr>
            <w:tcW w:w="4252" w:type="dxa"/>
          </w:tcPr>
          <w:p w:rsidR="00731794" w:rsidRPr="003379BD" w:rsidRDefault="00731794" w:rsidP="002516A7">
            <w:pPr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921722" w:rsidRPr="003379BD" w:rsidRDefault="00731794" w:rsidP="00B867D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 xml:space="preserve">Successful </w:t>
            </w:r>
            <w:r w:rsidR="008F4261" w:rsidRPr="003379BD">
              <w:rPr>
                <w:rFonts w:asciiTheme="majorHAnsi" w:hAnsiTheme="majorHAnsi"/>
                <w:szCs w:val="24"/>
              </w:rPr>
              <w:t xml:space="preserve">and substantial </w:t>
            </w:r>
            <w:r w:rsidRPr="003379BD">
              <w:rPr>
                <w:rFonts w:asciiTheme="majorHAnsi" w:hAnsiTheme="majorHAnsi"/>
                <w:szCs w:val="24"/>
              </w:rPr>
              <w:t>experience of teaching in an educational setting</w:t>
            </w:r>
          </w:p>
          <w:p w:rsidR="00921722" w:rsidRPr="003379BD" w:rsidRDefault="00921722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Delivery of staff development sessions/presentations</w:t>
            </w:r>
          </w:p>
          <w:p w:rsidR="00B867D2" w:rsidRPr="003379BD" w:rsidRDefault="00B867D2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</w:rPr>
              <w:t>Experience of multi agency working</w:t>
            </w:r>
          </w:p>
          <w:p w:rsidR="00B867D2" w:rsidRPr="003379BD" w:rsidRDefault="00B867D2" w:rsidP="002516A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Cs w:val="24"/>
              </w:rPr>
            </w:pPr>
            <w:r w:rsidRPr="003379BD">
              <w:rPr>
                <w:rFonts w:asciiTheme="majorHAnsi" w:hAnsiTheme="majorHAnsi"/>
                <w:szCs w:val="24"/>
                <w:lang w:eastAsia="en-GB"/>
              </w:rPr>
              <w:t>Experience of working with families and children in a range of settings</w:t>
            </w:r>
          </w:p>
        </w:tc>
        <w:tc>
          <w:tcPr>
            <w:tcW w:w="4252" w:type="dxa"/>
          </w:tcPr>
          <w:p w:rsidR="008F4261" w:rsidRPr="003379BD" w:rsidRDefault="008F4261" w:rsidP="00B867D2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  <w:r w:rsidRPr="003379BD">
              <w:rPr>
                <w:rFonts w:asciiTheme="majorHAnsi" w:hAnsiTheme="majorHAnsi"/>
                <w:szCs w:val="24"/>
              </w:rPr>
              <w:t>Experience of working with families and settings to support children and young people who have a hearing impairmen</w:t>
            </w:r>
            <w:r w:rsidR="00B867D2" w:rsidRPr="003379BD">
              <w:rPr>
                <w:rFonts w:asciiTheme="majorHAnsi" w:hAnsiTheme="majorHAnsi"/>
                <w:szCs w:val="24"/>
              </w:rPr>
              <w:t>t</w:t>
            </w:r>
          </w:p>
          <w:p w:rsidR="00B867D2" w:rsidRPr="003379BD" w:rsidRDefault="00B867D2" w:rsidP="00B867D2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  <w:r w:rsidRPr="003379BD">
              <w:rPr>
                <w:rFonts w:asciiTheme="majorHAnsi" w:hAnsiTheme="majorHAnsi"/>
                <w:szCs w:val="24"/>
              </w:rPr>
              <w:t>Successful experience of teaching in an aspect of SEN provision</w:t>
            </w:r>
          </w:p>
          <w:p w:rsidR="00B867D2" w:rsidRPr="003379BD" w:rsidRDefault="00B867D2" w:rsidP="00B867D2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  <w:r w:rsidRPr="003379BD">
              <w:rPr>
                <w:rFonts w:asciiTheme="majorHAnsi" w:hAnsiTheme="majorHAnsi" w:cs="Arial"/>
                <w:szCs w:val="24"/>
                <w:lang w:eastAsia="en-GB"/>
              </w:rPr>
              <w:t>Experience of working across all age ranges from 0-25</w:t>
            </w: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8F4261" w:rsidRPr="003379BD" w:rsidRDefault="008F4261" w:rsidP="008F4261">
            <w:pPr>
              <w:pStyle w:val="ListParagraph"/>
              <w:ind w:left="0"/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:rsidR="00731794" w:rsidRPr="003379BD" w:rsidRDefault="00731794" w:rsidP="00B867D2">
            <w:p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  <w:tr w:rsidR="003379BD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B867D2">
            <w:pPr>
              <w:contextualSpacing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:rsidR="00731794" w:rsidRPr="003379BD" w:rsidRDefault="00731794" w:rsidP="00B867D2">
            <w:p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  <w:tr w:rsidR="00731794" w:rsidRPr="003379BD" w:rsidTr="00731794">
        <w:trPr>
          <w:gridAfter w:val="1"/>
          <w:wAfter w:w="4252" w:type="dxa"/>
        </w:trPr>
        <w:tc>
          <w:tcPr>
            <w:tcW w:w="4270" w:type="dxa"/>
          </w:tcPr>
          <w:p w:rsidR="00731794" w:rsidRPr="003379BD" w:rsidRDefault="00731794" w:rsidP="002516A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:rsidR="00731794" w:rsidRPr="003379BD" w:rsidRDefault="00731794" w:rsidP="00B867D2">
            <w:pPr>
              <w:spacing w:before="100" w:beforeAutospacing="1"/>
              <w:contextualSpacing/>
              <w:rPr>
                <w:rFonts w:asciiTheme="majorHAnsi" w:hAnsiTheme="majorHAnsi" w:cs="Arial"/>
                <w:szCs w:val="24"/>
                <w:lang w:eastAsia="en-GB"/>
              </w:rPr>
            </w:pPr>
          </w:p>
        </w:tc>
      </w:tr>
    </w:tbl>
    <w:p w:rsidR="00F7590B" w:rsidRPr="003379BD" w:rsidRDefault="00F7590B" w:rsidP="00F7590B">
      <w:pPr>
        <w:rPr>
          <w:rFonts w:asciiTheme="majorHAnsi" w:hAnsiTheme="majorHAnsi"/>
          <w:szCs w:val="24"/>
        </w:rPr>
      </w:pPr>
    </w:p>
    <w:p w:rsidR="00F7590B" w:rsidRPr="003379BD" w:rsidRDefault="00F7590B" w:rsidP="00F7590B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bookmarkStart w:id="0" w:name="_GoBack"/>
      <w:bookmarkEnd w:id="0"/>
    </w:p>
    <w:p w:rsidR="00F7590B" w:rsidRPr="003379BD" w:rsidRDefault="00F7590B" w:rsidP="00F7590B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p w:rsidR="00F7590B" w:rsidRPr="003379BD" w:rsidRDefault="00F7590B" w:rsidP="00F7590B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p w:rsidR="00F7590B" w:rsidRPr="003379BD" w:rsidRDefault="00F7590B" w:rsidP="00F7590B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</w:p>
    <w:p w:rsidR="00ED7D0B" w:rsidRPr="003379BD" w:rsidRDefault="00ED7D0B">
      <w:pPr>
        <w:rPr>
          <w:rFonts w:asciiTheme="majorHAnsi" w:hAnsiTheme="majorHAnsi"/>
          <w:szCs w:val="24"/>
        </w:rPr>
      </w:pPr>
    </w:p>
    <w:sectPr w:rsidR="00ED7D0B" w:rsidRPr="003379BD" w:rsidSect="00775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A8" w:rsidRDefault="000457A8">
      <w:r>
        <w:separator/>
      </w:r>
    </w:p>
  </w:endnote>
  <w:endnote w:type="continuationSeparator" w:id="0">
    <w:p w:rsidR="000457A8" w:rsidRDefault="000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5" w:rsidRDefault="00B70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4" w:rsidRPr="005C7FE1" w:rsidRDefault="0073179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5" w:rsidRDefault="00B70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A8" w:rsidRDefault="000457A8">
      <w:r>
        <w:separator/>
      </w:r>
    </w:p>
  </w:footnote>
  <w:footnote w:type="continuationSeparator" w:id="0">
    <w:p w:rsidR="000457A8" w:rsidRDefault="0004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4" w:rsidRDefault="00731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4" w:rsidRDefault="00731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94" w:rsidRDefault="00731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A4C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31343"/>
    <w:multiLevelType w:val="hybridMultilevel"/>
    <w:tmpl w:val="579455CC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A1138"/>
    <w:multiLevelType w:val="hybridMultilevel"/>
    <w:tmpl w:val="EC7AA83A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DC73859"/>
    <w:multiLevelType w:val="multilevel"/>
    <w:tmpl w:val="A81A7936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E603899"/>
    <w:multiLevelType w:val="hybridMultilevel"/>
    <w:tmpl w:val="E96C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2032"/>
    <w:multiLevelType w:val="hybridMultilevel"/>
    <w:tmpl w:val="AADC257A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43F48"/>
    <w:multiLevelType w:val="hybridMultilevel"/>
    <w:tmpl w:val="80D618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A0EFD"/>
    <w:multiLevelType w:val="hybridMultilevel"/>
    <w:tmpl w:val="65C80F9C"/>
    <w:lvl w:ilvl="0" w:tplc="0F660C0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872C5"/>
    <w:multiLevelType w:val="hybridMultilevel"/>
    <w:tmpl w:val="876C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3F07"/>
    <w:multiLevelType w:val="hybridMultilevel"/>
    <w:tmpl w:val="1AE8B0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556F0"/>
    <w:multiLevelType w:val="hybridMultilevel"/>
    <w:tmpl w:val="78E42F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80ABC"/>
    <w:multiLevelType w:val="hybridMultilevel"/>
    <w:tmpl w:val="340046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E566D"/>
    <w:multiLevelType w:val="hybridMultilevel"/>
    <w:tmpl w:val="B1BE4D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D7E"/>
    <w:multiLevelType w:val="hybridMultilevel"/>
    <w:tmpl w:val="8C2E51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53F3A"/>
    <w:multiLevelType w:val="hybridMultilevel"/>
    <w:tmpl w:val="9B849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F27AF"/>
    <w:multiLevelType w:val="hybridMultilevel"/>
    <w:tmpl w:val="55F0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C0E20"/>
    <w:multiLevelType w:val="hybridMultilevel"/>
    <w:tmpl w:val="1EEA38EC"/>
    <w:lvl w:ilvl="0" w:tplc="0CEAC9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E946EB"/>
    <w:multiLevelType w:val="hybridMultilevel"/>
    <w:tmpl w:val="BF22F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87B8A"/>
    <w:multiLevelType w:val="hybridMultilevel"/>
    <w:tmpl w:val="4D3E95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9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C"/>
    <w:rsid w:val="00034BAB"/>
    <w:rsid w:val="000457A8"/>
    <w:rsid w:val="00152160"/>
    <w:rsid w:val="00162163"/>
    <w:rsid w:val="00163486"/>
    <w:rsid w:val="00171116"/>
    <w:rsid w:val="00206065"/>
    <w:rsid w:val="0021162D"/>
    <w:rsid w:val="00221EB8"/>
    <w:rsid w:val="0023761E"/>
    <w:rsid w:val="00250228"/>
    <w:rsid w:val="00250D6F"/>
    <w:rsid w:val="002516A7"/>
    <w:rsid w:val="002666C8"/>
    <w:rsid w:val="00283341"/>
    <w:rsid w:val="00285F65"/>
    <w:rsid w:val="002D2E80"/>
    <w:rsid w:val="002F6AC6"/>
    <w:rsid w:val="00331E9E"/>
    <w:rsid w:val="003379BD"/>
    <w:rsid w:val="003C7D52"/>
    <w:rsid w:val="003E3BFB"/>
    <w:rsid w:val="00407876"/>
    <w:rsid w:val="00494B68"/>
    <w:rsid w:val="004975A4"/>
    <w:rsid w:val="004B47C1"/>
    <w:rsid w:val="004D2DAA"/>
    <w:rsid w:val="004F741C"/>
    <w:rsid w:val="00511E4A"/>
    <w:rsid w:val="005500ED"/>
    <w:rsid w:val="00554C9F"/>
    <w:rsid w:val="005C7FE1"/>
    <w:rsid w:val="005E6956"/>
    <w:rsid w:val="005F68AD"/>
    <w:rsid w:val="0061071A"/>
    <w:rsid w:val="006716A9"/>
    <w:rsid w:val="006E2BE1"/>
    <w:rsid w:val="006F249B"/>
    <w:rsid w:val="006F3044"/>
    <w:rsid w:val="00722DBD"/>
    <w:rsid w:val="00723B4D"/>
    <w:rsid w:val="00731794"/>
    <w:rsid w:val="007752BD"/>
    <w:rsid w:val="007E4ED2"/>
    <w:rsid w:val="007F3358"/>
    <w:rsid w:val="00807082"/>
    <w:rsid w:val="008A7A95"/>
    <w:rsid w:val="008F4261"/>
    <w:rsid w:val="00921722"/>
    <w:rsid w:val="009622CB"/>
    <w:rsid w:val="00963CB4"/>
    <w:rsid w:val="0097244F"/>
    <w:rsid w:val="009922A1"/>
    <w:rsid w:val="00A14E8B"/>
    <w:rsid w:val="00A4023A"/>
    <w:rsid w:val="00AF5C58"/>
    <w:rsid w:val="00B049CE"/>
    <w:rsid w:val="00B66747"/>
    <w:rsid w:val="00B70495"/>
    <w:rsid w:val="00B867D2"/>
    <w:rsid w:val="00B8790C"/>
    <w:rsid w:val="00BE6634"/>
    <w:rsid w:val="00C02000"/>
    <w:rsid w:val="00D51844"/>
    <w:rsid w:val="00D5187B"/>
    <w:rsid w:val="00D90E69"/>
    <w:rsid w:val="00DA0EFE"/>
    <w:rsid w:val="00DA6489"/>
    <w:rsid w:val="00E42BFE"/>
    <w:rsid w:val="00E628C8"/>
    <w:rsid w:val="00E95AE3"/>
    <w:rsid w:val="00ED111E"/>
    <w:rsid w:val="00ED7D0B"/>
    <w:rsid w:val="00F536ED"/>
    <w:rsid w:val="00F7590B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41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AB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BAB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BAB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34BAB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34BA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4BA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BAB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4BAB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4BA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3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A33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FA33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A33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FA33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FA331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A331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FA331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A331F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F74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331F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4F741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FA33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A331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40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8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7876"/>
    <w:pPr>
      <w:ind w:left="720"/>
    </w:pPr>
  </w:style>
  <w:style w:type="character" w:styleId="CommentReference">
    <w:name w:val="annotation reference"/>
    <w:basedOn w:val="DefaultParagraphFont"/>
    <w:rsid w:val="00B049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9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49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9C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41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AB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BAB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BAB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34BAB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034BA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4BA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BAB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4BAB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4BA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3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A33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FA33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A331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FA33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FA331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FA331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FA331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A331F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F74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331F"/>
    <w:rPr>
      <w:rFonts w:ascii="Arial" w:hAnsi="Arial"/>
      <w:sz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4F741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FA33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A331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40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8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7876"/>
    <w:pPr>
      <w:ind w:left="720"/>
    </w:pPr>
  </w:style>
  <w:style w:type="character" w:styleId="CommentReference">
    <w:name w:val="annotation reference"/>
    <w:basedOn w:val="DefaultParagraphFont"/>
    <w:rsid w:val="00B049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9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49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0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9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FCBA66C7.dotm</Template>
  <TotalTime>3</TotalTime>
  <Pages>3</Pages>
  <Words>899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Gateshead Council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kconvery</dc:creator>
  <cp:lastModifiedBy>Dianne Tindale</cp:lastModifiedBy>
  <cp:revision>2</cp:revision>
  <cp:lastPrinted>2013-01-16T10:13:00Z</cp:lastPrinted>
  <dcterms:created xsi:type="dcterms:W3CDTF">2016-11-16T12:26:00Z</dcterms:created>
  <dcterms:modified xsi:type="dcterms:W3CDTF">2016-11-16T12:26:00Z</dcterms:modified>
</cp:coreProperties>
</file>