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4376" w:rsidRDefault="0001311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3458845" cy="71501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7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4376" w:rsidRDefault="00013117">
      <w:pPr>
        <w:jc w:val="center"/>
      </w:pPr>
      <w:r>
        <w:rPr>
          <w:rFonts w:ascii="Arial" w:eastAsia="Arial" w:hAnsi="Arial" w:cs="Arial"/>
          <w:b/>
          <w:sz w:val="40"/>
          <w:szCs w:val="40"/>
          <w:u w:val="single"/>
        </w:rPr>
        <w:t xml:space="preserve">West Tyne Federation of </w:t>
      </w:r>
      <w:r>
        <w:rPr>
          <w:rFonts w:ascii="Arial" w:eastAsia="Arial" w:hAnsi="Arial" w:cs="Arial"/>
          <w:b/>
          <w:sz w:val="40"/>
          <w:szCs w:val="40"/>
          <w:u w:val="single"/>
        </w:rPr>
        <w:t>Schools</w:t>
      </w:r>
    </w:p>
    <w:p w:rsidR="00DF4376" w:rsidRDefault="00DF4376">
      <w:pPr>
        <w:jc w:val="center"/>
      </w:pPr>
    </w:p>
    <w:tbl>
      <w:tblPr>
        <w:tblStyle w:val="a"/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DF4376">
        <w:trPr>
          <w:jc w:val="center"/>
        </w:trPr>
        <w:tc>
          <w:tcPr>
            <w:tcW w:w="10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376" w:rsidRDefault="00013117">
            <w:pPr>
              <w:jc w:val="center"/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Headship application pack – Contents</w:t>
            </w:r>
          </w:p>
        </w:tc>
      </w:tr>
      <w:tr w:rsidR="00DF4376">
        <w:trPr>
          <w:jc w:val="center"/>
        </w:trPr>
        <w:tc>
          <w:tcPr>
            <w:tcW w:w="10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Information</w:t>
            </w:r>
          </w:p>
          <w:p w:rsidR="00DF4376" w:rsidRDefault="00013117">
            <w:r>
              <w:rPr>
                <w:rFonts w:ascii="Arial" w:eastAsia="Arial" w:hAnsi="Arial" w:cs="Arial"/>
              </w:rPr>
              <w:tab/>
            </w:r>
          </w:p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Guide for applicants</w:t>
            </w:r>
          </w:p>
          <w:p w:rsidR="00DF4376" w:rsidRDefault="00013117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Description and person specification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Together to Support Schools and Parishes (CE)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Schools and Consultation with the Boards  of Education (CE)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Church Schools in the Newcastle Diocese Historical Perspective (CE)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Haydon Bridge Partnership of schools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Equality in Employment Policy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Criminal Records Policy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Immigration, Asylum and Nationality Act 2006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Criminal Records Declaration Form</w:t>
            </w:r>
          </w:p>
          <w:p w:rsidR="00DF4376" w:rsidRDefault="00DF4376"/>
          <w:p w:rsidR="00DF4376" w:rsidRDefault="00013117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Childcare Disqualification Form</w:t>
            </w:r>
          </w:p>
          <w:p w:rsidR="00DF4376" w:rsidRDefault="00DF4376"/>
          <w:p w:rsidR="00DF4376" w:rsidRDefault="00DF4376"/>
        </w:tc>
      </w:tr>
    </w:tbl>
    <w:p w:rsidR="00DF4376" w:rsidRDefault="00DF4376">
      <w:pPr>
        <w:ind w:left="-480"/>
      </w:pPr>
    </w:p>
    <w:sectPr w:rsidR="00DF4376">
      <w:footerReference w:type="default" r:id="rId9"/>
      <w:pgSz w:w="11906" w:h="16838"/>
      <w:pgMar w:top="1134" w:right="851" w:bottom="1134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17" w:rsidRDefault="00013117">
      <w:r>
        <w:separator/>
      </w:r>
    </w:p>
  </w:endnote>
  <w:endnote w:type="continuationSeparator" w:id="0">
    <w:p w:rsidR="00013117" w:rsidRDefault="0001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76" w:rsidRDefault="00013117">
    <w:pPr>
      <w:tabs>
        <w:tab w:val="center" w:pos="4153"/>
        <w:tab w:val="right" w:pos="8306"/>
      </w:tabs>
    </w:pPr>
    <w:r>
      <w:t>Appackcontents.doc</w:t>
    </w:r>
  </w:p>
  <w:p w:rsidR="00DF4376" w:rsidRDefault="00013117">
    <w:pPr>
      <w:tabs>
        <w:tab w:val="center" w:pos="4153"/>
        <w:tab w:val="right" w:pos="8306"/>
      </w:tabs>
      <w:spacing w:after="397"/>
    </w:pPr>
    <w: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17" w:rsidRDefault="00013117">
      <w:r>
        <w:separator/>
      </w:r>
    </w:p>
  </w:footnote>
  <w:footnote w:type="continuationSeparator" w:id="0">
    <w:p w:rsidR="00013117" w:rsidRDefault="0001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688"/>
    <w:multiLevelType w:val="multilevel"/>
    <w:tmpl w:val="12F236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376"/>
    <w:rsid w:val="00013117"/>
    <w:rsid w:val="00860FFD"/>
    <w:rsid w:val="00D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Kathryn</dc:creator>
  <cp:lastModifiedBy>Jones, Kathryn</cp:lastModifiedBy>
  <cp:revision>2</cp:revision>
  <dcterms:created xsi:type="dcterms:W3CDTF">2016-11-28T12:20:00Z</dcterms:created>
  <dcterms:modified xsi:type="dcterms:W3CDTF">2016-11-28T12:20:00Z</dcterms:modified>
</cp:coreProperties>
</file>