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19" w:rsidRPr="00E75B19" w:rsidRDefault="00E75B19" w:rsidP="00E75B19">
      <w:pPr>
        <w:ind w:left="720" w:hanging="720"/>
        <w:rPr>
          <w:rFonts w:ascii="Arial" w:hAnsi="Arial" w:cs="Arial"/>
          <w:b/>
          <w:sz w:val="22"/>
          <w:szCs w:val="22"/>
        </w:rPr>
      </w:pPr>
      <w:r w:rsidRPr="00E75B19">
        <w:rPr>
          <w:rFonts w:ascii="Arial" w:hAnsi="Arial" w:cs="Arial"/>
          <w:b/>
          <w:noProof/>
          <w:sz w:val="22"/>
          <w:szCs w:val="22"/>
          <w:lang w:eastAsia="en-GB"/>
        </w:rPr>
        <w:drawing>
          <wp:anchor distT="0" distB="0" distL="114300" distR="114300" simplePos="0" relativeHeight="251658240" behindDoc="1" locked="0" layoutInCell="1" allowOverlap="1" wp14:anchorId="297AB50C" wp14:editId="6380554A">
            <wp:simplePos x="0" y="0"/>
            <wp:positionH relativeFrom="column">
              <wp:posOffset>-171450</wp:posOffset>
            </wp:positionH>
            <wp:positionV relativeFrom="paragraph">
              <wp:posOffset>-190500</wp:posOffset>
            </wp:positionV>
            <wp:extent cx="1333500" cy="676275"/>
            <wp:effectExtent l="0" t="0" r="0" b="9525"/>
            <wp:wrapTight wrapText="bothSides">
              <wp:wrapPolygon edited="0">
                <wp:start x="0" y="0"/>
                <wp:lineTo x="0" y="21296"/>
                <wp:lineTo x="21291" y="2129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bmp"/>
                    <pic:cNvPicPr/>
                  </pic:nvPicPr>
                  <pic:blipFill>
                    <a:blip r:embed="rId6">
                      <a:extLst>
                        <a:ext uri="{28A0092B-C50C-407E-A947-70E740481C1C}">
                          <a14:useLocalDpi xmlns:a14="http://schemas.microsoft.com/office/drawing/2010/main" val="0"/>
                        </a:ext>
                      </a:extLst>
                    </a:blip>
                    <a:stretch>
                      <a:fillRect/>
                    </a:stretch>
                  </pic:blipFill>
                  <pic:spPr>
                    <a:xfrm>
                      <a:off x="0" y="0"/>
                      <a:ext cx="1333500" cy="676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r w:rsidRPr="00E75B19">
        <w:rPr>
          <w:rFonts w:ascii="Arial" w:hAnsi="Arial" w:cs="Arial"/>
          <w:b/>
          <w:sz w:val="22"/>
          <w:szCs w:val="22"/>
        </w:rPr>
        <w:t xml:space="preserve">TEACHING ASSISTANT S.E.N. </w:t>
      </w:r>
      <w:r w:rsidR="00F84B7C">
        <w:rPr>
          <w:rFonts w:ascii="Arial" w:hAnsi="Arial" w:cs="Arial"/>
          <w:b/>
          <w:sz w:val="22"/>
          <w:szCs w:val="22"/>
        </w:rPr>
        <w:t xml:space="preserve">SUPPORT </w:t>
      </w:r>
    </w:p>
    <w:p w:rsidR="00E75B19" w:rsidRPr="00E75B19" w:rsidRDefault="00E75B19" w:rsidP="00E75B19">
      <w:pPr>
        <w:ind w:left="720" w:hanging="720"/>
        <w:rPr>
          <w:rFonts w:ascii="Arial" w:hAnsi="Arial" w:cs="Arial"/>
          <w:b/>
          <w:sz w:val="22"/>
          <w:szCs w:val="22"/>
        </w:rPr>
      </w:pPr>
      <w:r w:rsidRPr="00E75B19">
        <w:rPr>
          <w:rFonts w:ascii="Arial" w:hAnsi="Arial" w:cs="Arial"/>
          <w:b/>
          <w:sz w:val="22"/>
          <w:szCs w:val="22"/>
        </w:rPr>
        <w:t>SUPPORTING AND DELIVERING LEARNING AND BEHAVIOUR</w:t>
      </w:r>
    </w:p>
    <w:p w:rsidR="00E75B19" w:rsidRPr="00E75B19" w:rsidRDefault="00E75B19" w:rsidP="00E75B19">
      <w:pPr>
        <w:tabs>
          <w:tab w:val="left" w:pos="1320"/>
        </w:tabs>
        <w:ind w:left="720" w:hanging="720"/>
        <w:rPr>
          <w:rFonts w:ascii="Arial" w:hAnsi="Arial" w:cs="Arial"/>
          <w:b/>
          <w:sz w:val="22"/>
          <w:szCs w:val="22"/>
        </w:rPr>
      </w:pPr>
      <w:r w:rsidRPr="00E75B19">
        <w:rPr>
          <w:rFonts w:ascii="Arial" w:hAnsi="Arial" w:cs="Arial"/>
          <w:b/>
          <w:sz w:val="22"/>
          <w:szCs w:val="22"/>
        </w:rPr>
        <w:tab/>
      </w:r>
      <w:r w:rsidRPr="00E75B19">
        <w:rPr>
          <w:rFonts w:ascii="Arial" w:hAnsi="Arial" w:cs="Arial"/>
          <w:b/>
          <w:sz w:val="22"/>
          <w:szCs w:val="22"/>
        </w:rPr>
        <w:tab/>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75B19" w:rsidRPr="00E75B19" w:rsidTr="00E75B19">
        <w:tc>
          <w:tcPr>
            <w:tcW w:w="11057" w:type="dxa"/>
          </w:tcPr>
          <w:p w:rsidR="00E75B19" w:rsidRPr="00E75B19" w:rsidRDefault="00E75B19" w:rsidP="006351E4">
            <w:pPr>
              <w:ind w:left="1440" w:hanging="1440"/>
              <w:jc w:val="center"/>
              <w:rPr>
                <w:rFonts w:ascii="Arial" w:hAnsi="Arial" w:cs="Arial"/>
                <w:b/>
                <w:sz w:val="22"/>
                <w:szCs w:val="22"/>
              </w:rPr>
            </w:pPr>
            <w:r w:rsidRPr="00E75B19">
              <w:rPr>
                <w:rFonts w:ascii="Arial" w:hAnsi="Arial" w:cs="Arial"/>
                <w:b/>
                <w:sz w:val="22"/>
                <w:szCs w:val="22"/>
              </w:rPr>
              <w:t>LEVEL 3</w:t>
            </w:r>
          </w:p>
          <w:p w:rsidR="00E75B19" w:rsidRDefault="00E75B19" w:rsidP="00E75B19">
            <w:pPr>
              <w:ind w:left="16" w:hanging="16"/>
              <w:rPr>
                <w:rFonts w:ascii="Arial" w:hAnsi="Arial" w:cs="Arial"/>
                <w:sz w:val="22"/>
                <w:szCs w:val="22"/>
              </w:rPr>
            </w:pPr>
            <w:r w:rsidRPr="00E75B19">
              <w:rPr>
                <w:rFonts w:ascii="Arial" w:hAnsi="Arial" w:cs="Arial"/>
                <w:sz w:val="22"/>
                <w:szCs w:val="22"/>
              </w:rPr>
              <w:t>To work under the guidance of teaching/senior staff and within an agreed system of supervision, to implement agreed work programmes with individual</w:t>
            </w:r>
            <w:r>
              <w:rPr>
                <w:rFonts w:ascii="Arial" w:hAnsi="Arial" w:cs="Arial"/>
                <w:sz w:val="22"/>
                <w:szCs w:val="22"/>
              </w:rPr>
              <w:t>/</w:t>
            </w:r>
            <w:r w:rsidRPr="00E75B19">
              <w:rPr>
                <w:rFonts w:ascii="Arial" w:hAnsi="Arial" w:cs="Arial"/>
                <w:sz w:val="22"/>
                <w:szCs w:val="22"/>
              </w:rPr>
              <w:t>groups, in or out of the classroom.  This could include those requiring detailed and specialist knowledge in particular areas and will involve assisting the teacher in the whole planning cycle and the management/preparation of resources</w:t>
            </w:r>
            <w:r>
              <w:rPr>
                <w:rFonts w:ascii="Arial" w:hAnsi="Arial" w:cs="Arial"/>
                <w:sz w:val="22"/>
                <w:szCs w:val="22"/>
              </w:rPr>
              <w:t xml:space="preserve"> to</w:t>
            </w:r>
            <w:r w:rsidRPr="00E75B19">
              <w:rPr>
                <w:rFonts w:ascii="Arial" w:hAnsi="Arial" w:cs="Arial"/>
                <w:sz w:val="22"/>
                <w:szCs w:val="22"/>
              </w:rPr>
              <w:t xml:space="preserve"> provide support in addressing the needs of pupils who need particular help to overcome barriers to learning.</w:t>
            </w:r>
          </w:p>
          <w:p w:rsidR="00E75B19" w:rsidRPr="00E75B19" w:rsidRDefault="00E75B19" w:rsidP="00E75B19">
            <w:pPr>
              <w:ind w:left="16" w:hanging="16"/>
              <w:rPr>
                <w:rFonts w:ascii="Arial" w:hAnsi="Arial" w:cs="Arial"/>
                <w:sz w:val="22"/>
                <w:szCs w:val="22"/>
              </w:rPr>
            </w:pPr>
          </w:p>
        </w:tc>
      </w:tr>
      <w:tr w:rsidR="00E75B19" w:rsidRPr="00E75B19" w:rsidTr="00E75B19">
        <w:tc>
          <w:tcPr>
            <w:tcW w:w="11057"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SUPPORT FOR PUPILS</w:t>
            </w:r>
          </w:p>
        </w:tc>
      </w:tr>
      <w:tr w:rsidR="00E75B19" w:rsidRPr="00E75B19" w:rsidTr="00E75B19">
        <w:trPr>
          <w:trHeight w:val="3694"/>
        </w:trPr>
        <w:tc>
          <w:tcPr>
            <w:tcW w:w="11057" w:type="dxa"/>
          </w:tcPr>
          <w:p w:rsidR="00E75B19" w:rsidRPr="00E75B19" w:rsidRDefault="00E75B19" w:rsidP="00E75B19">
            <w:pPr>
              <w:numPr>
                <w:ilvl w:val="0"/>
                <w:numId w:val="7"/>
              </w:numPr>
              <w:ind w:left="360"/>
              <w:rPr>
                <w:rFonts w:ascii="Arial" w:hAnsi="Arial" w:cs="Arial"/>
                <w:sz w:val="22"/>
                <w:szCs w:val="22"/>
              </w:rPr>
            </w:pPr>
            <w:r w:rsidRPr="00E75B19">
              <w:rPr>
                <w:rFonts w:ascii="Arial" w:hAnsi="Arial" w:cs="Arial"/>
                <w:sz w:val="22"/>
                <w:szCs w:val="22"/>
              </w:rPr>
              <w:t>Use specialist (curricular/learning) skills/training/experience to support pupils and provide pastoral support</w:t>
            </w:r>
          </w:p>
          <w:p w:rsidR="00064625" w:rsidRDefault="00E75B19" w:rsidP="007A6F9B">
            <w:pPr>
              <w:numPr>
                <w:ilvl w:val="0"/>
                <w:numId w:val="1"/>
              </w:numPr>
              <w:tabs>
                <w:tab w:val="clear" w:pos="360"/>
                <w:tab w:val="num" w:pos="720"/>
              </w:tabs>
              <w:rPr>
                <w:rFonts w:ascii="Arial" w:hAnsi="Arial" w:cs="Arial"/>
                <w:sz w:val="22"/>
                <w:szCs w:val="22"/>
              </w:rPr>
            </w:pPr>
            <w:r w:rsidRPr="00064625">
              <w:rPr>
                <w:rFonts w:ascii="Arial" w:hAnsi="Arial" w:cs="Arial"/>
                <w:sz w:val="22"/>
                <w:szCs w:val="22"/>
              </w:rPr>
              <w:t xml:space="preserve">Assist with the development and implementation of </w:t>
            </w:r>
            <w:r w:rsidR="00064625" w:rsidRPr="00064625">
              <w:rPr>
                <w:rFonts w:ascii="Arial" w:hAnsi="Arial" w:cs="Arial"/>
                <w:sz w:val="22"/>
                <w:szCs w:val="22"/>
              </w:rPr>
              <w:t xml:space="preserve">SEND Support </w:t>
            </w:r>
            <w:r w:rsidRPr="00064625">
              <w:rPr>
                <w:rFonts w:ascii="Arial" w:hAnsi="Arial" w:cs="Arial"/>
                <w:sz w:val="22"/>
                <w:szCs w:val="22"/>
              </w:rPr>
              <w:t>Plans</w:t>
            </w:r>
            <w:r w:rsidR="00064625" w:rsidRPr="00064625">
              <w:rPr>
                <w:rFonts w:ascii="Arial" w:hAnsi="Arial" w:cs="Arial"/>
                <w:sz w:val="22"/>
                <w:szCs w:val="22"/>
              </w:rPr>
              <w:t xml:space="preserve"> and Health Care Plans</w:t>
            </w:r>
          </w:p>
          <w:p w:rsidR="00064625" w:rsidRPr="00064625" w:rsidRDefault="00064625" w:rsidP="00DE5C28">
            <w:pPr>
              <w:numPr>
                <w:ilvl w:val="0"/>
                <w:numId w:val="1"/>
              </w:numPr>
              <w:tabs>
                <w:tab w:val="clear" w:pos="360"/>
                <w:tab w:val="num" w:pos="720"/>
              </w:tabs>
              <w:rPr>
                <w:rFonts w:ascii="Arial" w:hAnsi="Arial" w:cs="Arial"/>
                <w:sz w:val="22"/>
                <w:szCs w:val="22"/>
              </w:rPr>
            </w:pPr>
            <w:r w:rsidRPr="00064625">
              <w:rPr>
                <w:rFonts w:ascii="Arial" w:hAnsi="Arial" w:cs="Arial"/>
                <w:sz w:val="22"/>
                <w:szCs w:val="22"/>
              </w:rPr>
              <w:t>Administer medication and follow health care pl</w:t>
            </w:r>
            <w:r>
              <w:rPr>
                <w:rFonts w:ascii="Arial" w:hAnsi="Arial" w:cs="Arial"/>
                <w:sz w:val="22"/>
                <w:szCs w:val="22"/>
              </w:rPr>
              <w:t>an for additional m</w:t>
            </w:r>
            <w:bookmarkStart w:id="0" w:name="_GoBack"/>
            <w:bookmarkEnd w:id="0"/>
            <w:r>
              <w:rPr>
                <w:rFonts w:ascii="Arial" w:hAnsi="Arial" w:cs="Arial"/>
                <w:sz w:val="22"/>
                <w:szCs w:val="22"/>
              </w:rPr>
              <w:t>edical needs</w:t>
            </w:r>
            <w:r w:rsidRPr="00064625">
              <w:rPr>
                <w:rFonts w:ascii="Arial" w:hAnsi="Arial" w:cs="Arial"/>
                <w:sz w:val="22"/>
                <w:szCs w:val="22"/>
              </w:rPr>
              <w:t xml:space="preserve"> </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 xml:space="preserve">Participate in comprehensive assessment of pupils to determine those in need of particular help </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Establish productive working relationships with pupils, acting as a role model and setting high expectations</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Promote the inclusion and acceptance of all pupils within the classroom</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Support pupils consistently whilst recognising and responding to all their individual/special needs</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Encourage pupils to interact and work co-operatively with others and engage all pupils in activities</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Promote independence and employ strategies to recognise and reward achievement of self-reliance whilst attending to pupils’ personal needs and providing advice to assist in their social, health and hygiene development</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Provide feedback to pupils in relation to progress, ac</w:t>
            </w:r>
            <w:r>
              <w:rPr>
                <w:rFonts w:ascii="Arial" w:hAnsi="Arial" w:cs="Arial"/>
                <w:sz w:val="22"/>
                <w:szCs w:val="22"/>
              </w:rPr>
              <w:t>hievement and behaviour</w:t>
            </w:r>
            <w:r w:rsidRPr="00E75B19">
              <w:rPr>
                <w:rFonts w:ascii="Arial" w:hAnsi="Arial" w:cs="Arial"/>
                <w:sz w:val="22"/>
                <w:szCs w:val="22"/>
              </w:rPr>
              <w:t xml:space="preserve"> </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Develop 1:1 mentoring arrangements with pupils and provide support for distressed pupils</w:t>
            </w:r>
          </w:p>
          <w:p w:rsidR="00E75B19" w:rsidRP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Provide information and advice to enable pupils to make choices about their own lea</w:t>
            </w:r>
            <w:r>
              <w:rPr>
                <w:rFonts w:ascii="Arial" w:hAnsi="Arial" w:cs="Arial"/>
                <w:sz w:val="22"/>
                <w:szCs w:val="22"/>
              </w:rPr>
              <w:t>rning/behaviour</w:t>
            </w:r>
          </w:p>
          <w:p w:rsidR="00E75B19" w:rsidRDefault="00E75B19" w:rsidP="00E75B19">
            <w:pPr>
              <w:numPr>
                <w:ilvl w:val="0"/>
                <w:numId w:val="1"/>
              </w:numPr>
              <w:tabs>
                <w:tab w:val="clear" w:pos="360"/>
                <w:tab w:val="num" w:pos="720"/>
              </w:tabs>
              <w:rPr>
                <w:rFonts w:ascii="Arial" w:hAnsi="Arial" w:cs="Arial"/>
                <w:sz w:val="22"/>
                <w:szCs w:val="22"/>
              </w:rPr>
            </w:pPr>
            <w:r w:rsidRPr="00E75B19">
              <w:rPr>
                <w:rFonts w:ascii="Arial" w:hAnsi="Arial" w:cs="Arial"/>
                <w:sz w:val="22"/>
                <w:szCs w:val="22"/>
              </w:rPr>
              <w:t>Challenge and motivate pupils, promote and reinforce self-esteem</w:t>
            </w:r>
          </w:p>
          <w:p w:rsidR="00E11049" w:rsidRPr="00E75B19" w:rsidRDefault="00E11049" w:rsidP="00E11049">
            <w:pPr>
              <w:ind w:left="360"/>
              <w:rPr>
                <w:rFonts w:ascii="Arial" w:hAnsi="Arial" w:cs="Arial"/>
                <w:sz w:val="22"/>
                <w:szCs w:val="22"/>
              </w:rPr>
            </w:pPr>
          </w:p>
        </w:tc>
      </w:tr>
      <w:tr w:rsidR="00E75B19" w:rsidRPr="00E75B19" w:rsidTr="00E75B19">
        <w:tc>
          <w:tcPr>
            <w:tcW w:w="11057"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SUPPORT FOR THE TEACHER</w:t>
            </w:r>
          </w:p>
        </w:tc>
      </w:tr>
      <w:tr w:rsidR="00E75B19" w:rsidRPr="00E75B19" w:rsidTr="00E75B19">
        <w:tc>
          <w:tcPr>
            <w:tcW w:w="11057" w:type="dxa"/>
          </w:tcPr>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Work with the teacher to establish an appropriate learning environment supporting pupils’ access to learning using appropriate strategies, resources etc.</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Work with the teacher in lesson planning, evaluating and adjusting lessons/work plans as appropriate</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Monitor and evaluate pupils’ responses and progress towards learning activities and action plans through observation and planned recording of achievement against pre-determined learning objectives</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Provide objective and accurate feedback and reports as required, to the teacher on pupil achievement, progress and other matters, ensuring the availability of appropriate evidence</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Be responsible for keeping and updating records as agreed with the teacher, contributing to reviews of systems/records as requested</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Undertake marking of pupils’ work and accurately record achievement/progress</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p>
          <w:p w:rsidR="00E75B19" w:rsidRPr="00E75B19" w:rsidRDefault="00E75B19" w:rsidP="00E75B19">
            <w:pPr>
              <w:numPr>
                <w:ilvl w:val="0"/>
                <w:numId w:val="2"/>
              </w:numPr>
              <w:rPr>
                <w:rFonts w:ascii="Arial" w:hAnsi="Arial" w:cs="Arial"/>
                <w:sz w:val="22"/>
                <w:szCs w:val="22"/>
              </w:rPr>
            </w:pPr>
            <w:r w:rsidRPr="00E75B19">
              <w:rPr>
                <w:rFonts w:ascii="Arial" w:hAnsi="Arial" w:cs="Arial"/>
                <w:sz w:val="22"/>
                <w:szCs w:val="22"/>
              </w:rPr>
              <w:t>Liaise sensitively and effectively with parents/carers as agreed with the teacher within your role/</w:t>
            </w:r>
            <w:r>
              <w:rPr>
                <w:rFonts w:ascii="Arial" w:hAnsi="Arial" w:cs="Arial"/>
                <w:sz w:val="22"/>
                <w:szCs w:val="22"/>
              </w:rPr>
              <w:t xml:space="preserve"> </w:t>
            </w:r>
            <w:r w:rsidRPr="00E75B19">
              <w:rPr>
                <w:rFonts w:ascii="Arial" w:hAnsi="Arial" w:cs="Arial"/>
                <w:sz w:val="22"/>
                <w:szCs w:val="22"/>
              </w:rPr>
              <w:t xml:space="preserve">responsibility and participate in feedback sessions/meetings with parents </w:t>
            </w:r>
            <w:r>
              <w:rPr>
                <w:rFonts w:ascii="Arial" w:hAnsi="Arial" w:cs="Arial"/>
                <w:sz w:val="22"/>
                <w:szCs w:val="22"/>
              </w:rPr>
              <w:t>as required</w:t>
            </w:r>
          </w:p>
          <w:p w:rsidR="00E75B19" w:rsidRPr="00E75B19" w:rsidRDefault="00E75B19" w:rsidP="00E75B19">
            <w:pPr>
              <w:ind w:left="360"/>
              <w:rPr>
                <w:rFonts w:ascii="Arial" w:hAnsi="Arial" w:cs="Arial"/>
                <w:sz w:val="22"/>
                <w:szCs w:val="22"/>
              </w:rPr>
            </w:pPr>
          </w:p>
        </w:tc>
      </w:tr>
      <w:tr w:rsidR="00E75B19" w:rsidRPr="00E75B19" w:rsidTr="00E75B19">
        <w:tc>
          <w:tcPr>
            <w:tcW w:w="11057"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SUPPORT FOR THE CURRICULUM</w:t>
            </w:r>
          </w:p>
        </w:tc>
      </w:tr>
      <w:tr w:rsidR="00E75B19" w:rsidRPr="00E75B19" w:rsidTr="00E75B19">
        <w:tc>
          <w:tcPr>
            <w:tcW w:w="11057" w:type="dxa"/>
          </w:tcPr>
          <w:p w:rsidR="00E75B19" w:rsidRPr="00E75B19" w:rsidRDefault="00E75B19" w:rsidP="00E75B19">
            <w:pPr>
              <w:numPr>
                <w:ilvl w:val="0"/>
                <w:numId w:val="4"/>
              </w:numPr>
              <w:rPr>
                <w:rFonts w:ascii="Arial" w:hAnsi="Arial" w:cs="Arial"/>
                <w:sz w:val="22"/>
                <w:szCs w:val="22"/>
              </w:rPr>
            </w:pPr>
            <w:r w:rsidRPr="00E75B19">
              <w:rPr>
                <w:rFonts w:ascii="Arial" w:hAnsi="Arial" w:cs="Arial"/>
                <w:sz w:val="22"/>
                <w:szCs w:val="22"/>
              </w:rPr>
              <w:t>Implement agreed learning activities/teaching programmes, adjusting activities according to pupil responses/needs</w:t>
            </w:r>
          </w:p>
          <w:p w:rsidR="00E75B19" w:rsidRPr="00E75B19" w:rsidRDefault="00E75B19" w:rsidP="00E75B19">
            <w:pPr>
              <w:numPr>
                <w:ilvl w:val="0"/>
                <w:numId w:val="4"/>
              </w:numPr>
              <w:rPr>
                <w:rFonts w:ascii="Arial" w:hAnsi="Arial" w:cs="Arial"/>
                <w:sz w:val="22"/>
                <w:szCs w:val="22"/>
              </w:rPr>
            </w:pPr>
            <w:r w:rsidRPr="00E75B19">
              <w:rPr>
                <w:rFonts w:ascii="Arial" w:hAnsi="Arial" w:cs="Arial"/>
                <w:sz w:val="22"/>
                <w:szCs w:val="22"/>
              </w:rPr>
              <w:t>Help pupils to access learning activities through specialist support</w:t>
            </w:r>
          </w:p>
          <w:p w:rsidR="00E75B19" w:rsidRPr="00E75B19" w:rsidRDefault="00E75B19" w:rsidP="00E75B19">
            <w:pPr>
              <w:numPr>
                <w:ilvl w:val="0"/>
                <w:numId w:val="4"/>
              </w:numPr>
              <w:rPr>
                <w:rFonts w:ascii="Arial" w:hAnsi="Arial" w:cs="Arial"/>
                <w:sz w:val="22"/>
                <w:szCs w:val="22"/>
              </w:rPr>
            </w:pPr>
            <w:r w:rsidRPr="00E75B19">
              <w:rPr>
                <w:rFonts w:ascii="Arial" w:hAnsi="Arial" w:cs="Arial"/>
                <w:sz w:val="22"/>
                <w:szCs w:val="22"/>
              </w:rPr>
              <w:t xml:space="preserve">Determine the need for, prepare and maintain general and specialist equipment and resources </w:t>
            </w:r>
          </w:p>
          <w:p w:rsidR="00E75B19" w:rsidRPr="00E75B19" w:rsidRDefault="00E75B19" w:rsidP="00E75B19">
            <w:pPr>
              <w:ind w:left="360"/>
              <w:rPr>
                <w:rFonts w:ascii="Arial" w:hAnsi="Arial" w:cs="Arial"/>
                <w:sz w:val="22"/>
                <w:szCs w:val="22"/>
              </w:rPr>
            </w:pPr>
          </w:p>
        </w:tc>
      </w:tr>
      <w:tr w:rsidR="00E75B19" w:rsidRPr="00E75B19" w:rsidTr="00E75B19">
        <w:tc>
          <w:tcPr>
            <w:tcW w:w="11057"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SUPPORT FOR THE SCHOOL</w:t>
            </w:r>
          </w:p>
        </w:tc>
      </w:tr>
      <w:tr w:rsidR="00E75B19" w:rsidRPr="00E75B19" w:rsidTr="00E75B19">
        <w:tc>
          <w:tcPr>
            <w:tcW w:w="11057" w:type="dxa"/>
          </w:tcPr>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Be aware of and support difference and ensure all pupils have equal access to opportunities to learn and develop</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Contribute to the overall ethos/work/aims of the school</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Establish constructive relationships and communicate with other agencies/professionals, in liaison with the teacher, to support achievement and progress of pupils</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Attend and participate in regular meetings</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Participate in training and other learning activities as required</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lastRenderedPageBreak/>
              <w:t>Recognise own strengths and areas of expertise and use these to advise and support others</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Supervise pupils on visits, trips and out of school activities as required</w:t>
            </w:r>
          </w:p>
          <w:p w:rsidR="00E75B19" w:rsidRPr="00E75B19" w:rsidRDefault="00E75B19" w:rsidP="00E75B19">
            <w:pPr>
              <w:numPr>
                <w:ilvl w:val="0"/>
                <w:numId w:val="6"/>
              </w:numPr>
              <w:ind w:left="0" w:firstLine="0"/>
              <w:rPr>
                <w:rFonts w:ascii="Arial" w:hAnsi="Arial" w:cs="Arial"/>
                <w:sz w:val="22"/>
                <w:szCs w:val="22"/>
              </w:rPr>
            </w:pPr>
            <w:r w:rsidRPr="00E75B19">
              <w:rPr>
                <w:rFonts w:ascii="Arial" w:hAnsi="Arial" w:cs="Arial"/>
                <w:sz w:val="22"/>
                <w:szCs w:val="22"/>
              </w:rPr>
              <w:t>Show a duty of care and take appropriate action to comply with health and safety requirements at all time</w:t>
            </w:r>
          </w:p>
          <w:p w:rsidR="00E75B19" w:rsidRPr="00E75B19" w:rsidRDefault="00E75B19" w:rsidP="00E75B19">
            <w:pPr>
              <w:numPr>
                <w:ilvl w:val="0"/>
                <w:numId w:val="5"/>
              </w:numPr>
              <w:rPr>
                <w:rFonts w:ascii="Arial" w:hAnsi="Arial" w:cs="Arial"/>
                <w:sz w:val="22"/>
                <w:szCs w:val="22"/>
              </w:rPr>
            </w:pPr>
            <w:r w:rsidRPr="00E75B19">
              <w:rPr>
                <w:rFonts w:ascii="Arial" w:hAnsi="Arial" w:cs="Arial"/>
                <w:sz w:val="22"/>
                <w:szCs w:val="22"/>
              </w:rPr>
              <w:t>Demonstrate and promote commitment to equal opportunities and to the elimination of behaviour and practices that could be discriminatory.</w:t>
            </w:r>
            <w:r w:rsidRPr="00E75B19">
              <w:rPr>
                <w:rFonts w:ascii="Arial" w:hAnsi="Arial" w:cs="Arial"/>
                <w:sz w:val="22"/>
                <w:szCs w:val="22"/>
              </w:rPr>
              <w:br/>
            </w:r>
          </w:p>
        </w:tc>
      </w:tr>
    </w:tbl>
    <w:p w:rsidR="00E75B19" w:rsidRPr="00E75B19" w:rsidRDefault="00E75B19" w:rsidP="00E75B19">
      <w:pPr>
        <w:rPr>
          <w:rFonts w:ascii="Arial" w:hAnsi="Arial" w:cs="Arial"/>
          <w:b/>
          <w:sz w:val="22"/>
          <w:szCs w:val="22"/>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788"/>
      </w:tblGrid>
      <w:tr w:rsidR="00E75B19" w:rsidRPr="00E75B19" w:rsidTr="007C4C51">
        <w:tc>
          <w:tcPr>
            <w:tcW w:w="2269"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Experience</w:t>
            </w:r>
          </w:p>
        </w:tc>
        <w:tc>
          <w:tcPr>
            <w:tcW w:w="8788" w:type="dxa"/>
          </w:tcPr>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Experience working with children of relevant age</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 xml:space="preserve">Experience of working with pupils with additional </w:t>
            </w:r>
            <w:r w:rsidR="00064625">
              <w:rPr>
                <w:rFonts w:ascii="Arial" w:hAnsi="Arial" w:cs="Arial"/>
                <w:sz w:val="22"/>
                <w:szCs w:val="22"/>
              </w:rPr>
              <w:t xml:space="preserve">learning and medical </w:t>
            </w:r>
            <w:r w:rsidRPr="00E75B19">
              <w:rPr>
                <w:rFonts w:ascii="Arial" w:hAnsi="Arial" w:cs="Arial"/>
                <w:sz w:val="22"/>
                <w:szCs w:val="22"/>
              </w:rPr>
              <w:t>needs</w:t>
            </w:r>
          </w:p>
          <w:p w:rsidR="00E75B19" w:rsidRPr="00E75B19" w:rsidRDefault="00E75B19" w:rsidP="006351E4">
            <w:pPr>
              <w:rPr>
                <w:rFonts w:ascii="Arial" w:hAnsi="Arial" w:cs="Arial"/>
                <w:sz w:val="22"/>
                <w:szCs w:val="22"/>
              </w:rPr>
            </w:pPr>
          </w:p>
        </w:tc>
      </w:tr>
      <w:tr w:rsidR="00E75B19" w:rsidRPr="00E75B19" w:rsidTr="007C4C51">
        <w:tc>
          <w:tcPr>
            <w:tcW w:w="2269"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Qualifications</w:t>
            </w:r>
          </w:p>
        </w:tc>
        <w:tc>
          <w:tcPr>
            <w:tcW w:w="8788" w:type="dxa"/>
          </w:tcPr>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Very good numeracy/literacy skills</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NVQ 3 for Teaching Assistants or equivalent qualification or experience</w:t>
            </w:r>
          </w:p>
          <w:p w:rsidR="00E75B19" w:rsidRDefault="00E75B19" w:rsidP="00F14988">
            <w:pPr>
              <w:numPr>
                <w:ilvl w:val="0"/>
                <w:numId w:val="3"/>
              </w:numPr>
              <w:rPr>
                <w:rFonts w:ascii="Arial" w:hAnsi="Arial" w:cs="Arial"/>
                <w:sz w:val="22"/>
                <w:szCs w:val="22"/>
              </w:rPr>
            </w:pPr>
            <w:r w:rsidRPr="00E75B19">
              <w:rPr>
                <w:rFonts w:ascii="Arial" w:hAnsi="Arial" w:cs="Arial"/>
                <w:sz w:val="22"/>
                <w:szCs w:val="22"/>
              </w:rPr>
              <w:t>Training in the relevant strategies</w:t>
            </w:r>
            <w:r w:rsidR="007C4C51">
              <w:rPr>
                <w:rFonts w:ascii="Arial" w:hAnsi="Arial" w:cs="Arial"/>
                <w:sz w:val="22"/>
                <w:szCs w:val="22"/>
              </w:rPr>
              <w:t xml:space="preserve"> to support additional needs</w:t>
            </w:r>
            <w:r w:rsidR="00F14988">
              <w:rPr>
                <w:rFonts w:ascii="Arial" w:hAnsi="Arial" w:cs="Arial"/>
                <w:sz w:val="22"/>
                <w:szCs w:val="22"/>
              </w:rPr>
              <w:t xml:space="preserve"> </w:t>
            </w:r>
          </w:p>
          <w:p w:rsidR="00F14988" w:rsidRDefault="00F14988" w:rsidP="00F14988">
            <w:pPr>
              <w:numPr>
                <w:ilvl w:val="0"/>
                <w:numId w:val="3"/>
              </w:numPr>
              <w:rPr>
                <w:rFonts w:ascii="Arial" w:hAnsi="Arial" w:cs="Arial"/>
                <w:sz w:val="22"/>
                <w:szCs w:val="22"/>
              </w:rPr>
            </w:pPr>
            <w:r>
              <w:rPr>
                <w:rFonts w:ascii="Arial" w:hAnsi="Arial" w:cs="Arial"/>
                <w:sz w:val="22"/>
                <w:szCs w:val="22"/>
              </w:rPr>
              <w:t>Appropriate first aid training</w:t>
            </w:r>
          </w:p>
          <w:p w:rsidR="00F14988" w:rsidRPr="00E75B19" w:rsidRDefault="00F14988" w:rsidP="00F14988">
            <w:pPr>
              <w:ind w:left="360"/>
              <w:rPr>
                <w:rFonts w:ascii="Arial" w:hAnsi="Arial" w:cs="Arial"/>
                <w:sz w:val="22"/>
                <w:szCs w:val="22"/>
              </w:rPr>
            </w:pPr>
          </w:p>
        </w:tc>
      </w:tr>
      <w:tr w:rsidR="00E75B19" w:rsidRPr="00E75B19" w:rsidTr="007C4C51">
        <w:tc>
          <w:tcPr>
            <w:tcW w:w="2269" w:type="dxa"/>
          </w:tcPr>
          <w:p w:rsidR="00E75B19" w:rsidRPr="00E75B19" w:rsidRDefault="00E75B19" w:rsidP="006351E4">
            <w:pPr>
              <w:pStyle w:val="Heading3"/>
              <w:rPr>
                <w:rFonts w:ascii="Arial" w:hAnsi="Arial" w:cs="Arial"/>
                <w:sz w:val="22"/>
                <w:szCs w:val="22"/>
              </w:rPr>
            </w:pPr>
            <w:r w:rsidRPr="00E75B19">
              <w:rPr>
                <w:rFonts w:ascii="Arial" w:hAnsi="Arial" w:cs="Arial"/>
                <w:sz w:val="22"/>
                <w:szCs w:val="22"/>
              </w:rPr>
              <w:t>Knowledge/Skills</w:t>
            </w:r>
          </w:p>
        </w:tc>
        <w:tc>
          <w:tcPr>
            <w:tcW w:w="8788" w:type="dxa"/>
          </w:tcPr>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Full working knowledge of relevant policies/codes of practice and awareness of relevant legislation</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Working knowledge of national/foundation stage curriculum and other relevant learning programmes/strategies</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Understanding of principles of child development and learning processes and in particular, barriers to learning</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Ability to self-evaluate learning needs and actively seek learning opportunities</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Ability to relate well to children and adults</w:t>
            </w:r>
          </w:p>
          <w:p w:rsidR="00E75B19" w:rsidRPr="00E75B19" w:rsidRDefault="00E75B19" w:rsidP="00E75B19">
            <w:pPr>
              <w:numPr>
                <w:ilvl w:val="0"/>
                <w:numId w:val="3"/>
              </w:numPr>
              <w:rPr>
                <w:rFonts w:ascii="Arial" w:hAnsi="Arial" w:cs="Arial"/>
                <w:sz w:val="22"/>
                <w:szCs w:val="22"/>
              </w:rPr>
            </w:pPr>
            <w:r w:rsidRPr="00E75B19">
              <w:rPr>
                <w:rFonts w:ascii="Arial" w:hAnsi="Arial" w:cs="Arial"/>
                <w:sz w:val="22"/>
                <w:szCs w:val="22"/>
              </w:rPr>
              <w:t>Work constructively as part of a team understanding classroom roles and responsibilities and your own position within these.</w:t>
            </w:r>
            <w:r w:rsidRPr="00E75B19">
              <w:rPr>
                <w:rFonts w:ascii="Arial" w:hAnsi="Arial" w:cs="Arial"/>
                <w:sz w:val="22"/>
                <w:szCs w:val="22"/>
              </w:rPr>
              <w:br/>
            </w:r>
          </w:p>
        </w:tc>
      </w:tr>
    </w:tbl>
    <w:p w:rsidR="00E75B19" w:rsidRPr="00E75B19" w:rsidRDefault="00E75B19" w:rsidP="007C4C51">
      <w:pPr>
        <w:rPr>
          <w:rFonts w:ascii="Arial" w:hAnsi="Arial" w:cs="Arial"/>
          <w:sz w:val="22"/>
          <w:szCs w:val="22"/>
        </w:rPr>
      </w:pPr>
    </w:p>
    <w:sectPr w:rsidR="00E75B19" w:rsidRPr="00E75B19" w:rsidSect="00E75B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19"/>
    <w:rsid w:val="00064625"/>
    <w:rsid w:val="007C4C51"/>
    <w:rsid w:val="00A2327E"/>
    <w:rsid w:val="00E11049"/>
    <w:rsid w:val="00E75B19"/>
    <w:rsid w:val="00F14988"/>
    <w:rsid w:val="00F84B7C"/>
    <w:rsid w:val="00FE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19"/>
    <w:pPr>
      <w:spacing w:after="0" w:line="240" w:lineRule="auto"/>
    </w:pPr>
    <w:rPr>
      <w:rFonts w:ascii="ZapfCalligr BT" w:eastAsia="Times New Roman" w:hAnsi="ZapfCalligr BT" w:cs="Times New Roman"/>
      <w:sz w:val="20"/>
      <w:szCs w:val="20"/>
    </w:rPr>
  </w:style>
  <w:style w:type="paragraph" w:styleId="Heading2">
    <w:name w:val="heading 2"/>
    <w:basedOn w:val="Normal"/>
    <w:next w:val="Normal"/>
    <w:link w:val="Heading2Char"/>
    <w:qFormat/>
    <w:rsid w:val="00E75B19"/>
    <w:pPr>
      <w:keepNext/>
      <w:ind w:left="720" w:hanging="720"/>
      <w:outlineLvl w:val="1"/>
    </w:pPr>
    <w:rPr>
      <w:rFonts w:ascii="Verdana" w:hAnsi="Verdana"/>
      <w:b/>
      <w:bCs/>
      <w:sz w:val="22"/>
    </w:rPr>
  </w:style>
  <w:style w:type="paragraph" w:styleId="Heading3">
    <w:name w:val="heading 3"/>
    <w:basedOn w:val="Normal"/>
    <w:next w:val="Normal"/>
    <w:link w:val="Heading3Char"/>
    <w:qFormat/>
    <w:rsid w:val="00E75B19"/>
    <w:pPr>
      <w:keepNext/>
      <w:outlineLvl w:val="2"/>
    </w:pPr>
    <w:rPr>
      <w:b/>
      <w:sz w:val="24"/>
    </w:rPr>
  </w:style>
  <w:style w:type="paragraph" w:styleId="Heading8">
    <w:name w:val="heading 8"/>
    <w:basedOn w:val="Normal"/>
    <w:next w:val="Normal"/>
    <w:link w:val="Heading8Char"/>
    <w:qFormat/>
    <w:rsid w:val="00E75B19"/>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B19"/>
    <w:rPr>
      <w:rFonts w:ascii="Verdana" w:eastAsia="Times New Roman" w:hAnsi="Verdana" w:cs="Times New Roman"/>
      <w:b/>
      <w:bCs/>
      <w:szCs w:val="20"/>
    </w:rPr>
  </w:style>
  <w:style w:type="character" w:customStyle="1" w:styleId="Heading3Char">
    <w:name w:val="Heading 3 Char"/>
    <w:basedOn w:val="DefaultParagraphFont"/>
    <w:link w:val="Heading3"/>
    <w:rsid w:val="00E75B19"/>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E75B19"/>
    <w:rPr>
      <w:rFonts w:ascii="Verdana" w:eastAsia="Times New Roman" w:hAnsi="Verdana" w:cs="Times New Roman"/>
      <w:b/>
      <w:szCs w:val="20"/>
    </w:rPr>
  </w:style>
  <w:style w:type="paragraph" w:styleId="BalloonText">
    <w:name w:val="Balloon Text"/>
    <w:basedOn w:val="Normal"/>
    <w:link w:val="BalloonTextChar"/>
    <w:uiPriority w:val="99"/>
    <w:semiHidden/>
    <w:unhideWhenUsed/>
    <w:rsid w:val="00E75B19"/>
    <w:rPr>
      <w:rFonts w:ascii="Tahoma" w:hAnsi="Tahoma" w:cs="Tahoma"/>
      <w:sz w:val="16"/>
      <w:szCs w:val="16"/>
    </w:rPr>
  </w:style>
  <w:style w:type="character" w:customStyle="1" w:styleId="BalloonTextChar">
    <w:name w:val="Balloon Text Char"/>
    <w:basedOn w:val="DefaultParagraphFont"/>
    <w:link w:val="BalloonText"/>
    <w:uiPriority w:val="99"/>
    <w:semiHidden/>
    <w:rsid w:val="00E75B19"/>
    <w:rPr>
      <w:rFonts w:ascii="Tahoma" w:eastAsia="Times New Roman" w:hAnsi="Tahoma" w:cs="Tahoma"/>
      <w:sz w:val="16"/>
      <w:szCs w:val="16"/>
    </w:rPr>
  </w:style>
  <w:style w:type="paragraph" w:customStyle="1" w:styleId="Default">
    <w:name w:val="Default"/>
    <w:rsid w:val="000646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19"/>
    <w:pPr>
      <w:spacing w:after="0" w:line="240" w:lineRule="auto"/>
    </w:pPr>
    <w:rPr>
      <w:rFonts w:ascii="ZapfCalligr BT" w:eastAsia="Times New Roman" w:hAnsi="ZapfCalligr BT" w:cs="Times New Roman"/>
      <w:sz w:val="20"/>
      <w:szCs w:val="20"/>
    </w:rPr>
  </w:style>
  <w:style w:type="paragraph" w:styleId="Heading2">
    <w:name w:val="heading 2"/>
    <w:basedOn w:val="Normal"/>
    <w:next w:val="Normal"/>
    <w:link w:val="Heading2Char"/>
    <w:qFormat/>
    <w:rsid w:val="00E75B19"/>
    <w:pPr>
      <w:keepNext/>
      <w:ind w:left="720" w:hanging="720"/>
      <w:outlineLvl w:val="1"/>
    </w:pPr>
    <w:rPr>
      <w:rFonts w:ascii="Verdana" w:hAnsi="Verdana"/>
      <w:b/>
      <w:bCs/>
      <w:sz w:val="22"/>
    </w:rPr>
  </w:style>
  <w:style w:type="paragraph" w:styleId="Heading3">
    <w:name w:val="heading 3"/>
    <w:basedOn w:val="Normal"/>
    <w:next w:val="Normal"/>
    <w:link w:val="Heading3Char"/>
    <w:qFormat/>
    <w:rsid w:val="00E75B19"/>
    <w:pPr>
      <w:keepNext/>
      <w:outlineLvl w:val="2"/>
    </w:pPr>
    <w:rPr>
      <w:b/>
      <w:sz w:val="24"/>
    </w:rPr>
  </w:style>
  <w:style w:type="paragraph" w:styleId="Heading8">
    <w:name w:val="heading 8"/>
    <w:basedOn w:val="Normal"/>
    <w:next w:val="Normal"/>
    <w:link w:val="Heading8Char"/>
    <w:qFormat/>
    <w:rsid w:val="00E75B19"/>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B19"/>
    <w:rPr>
      <w:rFonts w:ascii="Verdana" w:eastAsia="Times New Roman" w:hAnsi="Verdana" w:cs="Times New Roman"/>
      <w:b/>
      <w:bCs/>
      <w:szCs w:val="20"/>
    </w:rPr>
  </w:style>
  <w:style w:type="character" w:customStyle="1" w:styleId="Heading3Char">
    <w:name w:val="Heading 3 Char"/>
    <w:basedOn w:val="DefaultParagraphFont"/>
    <w:link w:val="Heading3"/>
    <w:rsid w:val="00E75B19"/>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E75B19"/>
    <w:rPr>
      <w:rFonts w:ascii="Verdana" w:eastAsia="Times New Roman" w:hAnsi="Verdana" w:cs="Times New Roman"/>
      <w:b/>
      <w:szCs w:val="20"/>
    </w:rPr>
  </w:style>
  <w:style w:type="paragraph" w:styleId="BalloonText">
    <w:name w:val="Balloon Text"/>
    <w:basedOn w:val="Normal"/>
    <w:link w:val="BalloonTextChar"/>
    <w:uiPriority w:val="99"/>
    <w:semiHidden/>
    <w:unhideWhenUsed/>
    <w:rsid w:val="00E75B19"/>
    <w:rPr>
      <w:rFonts w:ascii="Tahoma" w:hAnsi="Tahoma" w:cs="Tahoma"/>
      <w:sz w:val="16"/>
      <w:szCs w:val="16"/>
    </w:rPr>
  </w:style>
  <w:style w:type="character" w:customStyle="1" w:styleId="BalloonTextChar">
    <w:name w:val="Balloon Text Char"/>
    <w:basedOn w:val="DefaultParagraphFont"/>
    <w:link w:val="BalloonText"/>
    <w:uiPriority w:val="99"/>
    <w:semiHidden/>
    <w:rsid w:val="00E75B19"/>
    <w:rPr>
      <w:rFonts w:ascii="Tahoma" w:eastAsia="Times New Roman" w:hAnsi="Tahoma" w:cs="Tahoma"/>
      <w:sz w:val="16"/>
      <w:szCs w:val="16"/>
    </w:rPr>
  </w:style>
  <w:style w:type="paragraph" w:customStyle="1" w:styleId="Default">
    <w:name w:val="Default"/>
    <w:rsid w:val="000646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Alison</dc:creator>
  <cp:lastModifiedBy>Harvey, Louise</cp:lastModifiedBy>
  <cp:revision>3</cp:revision>
  <dcterms:created xsi:type="dcterms:W3CDTF">2017-01-02T13:17:00Z</dcterms:created>
  <dcterms:modified xsi:type="dcterms:W3CDTF">2017-01-05T12:06:00Z</dcterms:modified>
</cp:coreProperties>
</file>