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194B2F" w:rsidRDefault="00D2380F" w:rsidP="00D2380F">
      <w:pPr>
        <w:pStyle w:val="PlainText"/>
        <w:jc w:val="center"/>
        <w:outlineLvl w:val="0"/>
        <w:rPr>
          <w:rFonts w:ascii="Arial" w:hAnsi="Arial" w:cs="Arial"/>
          <w:b/>
          <w:sz w:val="24"/>
          <w:szCs w:val="24"/>
          <w:u w:val="single"/>
        </w:rPr>
      </w:pPr>
      <w:r w:rsidRPr="00194B2F">
        <w:rPr>
          <w:rFonts w:ascii="Arial" w:hAnsi="Arial" w:cs="Arial"/>
          <w:b/>
          <w:sz w:val="24"/>
          <w:szCs w:val="24"/>
          <w:u w:val="single"/>
        </w:rPr>
        <w:t>JOB DESCRIPTION</w:t>
      </w:r>
    </w:p>
    <w:p w:rsidR="00D2380F" w:rsidRPr="00194B2F" w:rsidRDefault="00D2380F" w:rsidP="00D2380F">
      <w:pPr>
        <w:pStyle w:val="PlainText"/>
        <w:jc w:val="center"/>
        <w:outlineLvl w:val="0"/>
        <w:rPr>
          <w:rFonts w:ascii="Arial" w:hAnsi="Arial" w:cs="Arial"/>
          <w:b/>
          <w:sz w:val="24"/>
          <w:szCs w:val="24"/>
          <w:u w:val="single"/>
        </w:rPr>
      </w:pPr>
    </w:p>
    <w:p w:rsidR="00D2380F" w:rsidRPr="00194B2F" w:rsidRDefault="00F62365" w:rsidP="00D2380F">
      <w:pPr>
        <w:pStyle w:val="PlainText"/>
        <w:jc w:val="center"/>
        <w:outlineLvl w:val="0"/>
        <w:rPr>
          <w:rFonts w:ascii="Arial" w:hAnsi="Arial" w:cs="Arial"/>
          <w:b/>
          <w:sz w:val="24"/>
          <w:szCs w:val="24"/>
          <w:u w:val="single"/>
        </w:rPr>
      </w:pPr>
      <w:r w:rsidRPr="00194B2F">
        <w:rPr>
          <w:rFonts w:ascii="Arial" w:hAnsi="Arial" w:cs="Arial"/>
          <w:b/>
          <w:sz w:val="24"/>
          <w:szCs w:val="24"/>
          <w:u w:val="single"/>
        </w:rPr>
        <w:t>CHILD &amp; ADULT SERVICES</w:t>
      </w:r>
    </w:p>
    <w:p w:rsidR="00D75188" w:rsidRDefault="00D75188" w:rsidP="00D2380F">
      <w:pPr>
        <w:ind w:left="2880" w:hanging="2880"/>
        <w:rPr>
          <w:rFonts w:cs="Arial"/>
          <w:b/>
          <w:bCs/>
          <w:szCs w:val="24"/>
        </w:rPr>
      </w:pPr>
    </w:p>
    <w:p w:rsidR="00F62365" w:rsidRDefault="00F62365"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62365">
        <w:rPr>
          <w:rFonts w:cs="Arial"/>
          <w:szCs w:val="24"/>
        </w:rPr>
        <w:t>SOCIAL WORKER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62365">
        <w:rPr>
          <w:rFonts w:cs="Arial"/>
          <w:szCs w:val="24"/>
        </w:rPr>
        <w:t>ADULT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F62365">
        <w:rPr>
          <w:rFonts w:cs="Arial"/>
          <w:szCs w:val="24"/>
        </w:rPr>
        <w:t>BAND 10 to 12</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62365">
        <w:rPr>
          <w:rFonts w:cs="Arial"/>
          <w:szCs w:val="24"/>
        </w:rPr>
        <w:t>TEAM MANAGER</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194B2F">
        <w:rPr>
          <w:rFonts w:cs="Arial"/>
          <w:szCs w:val="24"/>
        </w:rPr>
        <w:t>SR-</w:t>
      </w:r>
      <w:r w:rsidR="00E71C3F">
        <w:rPr>
          <w:rFonts w:cs="Arial"/>
          <w:szCs w:val="24"/>
        </w:rPr>
        <w:t>106177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3792D" w:rsidRPr="00181DB0" w:rsidRDefault="0053792D" w:rsidP="0053792D">
      <w:pPr>
        <w:tabs>
          <w:tab w:val="left" w:pos="851"/>
          <w:tab w:val="left" w:pos="3119"/>
        </w:tabs>
        <w:jc w:val="both"/>
        <w:rPr>
          <w:rFonts w:cs="Arial"/>
          <w:snapToGrid w:val="0"/>
        </w:rPr>
      </w:pPr>
      <w:r>
        <w:rPr>
          <w:rFonts w:cs="Arial"/>
          <w:szCs w:val="24"/>
        </w:rPr>
        <w:t>Under the direction of a Principal Practitioner and Team Manager, to provide an effective and efficient assessment and care management</w:t>
      </w:r>
      <w:r w:rsidRPr="005C0A83">
        <w:rPr>
          <w:rFonts w:cs="Arial"/>
          <w:szCs w:val="24"/>
        </w:rPr>
        <w:t xml:space="preserve"> </w:t>
      </w:r>
      <w:r>
        <w:rPr>
          <w:rFonts w:cs="Arial"/>
          <w:szCs w:val="24"/>
        </w:rPr>
        <w:t xml:space="preserve">service ensuring that the Council's policies, procedures </w:t>
      </w:r>
      <w:r w:rsidRPr="005C0A83">
        <w:rPr>
          <w:rFonts w:cs="Arial"/>
          <w:szCs w:val="24"/>
        </w:rPr>
        <w:t xml:space="preserve">and systems </w:t>
      </w:r>
      <w:r>
        <w:rPr>
          <w:rFonts w:cs="Arial"/>
          <w:szCs w:val="24"/>
        </w:rPr>
        <w:t xml:space="preserve">are delivered safely and efficiently. </w:t>
      </w:r>
    </w:p>
    <w:p w:rsidR="0053792D" w:rsidRDefault="0053792D" w:rsidP="0053792D">
      <w:pPr>
        <w:jc w:val="both"/>
        <w:rPr>
          <w:rFonts w:cs="Arial"/>
          <w:szCs w:val="24"/>
        </w:rPr>
      </w:pPr>
    </w:p>
    <w:p w:rsidR="0053792D" w:rsidRPr="005C0A83" w:rsidRDefault="0053792D" w:rsidP="0053792D">
      <w:pPr>
        <w:jc w:val="both"/>
        <w:rPr>
          <w:rFonts w:cs="Arial"/>
          <w:szCs w:val="24"/>
        </w:rPr>
      </w:pPr>
      <w:r w:rsidRPr="005C0A83">
        <w:rPr>
          <w:rFonts w:cs="Arial"/>
          <w:szCs w:val="24"/>
        </w:rPr>
        <w:t xml:space="preserve">The service </w:t>
      </w:r>
      <w:r>
        <w:rPr>
          <w:rFonts w:cs="Arial"/>
          <w:szCs w:val="24"/>
        </w:rPr>
        <w:t xml:space="preserve">will </w:t>
      </w:r>
      <w:r w:rsidRPr="005C0A83">
        <w:rPr>
          <w:rFonts w:cs="Arial"/>
          <w:szCs w:val="24"/>
        </w:rPr>
        <w:t xml:space="preserve">focus on </w:t>
      </w:r>
      <w:r>
        <w:rPr>
          <w:rFonts w:cs="Arial"/>
          <w:szCs w:val="24"/>
        </w:rPr>
        <w:t xml:space="preserve">promoting independence and maximising people’s potential by </w:t>
      </w:r>
      <w:r w:rsidRPr="005C0A83">
        <w:rPr>
          <w:rFonts w:cs="Arial"/>
          <w:szCs w:val="24"/>
        </w:rPr>
        <w:t xml:space="preserve">helping people to regain skills in managing and functioning in their </w:t>
      </w:r>
      <w:r>
        <w:rPr>
          <w:rFonts w:cs="Arial"/>
          <w:szCs w:val="24"/>
        </w:rPr>
        <w:t xml:space="preserve">own </w:t>
      </w:r>
      <w:r w:rsidRPr="005C0A83">
        <w:rPr>
          <w:rFonts w:cs="Arial"/>
          <w:szCs w:val="24"/>
        </w:rPr>
        <w:t xml:space="preserve">environment </w:t>
      </w:r>
      <w:r>
        <w:rPr>
          <w:rFonts w:cs="Arial"/>
          <w:szCs w:val="24"/>
        </w:rPr>
        <w:t xml:space="preserve">safely </w:t>
      </w:r>
      <w:r w:rsidRPr="005C0A83">
        <w:rPr>
          <w:rFonts w:cs="Arial"/>
          <w:szCs w:val="24"/>
        </w:rPr>
        <w:t xml:space="preserve">and </w:t>
      </w:r>
      <w:r>
        <w:rPr>
          <w:rFonts w:cs="Arial"/>
          <w:szCs w:val="24"/>
        </w:rPr>
        <w:t>improving their quality of life. The ambition is to create a working culture that delivers e</w:t>
      </w:r>
      <w:r w:rsidRPr="005C0A83">
        <w:rPr>
          <w:rFonts w:cs="Arial"/>
          <w:szCs w:val="24"/>
        </w:rPr>
        <w:t>ffective</w:t>
      </w:r>
      <w:r>
        <w:rPr>
          <w:rFonts w:cs="Arial"/>
          <w:szCs w:val="24"/>
        </w:rPr>
        <w:t xml:space="preserve">, efficient and person </w:t>
      </w:r>
      <w:r w:rsidRPr="005C0A83">
        <w:rPr>
          <w:rFonts w:cs="Arial"/>
          <w:szCs w:val="24"/>
        </w:rPr>
        <w:t>centred assessment, care management and service</w:t>
      </w:r>
      <w:r>
        <w:rPr>
          <w:rFonts w:cs="Arial"/>
          <w:szCs w:val="24"/>
        </w:rPr>
        <w:t>s that achieve positive outcomes.</w:t>
      </w:r>
    </w:p>
    <w:p w:rsidR="0053792D" w:rsidRDefault="0053792D" w:rsidP="00A94402">
      <w:pPr>
        <w:tabs>
          <w:tab w:val="left" w:pos="851"/>
          <w:tab w:val="left" w:pos="3119"/>
        </w:tabs>
        <w:jc w:val="both"/>
        <w:rPr>
          <w:rFonts w:cs="Arial"/>
          <w:snapToGrid w:val="0"/>
        </w:rPr>
      </w:pPr>
    </w:p>
    <w:p w:rsidR="00A94402" w:rsidRPr="00181DB0" w:rsidRDefault="00A94402" w:rsidP="00A94402">
      <w:pPr>
        <w:tabs>
          <w:tab w:val="left" w:pos="851"/>
          <w:tab w:val="left" w:pos="3119"/>
        </w:tabs>
        <w:jc w:val="both"/>
        <w:rPr>
          <w:rFonts w:cs="Arial"/>
          <w:snapToGrid w:val="0"/>
        </w:rPr>
      </w:pPr>
      <w:r w:rsidRPr="00181DB0">
        <w:rPr>
          <w:rFonts w:cs="Arial"/>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A94402" w:rsidRPr="00181DB0" w:rsidRDefault="00A94402" w:rsidP="00A94402">
      <w:pPr>
        <w:tabs>
          <w:tab w:val="left" w:pos="0"/>
          <w:tab w:val="left" w:pos="3119"/>
        </w:tabs>
        <w:jc w:val="both"/>
        <w:rPr>
          <w:rFonts w:cs="Arial"/>
          <w:snapToGrid w:val="0"/>
        </w:rPr>
      </w:pPr>
      <w:r w:rsidRPr="00181DB0">
        <w:rPr>
          <w:rFonts w:cs="Arial"/>
          <w:snapToGrid w:val="0"/>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D75188" w:rsidRPr="00D75188" w:rsidRDefault="00D75188" w:rsidP="00152777">
      <w:pPr>
        <w:tabs>
          <w:tab w:val="left" w:pos="851"/>
          <w:tab w:val="left" w:pos="3119"/>
        </w:tabs>
        <w:jc w:val="both"/>
        <w:rPr>
          <w:snapToGrid w:val="0"/>
          <w:szCs w:val="24"/>
        </w:rPr>
      </w:pPr>
      <w:r w:rsidRPr="00D75188">
        <w:rPr>
          <w:snapToGrid w:val="0"/>
          <w:szCs w:val="24"/>
        </w:rPr>
        <w:t xml:space="preserve"> </w:t>
      </w:r>
    </w:p>
    <w:p w:rsidR="00A94402" w:rsidRPr="00181DB0" w:rsidRDefault="0053792D" w:rsidP="00A94402">
      <w:pPr>
        <w:tabs>
          <w:tab w:val="left" w:pos="0"/>
          <w:tab w:val="left" w:pos="3119"/>
        </w:tabs>
        <w:jc w:val="both"/>
        <w:rPr>
          <w:rFonts w:cs="Arial"/>
          <w:snapToGrid w:val="0"/>
        </w:rPr>
      </w:pPr>
      <w:r>
        <w:rPr>
          <w:rFonts w:cs="Arial"/>
          <w:snapToGrid w:val="0"/>
        </w:rPr>
        <w:t>Additional</w:t>
      </w:r>
      <w:r w:rsidR="00A94402" w:rsidRPr="00181DB0">
        <w:rPr>
          <w:rFonts w:cs="Arial"/>
          <w:snapToGrid w:val="0"/>
        </w:rPr>
        <w:t>, key relationships for this post will be:</w:t>
      </w:r>
    </w:p>
    <w:p w:rsidR="00A94402" w:rsidRPr="00181DB0" w:rsidRDefault="00A94402" w:rsidP="00A94402">
      <w:pPr>
        <w:tabs>
          <w:tab w:val="left" w:pos="0"/>
          <w:tab w:val="left" w:pos="3119"/>
        </w:tabs>
        <w:ind w:left="851" w:hanging="851"/>
        <w:jc w:val="both"/>
        <w:rPr>
          <w:rFonts w:cs="Arial"/>
          <w:snapToGrid w:val="0"/>
        </w:rPr>
      </w:pPr>
    </w:p>
    <w:p w:rsidR="0053792D" w:rsidRPr="005C0A83" w:rsidRDefault="0053792D" w:rsidP="0053792D">
      <w:pPr>
        <w:rPr>
          <w:rFonts w:cs="Arial"/>
          <w:szCs w:val="24"/>
        </w:rPr>
      </w:pPr>
      <w:r w:rsidRPr="005C0A83">
        <w:rPr>
          <w:rFonts w:cs="Arial"/>
          <w:szCs w:val="24"/>
        </w:rPr>
        <w:lastRenderedPageBreak/>
        <w:t>Management</w:t>
      </w:r>
    </w:p>
    <w:p w:rsidR="0053792D" w:rsidRDefault="0053792D" w:rsidP="0053792D">
      <w:pPr>
        <w:numPr>
          <w:ilvl w:val="0"/>
          <w:numId w:val="37"/>
        </w:numPr>
        <w:tabs>
          <w:tab w:val="left" w:pos="0"/>
          <w:tab w:val="left" w:pos="990"/>
          <w:tab w:val="left" w:pos="2160"/>
        </w:tabs>
        <w:jc w:val="both"/>
        <w:rPr>
          <w:rFonts w:cs="Arial"/>
          <w:snapToGrid w:val="0"/>
        </w:rPr>
      </w:pPr>
      <w:r w:rsidRPr="00181DB0">
        <w:rPr>
          <w:rFonts w:cs="Arial"/>
          <w:snapToGrid w:val="0"/>
        </w:rPr>
        <w:t>Care Managers – Social Workers</w:t>
      </w:r>
    </w:p>
    <w:p w:rsidR="0053792D" w:rsidRDefault="0053792D" w:rsidP="0053792D">
      <w:pPr>
        <w:numPr>
          <w:ilvl w:val="0"/>
          <w:numId w:val="37"/>
        </w:numPr>
        <w:tabs>
          <w:tab w:val="left" w:pos="0"/>
          <w:tab w:val="left" w:pos="990"/>
          <w:tab w:val="left" w:pos="2160"/>
        </w:tabs>
        <w:jc w:val="both"/>
        <w:rPr>
          <w:rFonts w:cs="Arial"/>
          <w:snapToGrid w:val="0"/>
        </w:rPr>
      </w:pPr>
      <w:r>
        <w:rPr>
          <w:rFonts w:cs="Arial"/>
          <w:snapToGrid w:val="0"/>
        </w:rPr>
        <w:t>Social Care Officers</w:t>
      </w:r>
    </w:p>
    <w:p w:rsidR="0053792D" w:rsidRPr="00181DB0" w:rsidRDefault="0053792D" w:rsidP="0053792D">
      <w:pPr>
        <w:numPr>
          <w:ilvl w:val="0"/>
          <w:numId w:val="37"/>
        </w:numPr>
        <w:tabs>
          <w:tab w:val="left" w:pos="0"/>
          <w:tab w:val="left" w:pos="990"/>
          <w:tab w:val="left" w:pos="2160"/>
        </w:tabs>
        <w:jc w:val="both"/>
        <w:rPr>
          <w:rFonts w:cs="Arial"/>
          <w:snapToGrid w:val="0"/>
        </w:rPr>
      </w:pPr>
      <w:r w:rsidRPr="00181DB0">
        <w:rPr>
          <w:rFonts w:cs="Arial"/>
          <w:snapToGrid w:val="0"/>
        </w:rPr>
        <w:t>Team Clerk</w:t>
      </w:r>
    </w:p>
    <w:p w:rsidR="0053792D" w:rsidRDefault="0053792D" w:rsidP="0053792D">
      <w:pPr>
        <w:rPr>
          <w:rFonts w:cs="Arial"/>
          <w:szCs w:val="24"/>
        </w:rPr>
      </w:pPr>
    </w:p>
    <w:p w:rsidR="0053792D" w:rsidRPr="005C0A83" w:rsidRDefault="0053792D" w:rsidP="0053792D">
      <w:pPr>
        <w:rPr>
          <w:rFonts w:cs="Arial"/>
          <w:szCs w:val="24"/>
        </w:rPr>
      </w:pPr>
      <w:r w:rsidRPr="005C0A83">
        <w:rPr>
          <w:rFonts w:cs="Arial"/>
          <w:szCs w:val="24"/>
        </w:rPr>
        <w:t>Liaison</w:t>
      </w:r>
    </w:p>
    <w:p w:rsidR="0053792D" w:rsidRPr="005C0A83" w:rsidRDefault="0053792D" w:rsidP="0053792D">
      <w:pPr>
        <w:pStyle w:val="ListParagraph"/>
        <w:numPr>
          <w:ilvl w:val="0"/>
          <w:numId w:val="36"/>
        </w:numPr>
        <w:spacing w:after="200" w:line="276" w:lineRule="auto"/>
        <w:contextualSpacing/>
        <w:rPr>
          <w:rFonts w:cs="Arial"/>
          <w:szCs w:val="24"/>
        </w:rPr>
      </w:pPr>
      <w:r>
        <w:rPr>
          <w:rFonts w:cs="Arial"/>
          <w:szCs w:val="24"/>
        </w:rPr>
        <w:t xml:space="preserve">Head of Adult Services </w:t>
      </w:r>
    </w:p>
    <w:p w:rsidR="0053792D" w:rsidRPr="005C0A83" w:rsidRDefault="0053792D" w:rsidP="0053792D">
      <w:pPr>
        <w:pStyle w:val="ListParagraph"/>
        <w:numPr>
          <w:ilvl w:val="0"/>
          <w:numId w:val="36"/>
        </w:numPr>
        <w:spacing w:after="200" w:line="276" w:lineRule="auto"/>
        <w:contextualSpacing/>
        <w:rPr>
          <w:rFonts w:cs="Arial"/>
          <w:szCs w:val="24"/>
        </w:rPr>
      </w:pPr>
      <w:r w:rsidRPr="005C0A83">
        <w:rPr>
          <w:rFonts w:cs="Arial"/>
          <w:szCs w:val="24"/>
        </w:rPr>
        <w:t>Team Managers</w:t>
      </w:r>
    </w:p>
    <w:p w:rsidR="0053792D" w:rsidRDefault="0053792D" w:rsidP="0053792D">
      <w:pPr>
        <w:pStyle w:val="ListParagraph"/>
        <w:numPr>
          <w:ilvl w:val="0"/>
          <w:numId w:val="36"/>
        </w:numPr>
        <w:spacing w:after="200" w:line="276" w:lineRule="auto"/>
        <w:contextualSpacing/>
        <w:rPr>
          <w:rFonts w:cs="Arial"/>
          <w:szCs w:val="24"/>
        </w:rPr>
      </w:pPr>
      <w:r w:rsidRPr="005C0A83">
        <w:rPr>
          <w:rFonts w:cs="Arial"/>
          <w:szCs w:val="24"/>
        </w:rPr>
        <w:t xml:space="preserve">Independent </w:t>
      </w:r>
      <w:r>
        <w:rPr>
          <w:rFonts w:cs="Arial"/>
          <w:szCs w:val="24"/>
        </w:rPr>
        <w:t xml:space="preserve">and Voluntary </w:t>
      </w:r>
      <w:r w:rsidRPr="005C0A83">
        <w:rPr>
          <w:rFonts w:cs="Arial"/>
          <w:szCs w:val="24"/>
        </w:rPr>
        <w:t xml:space="preserve">Sector Providers </w:t>
      </w:r>
    </w:p>
    <w:p w:rsidR="0053792D" w:rsidRDefault="0053792D" w:rsidP="0053792D">
      <w:pPr>
        <w:pStyle w:val="ListParagraph"/>
        <w:numPr>
          <w:ilvl w:val="0"/>
          <w:numId w:val="36"/>
        </w:numPr>
        <w:spacing w:after="200" w:line="276" w:lineRule="auto"/>
        <w:contextualSpacing/>
        <w:rPr>
          <w:rFonts w:cs="Arial"/>
          <w:szCs w:val="24"/>
        </w:rPr>
      </w:pPr>
      <w:r>
        <w:rPr>
          <w:rFonts w:cs="Arial"/>
          <w:szCs w:val="24"/>
        </w:rPr>
        <w:t>Nursing and Therapy Professionals – North Tees + Hartlepool NHS Foundation Trust</w:t>
      </w:r>
    </w:p>
    <w:p w:rsidR="0053792D" w:rsidRPr="005C0A83" w:rsidRDefault="0053792D" w:rsidP="0053792D">
      <w:pPr>
        <w:pStyle w:val="ListParagraph"/>
        <w:numPr>
          <w:ilvl w:val="0"/>
          <w:numId w:val="36"/>
        </w:numPr>
        <w:spacing w:after="200" w:line="276" w:lineRule="auto"/>
        <w:contextualSpacing/>
        <w:rPr>
          <w:rFonts w:cs="Arial"/>
          <w:szCs w:val="24"/>
        </w:rPr>
      </w:pPr>
      <w:r>
        <w:rPr>
          <w:rFonts w:cs="Arial"/>
          <w:szCs w:val="24"/>
        </w:rPr>
        <w:t xml:space="preserve">Mental Health Professionals – Tees, </w:t>
      </w:r>
      <w:proofErr w:type="spellStart"/>
      <w:r>
        <w:rPr>
          <w:rFonts w:cs="Arial"/>
          <w:szCs w:val="24"/>
        </w:rPr>
        <w:t>Esk</w:t>
      </w:r>
      <w:proofErr w:type="spellEnd"/>
      <w:r>
        <w:rPr>
          <w:rFonts w:cs="Arial"/>
          <w:szCs w:val="24"/>
        </w:rPr>
        <w:t xml:space="preserve"> + Weir Valleys NHS Foundation Trust</w:t>
      </w:r>
    </w:p>
    <w:p w:rsidR="0053792D" w:rsidRDefault="00152777" w:rsidP="0053792D">
      <w:pPr>
        <w:tabs>
          <w:tab w:val="left" w:pos="851"/>
          <w:tab w:val="left" w:pos="3119"/>
        </w:tabs>
        <w:jc w:val="both"/>
        <w:rPr>
          <w:rFonts w:cs="Arial"/>
          <w:b/>
          <w:snapToGrid w:val="0"/>
          <w:szCs w:val="24"/>
        </w:rPr>
      </w:pPr>
      <w:r w:rsidRPr="00D75188">
        <w:rPr>
          <w:b/>
          <w:snapToGrid w:val="0"/>
          <w:szCs w:val="24"/>
        </w:rPr>
        <w:t>Main Duties and Responsibilities</w:t>
      </w:r>
      <w:r w:rsidR="0053792D">
        <w:rPr>
          <w:b/>
          <w:snapToGrid w:val="0"/>
          <w:szCs w:val="24"/>
        </w:rPr>
        <w:t xml:space="preserve"> - </w:t>
      </w:r>
      <w:r w:rsidR="00E71C3F">
        <w:rPr>
          <w:rFonts w:cs="Arial"/>
          <w:b/>
          <w:snapToGrid w:val="0"/>
          <w:szCs w:val="24"/>
        </w:rPr>
        <w:t>under</w:t>
      </w:r>
      <w:r w:rsidR="0053792D">
        <w:rPr>
          <w:rFonts w:cs="Arial"/>
          <w:b/>
          <w:snapToGrid w:val="0"/>
          <w:szCs w:val="24"/>
        </w:rPr>
        <w:t xml:space="preserve"> the direction of a Principal Practitioner and Team Manager</w:t>
      </w:r>
    </w:p>
    <w:p w:rsidR="00017E09" w:rsidRDefault="00017E09" w:rsidP="0053792D">
      <w:pPr>
        <w:tabs>
          <w:tab w:val="left" w:pos="851"/>
          <w:tab w:val="left" w:pos="3119"/>
        </w:tabs>
        <w:jc w:val="both"/>
        <w:rPr>
          <w:rFonts w:cs="Arial"/>
          <w:b/>
          <w:snapToGrid w:val="0"/>
          <w:szCs w:val="24"/>
        </w:rPr>
      </w:pP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w:t>
      </w:r>
      <w:r>
        <w:rPr>
          <w:rFonts w:cs="Arial"/>
          <w:szCs w:val="24"/>
        </w:rPr>
        <w:t>comply with the</w:t>
      </w:r>
      <w:r w:rsidRPr="005C0A83">
        <w:rPr>
          <w:rFonts w:cs="Arial"/>
          <w:szCs w:val="24"/>
        </w:rPr>
        <w:t xml:space="preserve"> </w:t>
      </w:r>
      <w:r>
        <w:rPr>
          <w:rFonts w:cs="Arial"/>
          <w:szCs w:val="24"/>
        </w:rPr>
        <w:t xml:space="preserve">policies, </w:t>
      </w:r>
      <w:r w:rsidRPr="005C0A83">
        <w:rPr>
          <w:rFonts w:cs="Arial"/>
          <w:szCs w:val="24"/>
        </w:rPr>
        <w:t>procedures and practices relating to the provision of services to service users</w:t>
      </w:r>
      <w:r>
        <w:rPr>
          <w:rFonts w:cs="Arial"/>
          <w:szCs w:val="24"/>
        </w:rPr>
        <w:t xml:space="preserve"> and carers comply with the C</w:t>
      </w:r>
      <w:r w:rsidRPr="005C0A83">
        <w:rPr>
          <w:rFonts w:cs="Arial"/>
          <w:szCs w:val="24"/>
        </w:rPr>
        <w:t>ouncil</w:t>
      </w:r>
      <w:r>
        <w:rPr>
          <w:rFonts w:cs="Arial"/>
          <w:szCs w:val="24"/>
        </w:rPr>
        <w:t>'s</w:t>
      </w:r>
      <w:r w:rsidRPr="005C0A83">
        <w:rPr>
          <w:rFonts w:cs="Arial"/>
          <w:szCs w:val="24"/>
        </w:rPr>
        <w:t xml:space="preserve"> legal duties, </w:t>
      </w:r>
      <w:r>
        <w:rPr>
          <w:rFonts w:cs="Arial"/>
          <w:szCs w:val="24"/>
        </w:rPr>
        <w:t xml:space="preserve">and accountabilities. </w:t>
      </w:r>
    </w:p>
    <w:p w:rsidR="00017E09" w:rsidRDefault="00017E09" w:rsidP="00017E09">
      <w:pPr>
        <w:pStyle w:val="ListParagraph"/>
        <w:numPr>
          <w:ilvl w:val="0"/>
          <w:numId w:val="38"/>
        </w:numPr>
        <w:spacing w:after="200" w:line="276" w:lineRule="auto"/>
        <w:contextualSpacing/>
        <w:rPr>
          <w:rFonts w:cs="Arial"/>
          <w:szCs w:val="24"/>
        </w:rPr>
      </w:pPr>
      <w:r w:rsidRPr="005C0A83">
        <w:rPr>
          <w:rFonts w:cs="Arial"/>
          <w:szCs w:val="24"/>
        </w:rPr>
        <w:t xml:space="preserve">To </w:t>
      </w:r>
      <w:r>
        <w:rPr>
          <w:rFonts w:cs="Arial"/>
          <w:szCs w:val="24"/>
        </w:rPr>
        <w:t xml:space="preserve">ensure that the available resources are utilised effectively and efficiently following the </w:t>
      </w:r>
      <w:r w:rsidRPr="005C0A83">
        <w:rPr>
          <w:rFonts w:cs="Arial"/>
          <w:szCs w:val="24"/>
        </w:rPr>
        <w:t>allocation of work</w:t>
      </w:r>
      <w:r>
        <w:rPr>
          <w:rFonts w:cs="Arial"/>
          <w:szCs w:val="24"/>
        </w:rPr>
        <w:t xml:space="preserve">. </w:t>
      </w:r>
    </w:p>
    <w:p w:rsidR="00017E09" w:rsidRDefault="00017E09" w:rsidP="00017E09">
      <w:pPr>
        <w:pStyle w:val="ListParagraph"/>
        <w:numPr>
          <w:ilvl w:val="0"/>
          <w:numId w:val="38"/>
        </w:numPr>
        <w:spacing w:after="200" w:line="276" w:lineRule="auto"/>
        <w:contextualSpacing/>
        <w:rPr>
          <w:rFonts w:cs="Arial"/>
          <w:szCs w:val="24"/>
        </w:rPr>
      </w:pPr>
      <w:r>
        <w:rPr>
          <w:rFonts w:cs="Arial"/>
          <w:szCs w:val="24"/>
        </w:rPr>
        <w:t xml:space="preserve">To actively participate in </w:t>
      </w:r>
      <w:r w:rsidRPr="005C0A83">
        <w:rPr>
          <w:rFonts w:cs="Arial"/>
          <w:szCs w:val="24"/>
        </w:rPr>
        <w:t xml:space="preserve">regular </w:t>
      </w:r>
      <w:r>
        <w:rPr>
          <w:rFonts w:cs="Arial"/>
          <w:szCs w:val="24"/>
        </w:rPr>
        <w:t xml:space="preserve">and </w:t>
      </w:r>
      <w:r w:rsidRPr="005C0A83">
        <w:rPr>
          <w:rFonts w:cs="Arial"/>
          <w:szCs w:val="24"/>
        </w:rPr>
        <w:t>structured supervision</w:t>
      </w:r>
      <w:r>
        <w:rPr>
          <w:rFonts w:cs="Arial"/>
          <w:szCs w:val="24"/>
        </w:rPr>
        <w:t xml:space="preserve"> sessions and </w:t>
      </w:r>
      <w:r w:rsidRPr="005C0A83">
        <w:rPr>
          <w:rFonts w:cs="Arial"/>
          <w:szCs w:val="24"/>
        </w:rPr>
        <w:t>annual appraisal</w:t>
      </w:r>
      <w:r>
        <w:rPr>
          <w:rFonts w:cs="Arial"/>
          <w:szCs w:val="24"/>
        </w:rPr>
        <w:t>.</w:t>
      </w:r>
    </w:p>
    <w:p w:rsidR="00017E09" w:rsidRPr="00017E09" w:rsidRDefault="00017E09" w:rsidP="00017E09">
      <w:pPr>
        <w:pStyle w:val="ListParagraph"/>
        <w:numPr>
          <w:ilvl w:val="0"/>
          <w:numId w:val="38"/>
        </w:numPr>
        <w:spacing w:after="200" w:line="276" w:lineRule="auto"/>
        <w:contextualSpacing/>
        <w:rPr>
          <w:rFonts w:cs="Arial"/>
          <w:szCs w:val="24"/>
        </w:rPr>
      </w:pPr>
      <w:r w:rsidRPr="00017E09">
        <w:rPr>
          <w:rFonts w:cs="Arial"/>
          <w:szCs w:val="24"/>
        </w:rPr>
        <w:t xml:space="preserve">To provide regular structured supervision to non-qualified social care officers. </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arrange </w:t>
      </w:r>
      <w:r>
        <w:rPr>
          <w:rFonts w:cs="Arial"/>
          <w:szCs w:val="24"/>
        </w:rPr>
        <w:t xml:space="preserve">and provide </w:t>
      </w:r>
      <w:r w:rsidRPr="005C0A83">
        <w:rPr>
          <w:rFonts w:cs="Arial"/>
          <w:szCs w:val="24"/>
        </w:rPr>
        <w:t xml:space="preserve">briefings/training on </w:t>
      </w:r>
      <w:r>
        <w:rPr>
          <w:rFonts w:cs="Arial"/>
          <w:szCs w:val="24"/>
        </w:rPr>
        <w:t xml:space="preserve">all matters </w:t>
      </w:r>
      <w:r w:rsidRPr="005C0A83">
        <w:rPr>
          <w:rFonts w:cs="Arial"/>
          <w:szCs w:val="24"/>
        </w:rPr>
        <w:t xml:space="preserve">related </w:t>
      </w:r>
      <w:r>
        <w:rPr>
          <w:rFonts w:cs="Arial"/>
          <w:szCs w:val="24"/>
        </w:rPr>
        <w:t xml:space="preserve">to the above functions, </w:t>
      </w:r>
      <w:r w:rsidRPr="005C0A83">
        <w:rPr>
          <w:rFonts w:cs="Arial"/>
          <w:szCs w:val="24"/>
        </w:rPr>
        <w:t>including</w:t>
      </w:r>
      <w:r>
        <w:rPr>
          <w:rFonts w:cs="Arial"/>
          <w:szCs w:val="24"/>
        </w:rPr>
        <w:t>, as necessary,</w:t>
      </w:r>
      <w:r w:rsidRPr="005C0A83">
        <w:rPr>
          <w:rFonts w:cs="Arial"/>
          <w:szCs w:val="24"/>
        </w:rPr>
        <w:t xml:space="preserve"> </w:t>
      </w:r>
      <w:r>
        <w:rPr>
          <w:rFonts w:cs="Arial"/>
          <w:szCs w:val="24"/>
        </w:rPr>
        <w:t xml:space="preserve">to </w:t>
      </w:r>
      <w:r w:rsidRPr="005C0A83">
        <w:rPr>
          <w:rFonts w:cs="Arial"/>
          <w:szCs w:val="24"/>
        </w:rPr>
        <w:t xml:space="preserve">those partner agencies </w:t>
      </w:r>
      <w:r>
        <w:rPr>
          <w:rFonts w:cs="Arial"/>
          <w:szCs w:val="24"/>
        </w:rPr>
        <w:t xml:space="preserve">who are involved in the direct / indirect receipt of the services. </w:t>
      </w:r>
      <w:r w:rsidRPr="005C0A83">
        <w:rPr>
          <w:rFonts w:cs="Arial"/>
          <w:szCs w:val="24"/>
        </w:rPr>
        <w:t xml:space="preserve"> </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undertake the role of </w:t>
      </w:r>
      <w:r>
        <w:rPr>
          <w:rFonts w:cs="Arial"/>
          <w:szCs w:val="24"/>
        </w:rPr>
        <w:t xml:space="preserve">Social Worker and positively influence </w:t>
      </w:r>
      <w:r w:rsidRPr="005C0A83">
        <w:rPr>
          <w:rFonts w:cs="Arial"/>
          <w:szCs w:val="24"/>
        </w:rPr>
        <w:t xml:space="preserve">the development and implementation of policies, </w:t>
      </w:r>
      <w:r>
        <w:rPr>
          <w:rFonts w:cs="Arial"/>
          <w:szCs w:val="24"/>
        </w:rPr>
        <w:t xml:space="preserve">procedures, </w:t>
      </w:r>
      <w:r w:rsidRPr="005C0A83">
        <w:rPr>
          <w:rFonts w:cs="Arial"/>
          <w:szCs w:val="24"/>
        </w:rPr>
        <w:t>systems and processes</w:t>
      </w:r>
      <w:r>
        <w:rPr>
          <w:rFonts w:cs="Arial"/>
          <w:szCs w:val="24"/>
        </w:rPr>
        <w:t xml:space="preserve">, working </w:t>
      </w:r>
      <w:r w:rsidRPr="005C0A83">
        <w:rPr>
          <w:rFonts w:cs="Arial"/>
          <w:szCs w:val="24"/>
        </w:rPr>
        <w:t>closely with other operational colleagues at all levels.</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ensure that a sensitive problem </w:t>
      </w:r>
      <w:r>
        <w:rPr>
          <w:rFonts w:cs="Arial"/>
          <w:szCs w:val="24"/>
        </w:rPr>
        <w:t xml:space="preserve">solving </w:t>
      </w:r>
      <w:r w:rsidRPr="005C0A83">
        <w:rPr>
          <w:rFonts w:cs="Arial"/>
          <w:szCs w:val="24"/>
        </w:rPr>
        <w:t xml:space="preserve">approach is adopted to </w:t>
      </w:r>
      <w:r>
        <w:rPr>
          <w:rFonts w:cs="Arial"/>
          <w:szCs w:val="24"/>
        </w:rPr>
        <w:t xml:space="preserve">resolve challenges </w:t>
      </w:r>
      <w:r w:rsidRPr="005C0A83">
        <w:rPr>
          <w:rFonts w:cs="Arial"/>
          <w:szCs w:val="24"/>
        </w:rPr>
        <w:t xml:space="preserve">which fully takes into account the health and well being of family members, and the </w:t>
      </w:r>
      <w:r>
        <w:rPr>
          <w:rFonts w:cs="Arial"/>
          <w:szCs w:val="24"/>
        </w:rPr>
        <w:t xml:space="preserve">reablement / </w:t>
      </w:r>
      <w:r w:rsidRPr="005C0A83">
        <w:rPr>
          <w:rFonts w:cs="Arial"/>
          <w:szCs w:val="24"/>
        </w:rPr>
        <w:t>rehabilitative approach</w:t>
      </w:r>
      <w:r>
        <w:rPr>
          <w:rFonts w:cs="Arial"/>
          <w:szCs w:val="24"/>
        </w:rPr>
        <w:t xml:space="preserve"> that are the cornerstone of this service area</w:t>
      </w:r>
      <w:r w:rsidRPr="005C0A83">
        <w:rPr>
          <w:rFonts w:cs="Arial"/>
          <w:szCs w:val="24"/>
        </w:rPr>
        <w:t>.</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 xml:space="preserve">To ensure </w:t>
      </w:r>
      <w:r>
        <w:rPr>
          <w:rFonts w:cs="Arial"/>
          <w:szCs w:val="24"/>
        </w:rPr>
        <w:t xml:space="preserve">that </w:t>
      </w:r>
      <w:r w:rsidRPr="005C0A83">
        <w:rPr>
          <w:rFonts w:cs="Arial"/>
          <w:szCs w:val="24"/>
        </w:rPr>
        <w:t>the appropriate records are maintained in respect of all areas of responsibility.</w:t>
      </w:r>
    </w:p>
    <w:p w:rsidR="00017E09" w:rsidRPr="005C0A83" w:rsidRDefault="00017E09" w:rsidP="00017E09">
      <w:pPr>
        <w:pStyle w:val="ListParagraph"/>
        <w:numPr>
          <w:ilvl w:val="0"/>
          <w:numId w:val="38"/>
        </w:numPr>
        <w:spacing w:after="200" w:line="276" w:lineRule="auto"/>
        <w:contextualSpacing/>
        <w:jc w:val="both"/>
        <w:rPr>
          <w:rFonts w:cs="Arial"/>
          <w:szCs w:val="24"/>
        </w:rPr>
      </w:pPr>
      <w:r w:rsidRPr="005C0A83">
        <w:rPr>
          <w:rFonts w:cs="Arial"/>
          <w:szCs w:val="24"/>
        </w:rPr>
        <w:t>To ensure the efficient and effective distribution of appliances and adaptations</w:t>
      </w:r>
      <w:r>
        <w:rPr>
          <w:rFonts w:cs="Arial"/>
          <w:szCs w:val="24"/>
        </w:rPr>
        <w:t>.</w:t>
      </w:r>
      <w:r w:rsidRPr="005C0A83">
        <w:rPr>
          <w:rFonts w:cs="Arial"/>
          <w:szCs w:val="24"/>
        </w:rPr>
        <w:t xml:space="preserve"> </w:t>
      </w:r>
    </w:p>
    <w:p w:rsidR="00017E09" w:rsidRPr="005C0A83" w:rsidRDefault="00017E09" w:rsidP="00017E09">
      <w:pPr>
        <w:pStyle w:val="ListParagraph"/>
        <w:numPr>
          <w:ilvl w:val="0"/>
          <w:numId w:val="38"/>
        </w:numPr>
        <w:spacing w:after="200" w:line="276" w:lineRule="auto"/>
        <w:contextualSpacing/>
        <w:rPr>
          <w:rFonts w:cs="Arial"/>
          <w:szCs w:val="24"/>
        </w:rPr>
      </w:pPr>
      <w:r w:rsidRPr="005C0A83">
        <w:rPr>
          <w:rFonts w:cs="Arial"/>
          <w:szCs w:val="24"/>
        </w:rPr>
        <w:t>To ensure that the organisations key strategic plans and objectives are translated and reflected in the working policies and practices of staff involved in the services</w:t>
      </w:r>
      <w:r>
        <w:rPr>
          <w:rFonts w:cs="Arial"/>
          <w:szCs w:val="24"/>
        </w:rPr>
        <w:t>.</w:t>
      </w:r>
    </w:p>
    <w:p w:rsidR="00017E09" w:rsidRPr="005C0A83" w:rsidRDefault="00017E09" w:rsidP="00017E09">
      <w:pPr>
        <w:pStyle w:val="ListParagraph"/>
        <w:numPr>
          <w:ilvl w:val="0"/>
          <w:numId w:val="38"/>
        </w:numPr>
        <w:spacing w:after="200" w:line="276" w:lineRule="auto"/>
        <w:contextualSpacing/>
        <w:rPr>
          <w:rFonts w:cs="Arial"/>
          <w:szCs w:val="24"/>
        </w:rPr>
      </w:pPr>
      <w:r w:rsidRPr="005C0A83">
        <w:rPr>
          <w:rFonts w:cs="Arial"/>
          <w:szCs w:val="24"/>
        </w:rPr>
        <w:lastRenderedPageBreak/>
        <w:t xml:space="preserve">To assist the </w:t>
      </w:r>
      <w:r>
        <w:rPr>
          <w:rFonts w:cs="Arial"/>
          <w:szCs w:val="24"/>
        </w:rPr>
        <w:t xml:space="preserve">Principal Practitioner, Team Manager and designated </w:t>
      </w:r>
      <w:r w:rsidRPr="005C0A83">
        <w:rPr>
          <w:rFonts w:cs="Arial"/>
          <w:szCs w:val="24"/>
        </w:rPr>
        <w:t xml:space="preserve">Head of </w:t>
      </w:r>
      <w:r>
        <w:rPr>
          <w:rFonts w:cs="Arial"/>
          <w:szCs w:val="24"/>
        </w:rPr>
        <w:t>Adult</w:t>
      </w:r>
      <w:r w:rsidRPr="005C0A83">
        <w:rPr>
          <w:rFonts w:cs="Arial"/>
          <w:szCs w:val="24"/>
        </w:rPr>
        <w:t xml:space="preserve"> </w:t>
      </w:r>
      <w:r>
        <w:rPr>
          <w:rFonts w:cs="Arial"/>
          <w:szCs w:val="24"/>
        </w:rPr>
        <w:t>S</w:t>
      </w:r>
      <w:r w:rsidRPr="005C0A83">
        <w:rPr>
          <w:rFonts w:cs="Arial"/>
          <w:szCs w:val="24"/>
        </w:rPr>
        <w:t xml:space="preserve">ervices in the </w:t>
      </w:r>
      <w:r>
        <w:rPr>
          <w:rFonts w:cs="Arial"/>
          <w:szCs w:val="24"/>
        </w:rPr>
        <w:t xml:space="preserve">implementation of any </w:t>
      </w:r>
      <w:r w:rsidRPr="005C0A83">
        <w:rPr>
          <w:rFonts w:cs="Arial"/>
          <w:szCs w:val="24"/>
        </w:rPr>
        <w:t>strategic development</w:t>
      </w:r>
      <w:r>
        <w:rPr>
          <w:rFonts w:cs="Arial"/>
          <w:szCs w:val="24"/>
        </w:rPr>
        <w:t>s a</w:t>
      </w:r>
      <w:r w:rsidRPr="005C0A83">
        <w:rPr>
          <w:rFonts w:cs="Arial"/>
          <w:szCs w:val="24"/>
        </w:rPr>
        <w:t xml:space="preserve">s appropriate </w:t>
      </w:r>
      <w:r>
        <w:rPr>
          <w:rFonts w:cs="Arial"/>
          <w:szCs w:val="24"/>
        </w:rPr>
        <w:t xml:space="preserve">including moving towards an </w:t>
      </w:r>
      <w:r w:rsidRPr="005C0A83">
        <w:rPr>
          <w:rFonts w:cs="Arial"/>
          <w:szCs w:val="24"/>
        </w:rPr>
        <w:t>integrat</w:t>
      </w:r>
      <w:r>
        <w:rPr>
          <w:rFonts w:cs="Arial"/>
          <w:szCs w:val="24"/>
        </w:rPr>
        <w:t xml:space="preserve">ed service delivery model </w:t>
      </w:r>
      <w:r w:rsidRPr="005C0A83">
        <w:rPr>
          <w:rFonts w:cs="Arial"/>
          <w:szCs w:val="24"/>
        </w:rPr>
        <w:t>with health colleagues</w:t>
      </w:r>
      <w:r>
        <w:rPr>
          <w:rFonts w:cs="Arial"/>
          <w:szCs w:val="24"/>
        </w:rPr>
        <w:t>.</w:t>
      </w:r>
    </w:p>
    <w:p w:rsidR="00017E09" w:rsidRDefault="00017E09" w:rsidP="00017E09">
      <w:pPr>
        <w:pStyle w:val="ListParagraph"/>
        <w:numPr>
          <w:ilvl w:val="0"/>
          <w:numId w:val="38"/>
        </w:numPr>
        <w:spacing w:after="200" w:line="276" w:lineRule="auto"/>
        <w:contextualSpacing/>
        <w:rPr>
          <w:rFonts w:cs="Arial"/>
          <w:szCs w:val="24"/>
        </w:rPr>
      </w:pPr>
      <w:r w:rsidRPr="005C0A83">
        <w:rPr>
          <w:rFonts w:cs="Arial"/>
          <w:szCs w:val="24"/>
        </w:rPr>
        <w:t xml:space="preserve">Any other duties of a related nature which might reasonably be required by the </w:t>
      </w:r>
      <w:r>
        <w:rPr>
          <w:rFonts w:cs="Arial"/>
          <w:szCs w:val="24"/>
        </w:rPr>
        <w:t xml:space="preserve">Principal Practitioner, Team Manager and </w:t>
      </w:r>
      <w:r w:rsidRPr="005C0A83">
        <w:rPr>
          <w:rFonts w:cs="Arial"/>
          <w:szCs w:val="24"/>
        </w:rPr>
        <w:t xml:space="preserve">Head of </w:t>
      </w:r>
      <w:r>
        <w:rPr>
          <w:rFonts w:cs="Arial"/>
          <w:szCs w:val="24"/>
        </w:rPr>
        <w:t>Adult</w:t>
      </w:r>
      <w:r w:rsidRPr="005C0A83">
        <w:rPr>
          <w:rFonts w:cs="Arial"/>
          <w:szCs w:val="24"/>
        </w:rPr>
        <w:t xml:space="preserve"> </w:t>
      </w:r>
      <w:r>
        <w:rPr>
          <w:rFonts w:cs="Arial"/>
          <w:szCs w:val="24"/>
        </w:rPr>
        <w:t>S</w:t>
      </w:r>
      <w:r w:rsidRPr="005C0A83">
        <w:rPr>
          <w:rFonts w:cs="Arial"/>
          <w:szCs w:val="24"/>
        </w:rPr>
        <w:t>ervices.</w:t>
      </w:r>
    </w:p>
    <w:p w:rsidR="00017E09" w:rsidRPr="00320B14" w:rsidRDefault="00017E09" w:rsidP="00017E09">
      <w:pPr>
        <w:pStyle w:val="ListParagraph"/>
        <w:numPr>
          <w:ilvl w:val="0"/>
          <w:numId w:val="38"/>
        </w:numPr>
        <w:spacing w:after="200" w:line="276" w:lineRule="auto"/>
        <w:contextualSpacing/>
        <w:rPr>
          <w:rFonts w:cs="Arial"/>
          <w:szCs w:val="24"/>
        </w:rPr>
      </w:pPr>
      <w:r w:rsidRPr="00320B14">
        <w:rPr>
          <w:rFonts w:cs="Arial"/>
          <w:snapToGrid w:val="0"/>
          <w:szCs w:val="24"/>
        </w:rPr>
        <w:t>Ensure that strict confidentiality is maintained in all areas of work, in accordance with departmental policies, procedures and guidance.</w:t>
      </w:r>
    </w:p>
    <w:p w:rsidR="00017E09" w:rsidRPr="005C0A83" w:rsidRDefault="00017E09" w:rsidP="0053792D">
      <w:pPr>
        <w:tabs>
          <w:tab w:val="left" w:pos="851"/>
          <w:tab w:val="left" w:pos="3119"/>
        </w:tabs>
        <w:jc w:val="both"/>
        <w:rPr>
          <w:rFonts w:cs="Arial"/>
          <w:b/>
          <w:snapToGrid w:val="0"/>
          <w:szCs w:val="24"/>
        </w:rPr>
      </w:pPr>
    </w:p>
    <w:p w:rsidR="00152777" w:rsidRPr="00D75188" w:rsidRDefault="00194B2F" w:rsidP="00152777">
      <w:pPr>
        <w:tabs>
          <w:tab w:val="left" w:pos="851"/>
          <w:tab w:val="left" w:pos="3119"/>
        </w:tabs>
        <w:jc w:val="both"/>
        <w:rPr>
          <w:snapToGrid w:val="0"/>
          <w:szCs w:val="24"/>
          <w:u w:val="single"/>
        </w:rPr>
      </w:pPr>
      <w:r>
        <w:rPr>
          <w:snapToGrid w:val="0"/>
          <w:szCs w:val="24"/>
          <w:u w:val="single"/>
        </w:rPr>
        <w:t>C</w:t>
      </w:r>
      <w:r w:rsidR="00152777" w:rsidRPr="00D75188">
        <w:rPr>
          <w:snapToGrid w:val="0"/>
          <w:szCs w:val="24"/>
          <w:u w:val="single"/>
        </w:rPr>
        <w:t>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A24BA2" w:rsidP="00977A2A">
      <w:pPr>
        <w:rPr>
          <w:rFonts w:cs="Arial"/>
          <w:b/>
          <w:szCs w:val="24"/>
        </w:rPr>
      </w:pPr>
      <w:r>
        <w:rPr>
          <w:szCs w:val="24"/>
        </w:rPr>
        <w:t>Date:</w:t>
      </w:r>
      <w:r w:rsidR="00017E09">
        <w:rPr>
          <w:szCs w:val="24"/>
        </w:rPr>
        <w:t xml:space="preserve"> December 2016</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8D" w:rsidRDefault="00A2788D" w:rsidP="00E95911">
      <w:r>
        <w:separator/>
      </w:r>
    </w:p>
  </w:endnote>
  <w:endnote w:type="continuationSeparator" w:id="0">
    <w:p w:rsidR="00A2788D" w:rsidRDefault="00A2788D"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112CAB" w:rsidP="006A56E9">
    <w:pPr>
      <w:pStyle w:val="BodyText"/>
      <w:ind w:left="-567"/>
      <w:rPr>
        <w:b/>
        <w:sz w:val="16"/>
      </w:rPr>
    </w:pPr>
    <w:r w:rsidRPr="00112CAB">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1D3873">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8D" w:rsidRDefault="00A2788D" w:rsidP="00E95911">
      <w:r>
        <w:separator/>
      </w:r>
    </w:p>
  </w:footnote>
  <w:footnote w:type="continuationSeparator" w:id="0">
    <w:p w:rsidR="00A2788D" w:rsidRDefault="00A2788D"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1D3873"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A137CE"/>
    <w:multiLevelType w:val="hybridMultilevel"/>
    <w:tmpl w:val="4AA8896A"/>
    <w:lvl w:ilvl="0" w:tplc="5F383F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C060DA6"/>
    <w:multiLevelType w:val="hybridMultilevel"/>
    <w:tmpl w:val="E0A23D12"/>
    <w:lvl w:ilvl="0" w:tplc="4AD2DA36">
      <w:start w:val="16"/>
      <w:numFmt w:val="bullet"/>
      <w:lvlText w:val="-"/>
      <w:lvlJc w:val="left"/>
      <w:pPr>
        <w:tabs>
          <w:tab w:val="num" w:pos="2160"/>
        </w:tabs>
        <w:ind w:left="2160" w:hanging="117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43A5DA4"/>
    <w:multiLevelType w:val="hybridMultilevel"/>
    <w:tmpl w:val="69AA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6F5968EC"/>
    <w:multiLevelType w:val="hybridMultilevel"/>
    <w:tmpl w:val="E0D86C6A"/>
    <w:lvl w:ilvl="0" w:tplc="5F383FD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9AE4871"/>
    <w:multiLevelType w:val="singleLevel"/>
    <w:tmpl w:val="0409000F"/>
    <w:lvl w:ilvl="0">
      <w:start w:val="1"/>
      <w:numFmt w:val="decimal"/>
      <w:lvlText w:val="%1."/>
      <w:lvlJc w:val="left"/>
      <w:pPr>
        <w:tabs>
          <w:tab w:val="num" w:pos="360"/>
        </w:tabs>
        <w:ind w:left="360" w:hanging="360"/>
      </w:p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4"/>
  </w:num>
  <w:num w:numId="9">
    <w:abstractNumId w:val="6"/>
  </w:num>
  <w:num w:numId="10">
    <w:abstractNumId w:val="17"/>
  </w:num>
  <w:num w:numId="11">
    <w:abstractNumId w:val="16"/>
  </w:num>
  <w:num w:numId="12">
    <w:abstractNumId w:val="35"/>
  </w:num>
  <w:num w:numId="13">
    <w:abstractNumId w:val="5"/>
  </w:num>
  <w:num w:numId="14">
    <w:abstractNumId w:val="20"/>
  </w:num>
  <w:num w:numId="15">
    <w:abstractNumId w:val="23"/>
  </w:num>
  <w:num w:numId="16">
    <w:abstractNumId w:val="31"/>
  </w:num>
  <w:num w:numId="17">
    <w:abstractNumId w:val="13"/>
  </w:num>
  <w:num w:numId="18">
    <w:abstractNumId w:val="25"/>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7"/>
  </w:num>
  <w:num w:numId="26">
    <w:abstractNumId w:val="9"/>
  </w:num>
  <w:num w:numId="27">
    <w:abstractNumId w:val="24"/>
  </w:num>
  <w:num w:numId="28">
    <w:abstractNumId w:val="27"/>
  </w:num>
  <w:num w:numId="29">
    <w:abstractNumId w:val="0"/>
  </w:num>
  <w:num w:numId="30">
    <w:abstractNumId w:val="4"/>
  </w:num>
  <w:num w:numId="31">
    <w:abstractNumId w:val="21"/>
  </w:num>
  <w:num w:numId="32">
    <w:abstractNumId w:val="2"/>
  </w:num>
  <w:num w:numId="33">
    <w:abstractNumId w:val="12"/>
  </w:num>
  <w:num w:numId="34">
    <w:abstractNumId w:val="26"/>
  </w:num>
  <w:num w:numId="35">
    <w:abstractNumId w:val="36"/>
  </w:num>
  <w:num w:numId="36">
    <w:abstractNumId w:val="33"/>
  </w:num>
  <w:num w:numId="37">
    <w:abstractNumId w:val="1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7E09"/>
    <w:rsid w:val="000479A0"/>
    <w:rsid w:val="00057A78"/>
    <w:rsid w:val="00076161"/>
    <w:rsid w:val="00077E75"/>
    <w:rsid w:val="0008465E"/>
    <w:rsid w:val="000861A2"/>
    <w:rsid w:val="000902A8"/>
    <w:rsid w:val="00095BE1"/>
    <w:rsid w:val="000A6D34"/>
    <w:rsid w:val="000D4C11"/>
    <w:rsid w:val="000F368B"/>
    <w:rsid w:val="00112CAB"/>
    <w:rsid w:val="00133197"/>
    <w:rsid w:val="001412D9"/>
    <w:rsid w:val="00152777"/>
    <w:rsid w:val="0015331F"/>
    <w:rsid w:val="0016070B"/>
    <w:rsid w:val="0016123F"/>
    <w:rsid w:val="001733AE"/>
    <w:rsid w:val="00173D3B"/>
    <w:rsid w:val="001863F7"/>
    <w:rsid w:val="0019095B"/>
    <w:rsid w:val="00194B2F"/>
    <w:rsid w:val="001A59F8"/>
    <w:rsid w:val="001B5A59"/>
    <w:rsid w:val="001D3873"/>
    <w:rsid w:val="001D51F4"/>
    <w:rsid w:val="00201149"/>
    <w:rsid w:val="00203ACA"/>
    <w:rsid w:val="002130FC"/>
    <w:rsid w:val="00217C8B"/>
    <w:rsid w:val="0023146D"/>
    <w:rsid w:val="00237F9A"/>
    <w:rsid w:val="002546BF"/>
    <w:rsid w:val="0028257A"/>
    <w:rsid w:val="0028578C"/>
    <w:rsid w:val="00287532"/>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3E3641"/>
    <w:rsid w:val="004052EF"/>
    <w:rsid w:val="004536B9"/>
    <w:rsid w:val="00456098"/>
    <w:rsid w:val="0047218D"/>
    <w:rsid w:val="00473759"/>
    <w:rsid w:val="004744A5"/>
    <w:rsid w:val="004925E1"/>
    <w:rsid w:val="004B29DE"/>
    <w:rsid w:val="004D3BBC"/>
    <w:rsid w:val="004E6807"/>
    <w:rsid w:val="004F400E"/>
    <w:rsid w:val="00502BDA"/>
    <w:rsid w:val="00512278"/>
    <w:rsid w:val="0053792D"/>
    <w:rsid w:val="005729D0"/>
    <w:rsid w:val="00574C42"/>
    <w:rsid w:val="00590875"/>
    <w:rsid w:val="005915D6"/>
    <w:rsid w:val="005A38C2"/>
    <w:rsid w:val="005B7D95"/>
    <w:rsid w:val="005C4626"/>
    <w:rsid w:val="005D166C"/>
    <w:rsid w:val="005E3985"/>
    <w:rsid w:val="005E4422"/>
    <w:rsid w:val="006016D9"/>
    <w:rsid w:val="00607673"/>
    <w:rsid w:val="006078B5"/>
    <w:rsid w:val="00625CB5"/>
    <w:rsid w:val="00632871"/>
    <w:rsid w:val="00637851"/>
    <w:rsid w:val="0064520C"/>
    <w:rsid w:val="00650DC7"/>
    <w:rsid w:val="00671E0E"/>
    <w:rsid w:val="0067603B"/>
    <w:rsid w:val="0067656B"/>
    <w:rsid w:val="0069450C"/>
    <w:rsid w:val="006A56E9"/>
    <w:rsid w:val="006A6C8F"/>
    <w:rsid w:val="006B3C9F"/>
    <w:rsid w:val="006C3345"/>
    <w:rsid w:val="006D113F"/>
    <w:rsid w:val="006D736C"/>
    <w:rsid w:val="006D76B4"/>
    <w:rsid w:val="006E247A"/>
    <w:rsid w:val="006E67BC"/>
    <w:rsid w:val="0071065F"/>
    <w:rsid w:val="00712494"/>
    <w:rsid w:val="00720B4A"/>
    <w:rsid w:val="0073227B"/>
    <w:rsid w:val="00754257"/>
    <w:rsid w:val="00756B63"/>
    <w:rsid w:val="00767C6C"/>
    <w:rsid w:val="00773BFA"/>
    <w:rsid w:val="00786089"/>
    <w:rsid w:val="00790197"/>
    <w:rsid w:val="007B0116"/>
    <w:rsid w:val="007B328B"/>
    <w:rsid w:val="007C38BC"/>
    <w:rsid w:val="007D71FE"/>
    <w:rsid w:val="007D7E02"/>
    <w:rsid w:val="007F3BDC"/>
    <w:rsid w:val="00804949"/>
    <w:rsid w:val="00815311"/>
    <w:rsid w:val="008212F3"/>
    <w:rsid w:val="00840102"/>
    <w:rsid w:val="00876D5B"/>
    <w:rsid w:val="0088722B"/>
    <w:rsid w:val="008B6A42"/>
    <w:rsid w:val="008E01EE"/>
    <w:rsid w:val="008E1242"/>
    <w:rsid w:val="009200AE"/>
    <w:rsid w:val="00921ACC"/>
    <w:rsid w:val="0093559C"/>
    <w:rsid w:val="009524E5"/>
    <w:rsid w:val="00953A8C"/>
    <w:rsid w:val="00966A4A"/>
    <w:rsid w:val="009678A2"/>
    <w:rsid w:val="009740FF"/>
    <w:rsid w:val="00977A2A"/>
    <w:rsid w:val="009A561E"/>
    <w:rsid w:val="009A725A"/>
    <w:rsid w:val="009D4EBE"/>
    <w:rsid w:val="009E48DA"/>
    <w:rsid w:val="009E6443"/>
    <w:rsid w:val="009E775E"/>
    <w:rsid w:val="00A01FCB"/>
    <w:rsid w:val="00A0383B"/>
    <w:rsid w:val="00A24BA2"/>
    <w:rsid w:val="00A2788D"/>
    <w:rsid w:val="00A45B44"/>
    <w:rsid w:val="00A64CA3"/>
    <w:rsid w:val="00A70E2F"/>
    <w:rsid w:val="00A85146"/>
    <w:rsid w:val="00A94402"/>
    <w:rsid w:val="00AA4773"/>
    <w:rsid w:val="00AF030F"/>
    <w:rsid w:val="00AF5AEC"/>
    <w:rsid w:val="00B247D8"/>
    <w:rsid w:val="00B4329D"/>
    <w:rsid w:val="00B839B7"/>
    <w:rsid w:val="00B83FB3"/>
    <w:rsid w:val="00B910E1"/>
    <w:rsid w:val="00BA12D3"/>
    <w:rsid w:val="00BA3955"/>
    <w:rsid w:val="00BC0584"/>
    <w:rsid w:val="00BD7BF4"/>
    <w:rsid w:val="00BE4511"/>
    <w:rsid w:val="00BE618F"/>
    <w:rsid w:val="00C3671E"/>
    <w:rsid w:val="00C36900"/>
    <w:rsid w:val="00C36B1E"/>
    <w:rsid w:val="00C57C70"/>
    <w:rsid w:val="00C81781"/>
    <w:rsid w:val="00C85361"/>
    <w:rsid w:val="00CA3B48"/>
    <w:rsid w:val="00CD63CE"/>
    <w:rsid w:val="00CD7F8D"/>
    <w:rsid w:val="00CE4F96"/>
    <w:rsid w:val="00CF69DA"/>
    <w:rsid w:val="00D117E3"/>
    <w:rsid w:val="00D2000F"/>
    <w:rsid w:val="00D2380F"/>
    <w:rsid w:val="00D352EC"/>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35F1"/>
    <w:rsid w:val="00E35634"/>
    <w:rsid w:val="00E578B5"/>
    <w:rsid w:val="00E71C3F"/>
    <w:rsid w:val="00E74F47"/>
    <w:rsid w:val="00E91A15"/>
    <w:rsid w:val="00E92CCA"/>
    <w:rsid w:val="00E952F9"/>
    <w:rsid w:val="00E95911"/>
    <w:rsid w:val="00E97C26"/>
    <w:rsid w:val="00EA0181"/>
    <w:rsid w:val="00EA3D4E"/>
    <w:rsid w:val="00EC06BE"/>
    <w:rsid w:val="00EC35C8"/>
    <w:rsid w:val="00EC657D"/>
    <w:rsid w:val="00ED0FB1"/>
    <w:rsid w:val="00EF0E83"/>
    <w:rsid w:val="00EF38CD"/>
    <w:rsid w:val="00EF692F"/>
    <w:rsid w:val="00F0691C"/>
    <w:rsid w:val="00F2051D"/>
    <w:rsid w:val="00F243D6"/>
    <w:rsid w:val="00F62365"/>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BE1"/>
    <w:rPr>
      <w:rFonts w:ascii="Arial" w:hAnsi="Arial"/>
      <w:sz w:val="24"/>
      <w:lang w:eastAsia="en-US"/>
    </w:rPr>
  </w:style>
  <w:style w:type="paragraph" w:styleId="Heading1">
    <w:name w:val="heading 1"/>
    <w:basedOn w:val="Normal"/>
    <w:next w:val="Normal"/>
    <w:qFormat/>
    <w:rsid w:val="00095BE1"/>
    <w:pPr>
      <w:keepNext/>
      <w:outlineLvl w:val="0"/>
    </w:pPr>
    <w:rPr>
      <w:sz w:val="28"/>
    </w:rPr>
  </w:style>
  <w:style w:type="paragraph" w:styleId="Heading2">
    <w:name w:val="heading 2"/>
    <w:basedOn w:val="Normal"/>
    <w:next w:val="Normal"/>
    <w:qFormat/>
    <w:rsid w:val="00095BE1"/>
    <w:pPr>
      <w:keepNext/>
      <w:outlineLvl w:val="1"/>
    </w:pPr>
    <w:rPr>
      <w:sz w:val="32"/>
    </w:rPr>
  </w:style>
  <w:style w:type="paragraph" w:styleId="Heading3">
    <w:name w:val="heading 3"/>
    <w:basedOn w:val="Normal"/>
    <w:next w:val="Normal"/>
    <w:qFormat/>
    <w:rsid w:val="00095BE1"/>
    <w:pPr>
      <w:keepNext/>
      <w:outlineLvl w:val="2"/>
    </w:pPr>
    <w:rPr>
      <w:b/>
    </w:rPr>
  </w:style>
  <w:style w:type="paragraph" w:styleId="Heading4">
    <w:name w:val="heading 4"/>
    <w:basedOn w:val="Normal"/>
    <w:next w:val="Normal"/>
    <w:qFormat/>
    <w:rsid w:val="00095BE1"/>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5BE1"/>
    <w:rPr>
      <w:color w:val="0000FF"/>
      <w:u w:val="single"/>
    </w:rPr>
  </w:style>
  <w:style w:type="paragraph" w:styleId="BodyText">
    <w:name w:val="Body Text"/>
    <w:basedOn w:val="Normal"/>
    <w:rsid w:val="00095BE1"/>
    <w:pPr>
      <w:jc w:val="both"/>
    </w:pPr>
  </w:style>
  <w:style w:type="paragraph" w:styleId="BodyText2">
    <w:name w:val="Body Text 2"/>
    <w:basedOn w:val="Normal"/>
    <w:rsid w:val="00095BE1"/>
    <w:pPr>
      <w:jc w:val="both"/>
    </w:pPr>
    <w:rPr>
      <w:b/>
      <w:i/>
      <w:sz w:val="28"/>
    </w:rPr>
  </w:style>
  <w:style w:type="paragraph" w:styleId="BodyText3">
    <w:name w:val="Body Text 3"/>
    <w:basedOn w:val="Normal"/>
    <w:rsid w:val="00095BE1"/>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720B4A"/>
    <w:pPr>
      <w:ind w:left="720"/>
    </w:pPr>
  </w:style>
</w:styles>
</file>

<file path=word/webSettings.xml><?xml version="1.0" encoding="utf-8"?>
<w:webSettings xmlns:r="http://schemas.openxmlformats.org/officeDocument/2006/relationships" xmlns:w="http://schemas.openxmlformats.org/wordprocessingml/2006/main">
  <w:divs>
    <w:div w:id="959844106">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2017-01-11T09:28:00Z</dcterms:created>
  <dcterms:modified xsi:type="dcterms:W3CDTF">2017-01-11T09:28:00Z</dcterms:modified>
</cp:coreProperties>
</file>