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2E6004" w:rsidP="002901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HR ADVISOR</w:t>
      </w:r>
    </w:p>
    <w:p w:rsidR="001266F2" w:rsidRDefault="001266F2" w:rsidP="002901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80191" w:rsidRDefault="00580191" w:rsidP="00580191">
            <w:pPr>
              <w:jc w:val="both"/>
              <w:rPr>
                <w:rFonts w:cs="Arial"/>
                <w:color w:val="000000"/>
                <w:szCs w:val="24"/>
              </w:rPr>
            </w:pPr>
            <w:r w:rsidRPr="00580191">
              <w:rPr>
                <w:rFonts w:cs="Arial"/>
                <w:color w:val="000000"/>
                <w:szCs w:val="24"/>
              </w:rPr>
              <w:t>An experienced MCIPD accredited HR Advisor, or proven demonstrable work experience</w:t>
            </w:r>
          </w:p>
          <w:p w:rsidR="00580191" w:rsidRPr="00580191" w:rsidRDefault="00580191" w:rsidP="00580191">
            <w:pPr>
              <w:jc w:val="both"/>
              <w:rPr>
                <w:rFonts w:cs="Arial"/>
                <w:color w:val="000000"/>
                <w:szCs w:val="24"/>
              </w:rPr>
            </w:pPr>
          </w:p>
          <w:p w:rsidR="00580191" w:rsidRPr="00044119" w:rsidRDefault="00580191" w:rsidP="00580191">
            <w:pPr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Level A &amp; B Psychometric Testing</w:t>
            </w:r>
            <w:r>
              <w:rPr>
                <w:rFonts w:cs="Arial"/>
                <w:szCs w:val="24"/>
                <w:lang w:eastAsia="en-GB"/>
              </w:rPr>
              <w:t xml:space="preserve"> (HR)</w:t>
            </w:r>
            <w:r>
              <w:rPr>
                <w:rFonts w:cs="Arial"/>
                <w:szCs w:val="24"/>
                <w:lang w:eastAsia="en-GB"/>
              </w:rPr>
              <w:t xml:space="preserve"> desirable</w:t>
            </w:r>
          </w:p>
          <w:p w:rsidR="001266F2" w:rsidRPr="00290142" w:rsidRDefault="001266F2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665" w:type="dxa"/>
            <w:shd w:val="clear" w:color="auto" w:fill="auto"/>
          </w:tcPr>
          <w:p w:rsidR="002E6004" w:rsidRPr="00044119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AF/I/C</w:t>
            </w:r>
          </w:p>
          <w:p w:rsidR="001266F2" w:rsidRPr="00EB55AA" w:rsidRDefault="001266F2" w:rsidP="00290142">
            <w:pPr>
              <w:jc w:val="both"/>
              <w:rPr>
                <w:sz w:val="22"/>
                <w:szCs w:val="22"/>
              </w:rPr>
            </w:pPr>
          </w:p>
          <w:p w:rsidR="001266F2" w:rsidRDefault="001266F2" w:rsidP="00290142">
            <w:pPr>
              <w:jc w:val="both"/>
              <w:rPr>
                <w:sz w:val="22"/>
                <w:szCs w:val="22"/>
              </w:rPr>
            </w:pPr>
          </w:p>
          <w:p w:rsidR="00580191" w:rsidRPr="00EB55AA" w:rsidRDefault="00580191" w:rsidP="00290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AF/I/C</w:t>
            </w:r>
          </w:p>
        </w:tc>
      </w:tr>
      <w:tr w:rsidR="001266F2" w:rsidRPr="00EB55AA" w:rsidTr="002E6004">
        <w:trPr>
          <w:trHeight w:val="1841"/>
        </w:trPr>
        <w:tc>
          <w:tcPr>
            <w:tcW w:w="2235" w:type="dxa"/>
            <w:shd w:val="clear" w:color="auto" w:fill="auto"/>
          </w:tcPr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901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580191" w:rsidRDefault="00580191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Demonstrable experience of working as a HR Advisor within a fast moving commercial environment</w:t>
            </w:r>
          </w:p>
          <w:p w:rsidR="00F225A7" w:rsidRDefault="00F225A7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F225A7" w:rsidRDefault="00F225A7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Experience of working in a supervisory role with accountability for managing own and team members workload</w:t>
            </w:r>
          </w:p>
          <w:p w:rsidR="00F225A7" w:rsidRDefault="00F225A7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F225A7" w:rsidRPr="00F225A7" w:rsidRDefault="00F225A7" w:rsidP="00F225A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Understanding of process methodology, policy creation and writing</w:t>
            </w:r>
          </w:p>
          <w:p w:rsidR="00F225A7" w:rsidRPr="00EB55AA" w:rsidRDefault="00F225A7" w:rsidP="00F225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AF/I/C</w:t>
            </w:r>
          </w:p>
          <w:p w:rsidR="002E6004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AF/I</w:t>
            </w:r>
          </w:p>
          <w:p w:rsidR="00290142" w:rsidRDefault="00290142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</w:t>
            </w:r>
            <w:r w:rsidRPr="00044119">
              <w:rPr>
                <w:rFonts w:cs="Arial"/>
                <w:szCs w:val="24"/>
                <w:lang w:eastAsia="en-GB"/>
              </w:rPr>
              <w:t>F/I/C</w:t>
            </w:r>
          </w:p>
          <w:p w:rsidR="002E6004" w:rsidRPr="002E6004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</w:tr>
      <w:tr w:rsidR="002E6004" w:rsidRPr="00EB55AA" w:rsidTr="00EB55AA">
        <w:tc>
          <w:tcPr>
            <w:tcW w:w="2235" w:type="dxa"/>
            <w:shd w:val="clear" w:color="auto" w:fill="auto"/>
          </w:tcPr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  <w:p w:rsidR="002E6004" w:rsidRPr="00EB55AA" w:rsidRDefault="002E6004" w:rsidP="002901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F225A7" w:rsidRDefault="00F225A7" w:rsidP="00F225A7">
            <w:pPr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Understanding of PSED and application of it</w:t>
            </w:r>
          </w:p>
          <w:p w:rsidR="00F225A7" w:rsidRDefault="00F225A7" w:rsidP="00F225A7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F225A7" w:rsidRPr="00F225A7" w:rsidRDefault="00F225A7" w:rsidP="00F225A7">
            <w:pPr>
              <w:jc w:val="both"/>
              <w:rPr>
                <w:rFonts w:cs="Arial"/>
                <w:szCs w:val="24"/>
                <w:lang w:eastAsia="en-GB"/>
              </w:rPr>
            </w:pPr>
            <w:r w:rsidRPr="00F225A7">
              <w:rPr>
                <w:rFonts w:cs="Arial"/>
                <w:szCs w:val="24"/>
                <w:lang w:eastAsia="en-GB"/>
              </w:rPr>
              <w:t>Ability to collate, analyse and interpret data and complex legislation</w:t>
            </w:r>
          </w:p>
          <w:p w:rsidR="00F225A7" w:rsidRDefault="00F225A7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Default="00F225A7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Knowledge of delivering </w:t>
            </w:r>
            <w:r w:rsidR="002E6004" w:rsidRPr="00044119">
              <w:rPr>
                <w:rFonts w:cs="Arial"/>
                <w:szCs w:val="24"/>
                <w:lang w:eastAsia="en-GB"/>
              </w:rPr>
              <w:t xml:space="preserve">change management </w:t>
            </w:r>
            <w:r w:rsidR="002E6004">
              <w:rPr>
                <w:rFonts w:cs="Arial"/>
                <w:szCs w:val="24"/>
                <w:lang w:eastAsia="en-GB"/>
              </w:rPr>
              <w:t>and continuous improvement processes</w:t>
            </w:r>
          </w:p>
          <w:p w:rsidR="00F225A7" w:rsidRDefault="00F225A7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F225A7" w:rsidRDefault="00F225A7" w:rsidP="00F225A7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Understanding of key payroll elements, including financial control and regulations </w:t>
            </w:r>
          </w:p>
          <w:p w:rsidR="00F225A7" w:rsidRDefault="00F225A7" w:rsidP="00F225A7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804BC6" w:rsidRDefault="00F225A7" w:rsidP="00F225A7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Awareness of </w:t>
            </w:r>
            <w:r w:rsidR="00804BC6">
              <w:rPr>
                <w:rFonts w:cs="Arial"/>
                <w:szCs w:val="24"/>
                <w:lang w:eastAsia="en-GB"/>
              </w:rPr>
              <w:t xml:space="preserve">Local Government </w:t>
            </w:r>
            <w:r>
              <w:rPr>
                <w:rFonts w:cs="Arial"/>
                <w:szCs w:val="24"/>
                <w:lang w:eastAsia="en-GB"/>
              </w:rPr>
              <w:t>Pension Schemes and Firefighter Pension Schemes</w:t>
            </w:r>
          </w:p>
          <w:p w:rsidR="00F225A7" w:rsidRDefault="00F225A7" w:rsidP="00F225A7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804BC6" w:rsidRPr="00EB55AA" w:rsidRDefault="00804BC6" w:rsidP="00290142">
            <w:pPr>
              <w:spacing w:line="240" w:lineRule="exac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5" w:type="dxa"/>
            <w:shd w:val="clear" w:color="auto" w:fill="auto"/>
          </w:tcPr>
          <w:p w:rsidR="00290142" w:rsidRDefault="00290142" w:rsidP="00290142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Pr="00044119" w:rsidRDefault="002E6004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</w:t>
            </w:r>
            <w:r w:rsidRPr="00044119">
              <w:rPr>
                <w:rFonts w:cs="Arial"/>
                <w:szCs w:val="24"/>
                <w:lang w:eastAsia="en-GB"/>
              </w:rPr>
              <w:t>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Default="002E6004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E6004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290142" w:rsidRDefault="00804BC6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AF/AC/I</w:t>
            </w:r>
          </w:p>
          <w:p w:rsidR="00804BC6" w:rsidRDefault="00804BC6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804BC6" w:rsidRPr="00044119" w:rsidRDefault="00804BC6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 w:rsidRPr="00044119"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</w:p>
          <w:p w:rsidR="00804BC6" w:rsidRDefault="00804BC6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290142" w:rsidRPr="00044119" w:rsidRDefault="00290142" w:rsidP="00290142">
            <w:pPr>
              <w:spacing w:line="240" w:lineRule="exact"/>
              <w:jc w:val="both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AF/AC/I</w:t>
            </w:r>
          </w:p>
          <w:p w:rsidR="00804BC6" w:rsidRDefault="00804BC6" w:rsidP="00290142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804BC6" w:rsidRPr="00EB55AA" w:rsidRDefault="00804BC6" w:rsidP="00290142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2E6004" w:rsidRPr="00EB55AA" w:rsidTr="00290142">
        <w:trPr>
          <w:trHeight w:val="489"/>
        </w:trPr>
        <w:tc>
          <w:tcPr>
            <w:tcW w:w="2235" w:type="dxa"/>
            <w:shd w:val="clear" w:color="auto" w:fill="auto"/>
          </w:tcPr>
          <w:p w:rsidR="002E6004" w:rsidRPr="00F225A7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  <w:r w:rsidRPr="00F225A7">
              <w:rPr>
                <w:rFonts w:cs="Arial"/>
                <w:b/>
                <w:szCs w:val="24"/>
                <w:lang w:eastAsia="en-GB"/>
              </w:rPr>
              <w:t>OTHER</w:t>
            </w:r>
          </w:p>
          <w:p w:rsidR="002E6004" w:rsidRPr="00F225A7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Pr="00F225A7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Pr="00F225A7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  <w:p w:rsidR="002E6004" w:rsidRPr="00F225A7" w:rsidRDefault="002E6004" w:rsidP="00290142">
            <w:pPr>
              <w:jc w:val="both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804" w:type="dxa"/>
            <w:shd w:val="clear" w:color="auto" w:fill="auto"/>
          </w:tcPr>
          <w:p w:rsidR="002E6004" w:rsidRPr="00F225A7" w:rsidRDefault="002E6004" w:rsidP="00290142">
            <w:pPr>
              <w:pStyle w:val="BodyText"/>
              <w:spacing w:after="0"/>
              <w:jc w:val="both"/>
              <w:rPr>
                <w:rFonts w:cs="Arial"/>
                <w:szCs w:val="24"/>
                <w:lang w:eastAsia="en-GB"/>
              </w:rPr>
            </w:pPr>
            <w:r w:rsidRPr="00F225A7">
              <w:rPr>
                <w:rFonts w:cs="Arial"/>
                <w:szCs w:val="24"/>
                <w:lang w:eastAsia="en-GB"/>
              </w:rPr>
              <w:t>Must be able to work to a flexible working scheme, which may include some weekends/evenings</w:t>
            </w:r>
            <w:r w:rsidR="00290142" w:rsidRPr="00F225A7">
              <w:rPr>
                <w:rFonts w:cs="Arial"/>
                <w:szCs w:val="24"/>
                <w:lang w:eastAsia="en-GB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2E6004" w:rsidRPr="00804BC6" w:rsidRDefault="002E6004" w:rsidP="00290142">
            <w:pPr>
              <w:jc w:val="both"/>
              <w:rPr>
                <w:szCs w:val="24"/>
              </w:rPr>
            </w:pPr>
            <w:r w:rsidRPr="00804BC6">
              <w:rPr>
                <w:szCs w:val="24"/>
              </w:rPr>
              <w:t>AF/I</w:t>
            </w:r>
          </w:p>
        </w:tc>
      </w:tr>
    </w:tbl>
    <w:p w:rsidR="001266F2" w:rsidRDefault="001266F2" w:rsidP="00290142">
      <w:pPr>
        <w:pStyle w:val="Heading1"/>
        <w:jc w:val="both"/>
        <w:rPr>
          <w:sz w:val="20"/>
        </w:rPr>
      </w:pPr>
    </w:p>
    <w:p w:rsidR="001266F2" w:rsidRPr="00A9292C" w:rsidRDefault="001266F2" w:rsidP="00290142">
      <w:pPr>
        <w:pStyle w:val="Heading1"/>
        <w:jc w:val="both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290142" w:rsidRPr="00A9292C" w:rsidRDefault="00290142" w:rsidP="00290142">
      <w:pPr>
        <w:jc w:val="both"/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290142" w:rsidRPr="000117D1" w:rsidRDefault="00290142" w:rsidP="00290142">
      <w:pPr>
        <w:jc w:val="both"/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Pr="00A9292C" w:rsidRDefault="001266F2" w:rsidP="00290142">
      <w:pPr>
        <w:jc w:val="both"/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="00290142">
        <w:rPr>
          <w:sz w:val="22"/>
          <w:szCs w:val="22"/>
        </w:rPr>
        <w:tab/>
      </w:r>
      <w:r w:rsidR="00290142">
        <w:rPr>
          <w:sz w:val="22"/>
          <w:szCs w:val="22"/>
        </w:rPr>
        <w:tab/>
      </w:r>
      <w:r w:rsidR="00290142">
        <w:rPr>
          <w:sz w:val="22"/>
          <w:szCs w:val="22"/>
        </w:rPr>
        <w:tab/>
      </w:r>
      <w:r w:rsidR="00290142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290142">
      <w:pPr>
        <w:jc w:val="both"/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sectPr w:rsidR="001266F2" w:rsidRPr="00A92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F1" w:rsidRDefault="00564DF1" w:rsidP="00E17F87">
      <w:r>
        <w:separator/>
      </w:r>
    </w:p>
  </w:endnote>
  <w:endnote w:type="continuationSeparator" w:id="0">
    <w:p w:rsidR="00564DF1" w:rsidRDefault="00564DF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2E6004">
      <w:rPr>
        <w:sz w:val="20"/>
      </w:rPr>
      <w:t>FEB 17 TT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F1" w:rsidRDefault="00564DF1" w:rsidP="00E17F87">
      <w:r>
        <w:separator/>
      </w:r>
    </w:p>
  </w:footnote>
  <w:footnote w:type="continuationSeparator" w:id="0">
    <w:p w:rsidR="00564DF1" w:rsidRDefault="00564DF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804BC6" w:rsidP="00804BC6">
    <w:pPr>
      <w:pStyle w:val="BodyTextIndent"/>
      <w:ind w:firstLine="0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center" w:leader="none"/>
    </w:r>
    <w:r w:rsidR="002E6004"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2E6004">
      <w:rPr>
        <w:rFonts w:ascii="Arial Unicode MS" w:eastAsia="Arial Unicode MS" w:hAnsi="Arial Unicode MS" w:cs="Arial Unicode MS"/>
        <w:color w:val="000000"/>
        <w:sz w:val="17"/>
      </w:rPr>
      <w:t>HR03P</w:t>
    </w:r>
  </w:p>
  <w:bookmarkEnd w:id="2"/>
  <w:p w:rsidR="00212209" w:rsidRDefault="00212209" w:rsidP="002E6004">
    <w:pPr>
      <w:pStyle w:val="BodyTextIndent"/>
      <w:ind w:firstLine="0"/>
      <w:jc w:val="center"/>
      <w:rPr>
        <w:b/>
        <w:sz w:val="20"/>
      </w:rPr>
    </w:pPr>
    <w:r w:rsidRPr="001266F2">
      <w:rPr>
        <w:b/>
        <w:sz w:val="20"/>
      </w:rPr>
      <w:t>TYNE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E0009"/>
    <w:multiLevelType w:val="hybridMultilevel"/>
    <w:tmpl w:val="11E25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E384">
      <w:numFmt w:val="bullet"/>
      <w:lvlText w:val="·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E13"/>
    <w:multiLevelType w:val="hybridMultilevel"/>
    <w:tmpl w:val="20B2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5750A8C"/>
    <w:multiLevelType w:val="hybridMultilevel"/>
    <w:tmpl w:val="9C3A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874D1"/>
    <w:rsid w:val="000C6C3F"/>
    <w:rsid w:val="001266F2"/>
    <w:rsid w:val="001466F2"/>
    <w:rsid w:val="001D5F19"/>
    <w:rsid w:val="00212209"/>
    <w:rsid w:val="00245DE5"/>
    <w:rsid w:val="00290142"/>
    <w:rsid w:val="002E6004"/>
    <w:rsid w:val="002F7202"/>
    <w:rsid w:val="00357552"/>
    <w:rsid w:val="00372B80"/>
    <w:rsid w:val="003C2AA4"/>
    <w:rsid w:val="00435F38"/>
    <w:rsid w:val="00527B26"/>
    <w:rsid w:val="00564DF1"/>
    <w:rsid w:val="00580191"/>
    <w:rsid w:val="00592CBC"/>
    <w:rsid w:val="00633D26"/>
    <w:rsid w:val="00724560"/>
    <w:rsid w:val="00740913"/>
    <w:rsid w:val="00804BC6"/>
    <w:rsid w:val="00807C07"/>
    <w:rsid w:val="00866796"/>
    <w:rsid w:val="008972D4"/>
    <w:rsid w:val="00A865E4"/>
    <w:rsid w:val="00A9292C"/>
    <w:rsid w:val="00B90E5F"/>
    <w:rsid w:val="00C80D64"/>
    <w:rsid w:val="00CF1EA8"/>
    <w:rsid w:val="00CF438A"/>
    <w:rsid w:val="00D60EFB"/>
    <w:rsid w:val="00DA511A"/>
    <w:rsid w:val="00DB52E4"/>
    <w:rsid w:val="00E14C72"/>
    <w:rsid w:val="00E17F87"/>
    <w:rsid w:val="00E831A7"/>
    <w:rsid w:val="00EA0547"/>
    <w:rsid w:val="00EB55AA"/>
    <w:rsid w:val="00F14FA5"/>
    <w:rsid w:val="00F225A7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5FF082"/>
  <w15:docId w15:val="{08FFEAE2-05BE-4F47-A595-FA8DBF9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80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Lorna Hodson</cp:lastModifiedBy>
  <cp:revision>4</cp:revision>
  <cp:lastPrinted>2017-02-13T11:39:00Z</cp:lastPrinted>
  <dcterms:created xsi:type="dcterms:W3CDTF">2017-02-27T09:29:00Z</dcterms:created>
  <dcterms:modified xsi:type="dcterms:W3CDTF">2017-02-27T09:51:00Z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