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575A" w:rsidRDefault="00372B96">
      <w:pPr>
        <w:spacing w:after="0" w:line="240" w:lineRule="auto"/>
      </w:pPr>
      <w:r>
        <w:rPr>
          <w:noProof/>
          <w:lang w:eastAsia="en-GB"/>
        </w:rPr>
        <w:drawing>
          <wp:anchor distT="0" distB="0" distL="114300" distR="114300" simplePos="0" relativeHeight="251658240" behindDoc="0" locked="0" layoutInCell="1" allowOverlap="1">
            <wp:simplePos x="0" y="0"/>
            <wp:positionH relativeFrom="column">
              <wp:posOffset>-765810</wp:posOffset>
            </wp:positionH>
            <wp:positionV relativeFrom="paragraph">
              <wp:posOffset>-914400</wp:posOffset>
            </wp:positionV>
            <wp:extent cx="7729855" cy="1803400"/>
            <wp:effectExtent l="0" t="0" r="4445" b="6350"/>
            <wp:wrapSquare wrapText="bothSides"/>
            <wp:docPr id="1" name="Picture 1" descr="C:\Documents and Settings\systemadmin.LYNNFIELD\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ystemadmin.LYNNFIELD\Desktop\Untitled.png"/>
                    <pic:cNvPicPr>
                      <a:picLocks noChangeAspect="1" noChangeArrowheads="1"/>
                    </pic:cNvPicPr>
                  </pic:nvPicPr>
                  <pic:blipFill rotWithShape="1">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68851"/>
                    <a:stretch/>
                  </pic:blipFill>
                  <pic:spPr bwMode="auto">
                    <a:xfrm>
                      <a:off x="0" y="0"/>
                      <a:ext cx="7729855" cy="180340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p w:rsidR="0086575A" w:rsidRDefault="0086575A">
      <w:pPr>
        <w:pStyle w:val="PlainText"/>
        <w:jc w:val="center"/>
        <w:outlineLvl w:val="0"/>
        <w:rPr>
          <w:rFonts w:ascii="Arial" w:hAnsi="Arial" w:cs="Arial"/>
          <w:b/>
          <w:sz w:val="28"/>
          <w:szCs w:val="28"/>
          <w:u w:val="single"/>
        </w:rPr>
      </w:pPr>
    </w:p>
    <w:p w:rsidR="0086575A" w:rsidRDefault="0086575A">
      <w:pPr>
        <w:pStyle w:val="PlainText"/>
        <w:jc w:val="center"/>
        <w:outlineLvl w:val="0"/>
        <w:rPr>
          <w:rFonts w:ascii="Arial" w:hAnsi="Arial" w:cs="Arial"/>
          <w:b/>
          <w:sz w:val="28"/>
          <w:szCs w:val="28"/>
          <w:u w:val="single"/>
        </w:rPr>
      </w:pPr>
    </w:p>
    <w:p w:rsidR="0086575A" w:rsidRDefault="00372B96">
      <w:pPr>
        <w:pStyle w:val="PlainText"/>
        <w:jc w:val="center"/>
        <w:outlineLvl w:val="0"/>
        <w:rPr>
          <w:rFonts w:asciiTheme="majorHAnsi" w:hAnsiTheme="majorHAnsi" w:cs="Arial"/>
          <w:b/>
          <w:sz w:val="24"/>
          <w:szCs w:val="24"/>
          <w:u w:val="single"/>
        </w:rPr>
      </w:pPr>
      <w:r>
        <w:rPr>
          <w:rFonts w:asciiTheme="majorHAnsi" w:hAnsiTheme="majorHAnsi" w:cs="Arial"/>
          <w:b/>
          <w:sz w:val="24"/>
          <w:szCs w:val="24"/>
          <w:u w:val="single"/>
        </w:rPr>
        <w:t>JOB DESCRIPTION</w:t>
      </w:r>
    </w:p>
    <w:p w:rsidR="0086575A" w:rsidRDefault="0086575A">
      <w:pPr>
        <w:pStyle w:val="PlainText"/>
        <w:jc w:val="center"/>
        <w:outlineLvl w:val="0"/>
        <w:rPr>
          <w:rFonts w:asciiTheme="majorHAnsi" w:hAnsiTheme="majorHAnsi" w:cs="Arial"/>
          <w:b/>
          <w:sz w:val="24"/>
          <w:szCs w:val="24"/>
          <w:u w:val="single"/>
        </w:rPr>
      </w:pPr>
    </w:p>
    <w:p w:rsidR="0086575A" w:rsidRDefault="00372B96">
      <w:pPr>
        <w:pStyle w:val="PlainText"/>
        <w:jc w:val="center"/>
        <w:outlineLvl w:val="0"/>
        <w:rPr>
          <w:rFonts w:asciiTheme="majorHAnsi" w:hAnsiTheme="majorHAnsi" w:cs="Arial"/>
          <w:b/>
          <w:sz w:val="24"/>
          <w:szCs w:val="24"/>
          <w:u w:val="single"/>
        </w:rPr>
      </w:pPr>
      <w:r>
        <w:rPr>
          <w:rFonts w:asciiTheme="majorHAnsi" w:hAnsiTheme="majorHAnsi" w:cs="Arial"/>
          <w:b/>
          <w:sz w:val="24"/>
          <w:szCs w:val="24"/>
          <w:u w:val="single"/>
        </w:rPr>
        <w:t>Lynnfield Primary School</w:t>
      </w:r>
    </w:p>
    <w:p w:rsidR="0086575A" w:rsidRDefault="0086575A">
      <w:pPr>
        <w:ind w:left="2880" w:hanging="2880"/>
        <w:rPr>
          <w:rFonts w:asciiTheme="majorHAnsi" w:hAnsiTheme="majorHAnsi" w:cs="Arial"/>
          <w:b/>
          <w:bCs/>
          <w:sz w:val="24"/>
          <w:szCs w:val="24"/>
        </w:rPr>
      </w:pPr>
    </w:p>
    <w:p w:rsidR="0086575A" w:rsidRDefault="00372B96">
      <w:pPr>
        <w:ind w:left="2880" w:hanging="2880"/>
        <w:rPr>
          <w:rFonts w:asciiTheme="majorHAnsi" w:hAnsiTheme="majorHAnsi" w:cs="Arial"/>
          <w:sz w:val="24"/>
          <w:szCs w:val="24"/>
        </w:rPr>
      </w:pPr>
      <w:r>
        <w:rPr>
          <w:rFonts w:asciiTheme="majorHAnsi" w:hAnsiTheme="majorHAnsi" w:cs="Arial"/>
          <w:b/>
          <w:bCs/>
          <w:sz w:val="24"/>
          <w:szCs w:val="24"/>
        </w:rPr>
        <w:t>JOB TITLE:</w:t>
      </w:r>
      <w:r>
        <w:rPr>
          <w:rFonts w:asciiTheme="majorHAnsi" w:hAnsiTheme="majorHAnsi" w:cs="Arial"/>
          <w:sz w:val="24"/>
          <w:szCs w:val="24"/>
        </w:rPr>
        <w:tab/>
        <w:t>Lunchtime Play Facilitator</w:t>
      </w:r>
    </w:p>
    <w:p w:rsidR="0086575A" w:rsidRDefault="00372B96">
      <w:pPr>
        <w:ind w:left="2880" w:hanging="2880"/>
        <w:rPr>
          <w:rFonts w:asciiTheme="majorHAnsi" w:hAnsiTheme="majorHAnsi" w:cs="Arial"/>
          <w:sz w:val="24"/>
          <w:szCs w:val="24"/>
        </w:rPr>
      </w:pPr>
      <w:r>
        <w:rPr>
          <w:rFonts w:asciiTheme="majorHAnsi" w:hAnsiTheme="majorHAnsi" w:cs="Arial"/>
          <w:b/>
          <w:bCs/>
          <w:sz w:val="24"/>
          <w:szCs w:val="24"/>
        </w:rPr>
        <w:t>DIVISION:</w:t>
      </w:r>
      <w:r>
        <w:rPr>
          <w:rFonts w:asciiTheme="majorHAnsi" w:hAnsiTheme="majorHAnsi" w:cs="Arial"/>
          <w:sz w:val="24"/>
          <w:szCs w:val="24"/>
        </w:rPr>
        <w:tab/>
      </w:r>
    </w:p>
    <w:p w:rsidR="0086575A" w:rsidRDefault="00372B96">
      <w:pPr>
        <w:rPr>
          <w:rFonts w:asciiTheme="majorHAnsi" w:hAnsiTheme="majorHAnsi" w:cs="Arial"/>
          <w:sz w:val="24"/>
          <w:szCs w:val="24"/>
        </w:rPr>
      </w:pPr>
      <w:r>
        <w:rPr>
          <w:rFonts w:asciiTheme="majorHAnsi" w:hAnsiTheme="majorHAnsi" w:cs="Arial"/>
          <w:b/>
          <w:bCs/>
          <w:sz w:val="24"/>
          <w:szCs w:val="24"/>
        </w:rPr>
        <w:t>GRADE:</w:t>
      </w:r>
      <w:r>
        <w:rPr>
          <w:rFonts w:asciiTheme="majorHAnsi" w:hAnsiTheme="majorHAnsi" w:cs="Arial"/>
          <w:sz w:val="24"/>
          <w:szCs w:val="24"/>
        </w:rPr>
        <w:tab/>
      </w:r>
      <w:r>
        <w:rPr>
          <w:rFonts w:asciiTheme="majorHAnsi" w:hAnsiTheme="majorHAnsi" w:cs="Arial"/>
          <w:sz w:val="24"/>
          <w:szCs w:val="24"/>
        </w:rPr>
        <w:tab/>
      </w:r>
      <w:r>
        <w:rPr>
          <w:rFonts w:asciiTheme="majorHAnsi" w:hAnsiTheme="majorHAnsi" w:cs="Arial"/>
          <w:sz w:val="24"/>
          <w:szCs w:val="24"/>
        </w:rPr>
        <w:tab/>
        <w:t xml:space="preserve">Band 4 </w:t>
      </w:r>
    </w:p>
    <w:p w:rsidR="0086575A" w:rsidRDefault="00372B96">
      <w:pPr>
        <w:rPr>
          <w:rFonts w:asciiTheme="majorHAnsi" w:hAnsiTheme="majorHAnsi" w:cs="Arial"/>
          <w:sz w:val="24"/>
          <w:szCs w:val="24"/>
        </w:rPr>
      </w:pPr>
      <w:r>
        <w:rPr>
          <w:rFonts w:asciiTheme="majorHAnsi" w:hAnsiTheme="majorHAnsi" w:cs="Arial"/>
          <w:b/>
          <w:bCs/>
          <w:sz w:val="24"/>
          <w:szCs w:val="24"/>
        </w:rPr>
        <w:t>RESPONSIBLE TO:</w:t>
      </w:r>
      <w:r>
        <w:rPr>
          <w:rFonts w:asciiTheme="majorHAnsi" w:hAnsiTheme="majorHAnsi" w:cs="Arial"/>
          <w:b/>
          <w:bCs/>
          <w:sz w:val="24"/>
          <w:szCs w:val="24"/>
        </w:rPr>
        <w:tab/>
      </w:r>
      <w:r>
        <w:rPr>
          <w:rFonts w:asciiTheme="majorHAnsi" w:hAnsiTheme="majorHAnsi" w:cs="Arial"/>
          <w:sz w:val="24"/>
          <w:szCs w:val="24"/>
        </w:rPr>
        <w:tab/>
        <w:t xml:space="preserve">Assistant Head </w:t>
      </w:r>
      <w:r>
        <w:rPr>
          <w:rFonts w:asciiTheme="majorHAnsi" w:hAnsiTheme="majorHAnsi" w:cs="Arial"/>
          <w:i/>
          <w:sz w:val="24"/>
          <w:szCs w:val="24"/>
        </w:rPr>
        <w:t xml:space="preserve">  </w:t>
      </w:r>
    </w:p>
    <w:p w:rsidR="0086575A" w:rsidRDefault="00372B96">
      <w:pPr>
        <w:rPr>
          <w:rFonts w:asciiTheme="majorHAnsi" w:hAnsiTheme="majorHAnsi" w:cs="Arial"/>
          <w:sz w:val="24"/>
          <w:szCs w:val="24"/>
        </w:rPr>
      </w:pPr>
      <w:r>
        <w:rPr>
          <w:rFonts w:asciiTheme="majorHAnsi" w:hAnsiTheme="majorHAnsi" w:cs="Arial"/>
          <w:b/>
          <w:bCs/>
          <w:sz w:val="24"/>
          <w:szCs w:val="24"/>
        </w:rPr>
        <w:t xml:space="preserve">POST REFERENCE: </w:t>
      </w:r>
      <w:r>
        <w:rPr>
          <w:rFonts w:asciiTheme="majorHAnsi" w:hAnsiTheme="majorHAnsi" w:cs="Arial"/>
          <w:sz w:val="24"/>
          <w:szCs w:val="24"/>
        </w:rPr>
        <w:tab/>
      </w:r>
    </w:p>
    <w:p w:rsidR="0086575A" w:rsidRDefault="00372B96">
      <w:pPr>
        <w:tabs>
          <w:tab w:val="left" w:pos="851"/>
          <w:tab w:val="left" w:pos="3119"/>
        </w:tabs>
        <w:jc w:val="both"/>
        <w:rPr>
          <w:rFonts w:asciiTheme="majorHAnsi" w:hAnsiTheme="majorHAnsi"/>
          <w:b/>
          <w:snapToGrid w:val="0"/>
          <w:sz w:val="24"/>
          <w:szCs w:val="24"/>
        </w:rPr>
      </w:pPr>
      <w:r>
        <w:rPr>
          <w:rFonts w:asciiTheme="majorHAnsi" w:hAnsiTheme="majorHAnsi"/>
          <w:b/>
          <w:snapToGrid w:val="0"/>
          <w:sz w:val="24"/>
          <w:szCs w:val="24"/>
        </w:rPr>
        <w:t>Purpose of Post</w:t>
      </w:r>
    </w:p>
    <w:p w:rsidR="0086575A" w:rsidRDefault="00372B96">
      <w:pPr>
        <w:rPr>
          <w:rFonts w:asciiTheme="majorHAnsi" w:hAnsiTheme="majorHAnsi" w:cs="Arial"/>
          <w:sz w:val="24"/>
          <w:szCs w:val="24"/>
        </w:rPr>
      </w:pPr>
      <w:r>
        <w:rPr>
          <w:rFonts w:asciiTheme="majorHAnsi" w:hAnsiTheme="majorHAnsi" w:cs="Arial"/>
          <w:sz w:val="24"/>
          <w:szCs w:val="24"/>
        </w:rPr>
        <w:t>To promote good behaviour on school premises and encourage the pupils to engage with each other through planned and structured play activities as directed by senior colleagues</w:t>
      </w:r>
    </w:p>
    <w:p w:rsidR="0086575A" w:rsidRDefault="00372B96">
      <w:pPr>
        <w:tabs>
          <w:tab w:val="left" w:pos="709"/>
        </w:tabs>
        <w:jc w:val="both"/>
        <w:rPr>
          <w:rFonts w:asciiTheme="majorHAnsi" w:hAnsiTheme="majorHAnsi" w:cs="Arial"/>
          <w:sz w:val="24"/>
          <w:szCs w:val="24"/>
        </w:rPr>
      </w:pPr>
      <w:r>
        <w:rPr>
          <w:rFonts w:asciiTheme="majorHAnsi" w:hAnsiTheme="majorHAnsi" w:cs="Arial"/>
          <w:sz w:val="24"/>
          <w:szCs w:val="24"/>
        </w:rPr>
        <w:t xml:space="preserve">To supervise and develop positive relationships in playground, classroom and dining areas therefore encouraging good behaviour, positive role modelling and providing a safe environment in which to play. </w:t>
      </w:r>
    </w:p>
    <w:p w:rsidR="0086575A" w:rsidRDefault="00372B96">
      <w:pPr>
        <w:tabs>
          <w:tab w:val="left" w:pos="851"/>
          <w:tab w:val="left" w:pos="3119"/>
        </w:tabs>
        <w:jc w:val="both"/>
        <w:rPr>
          <w:rFonts w:asciiTheme="majorHAnsi" w:hAnsiTheme="majorHAnsi"/>
          <w:b/>
          <w:snapToGrid w:val="0"/>
          <w:sz w:val="24"/>
          <w:szCs w:val="24"/>
        </w:rPr>
      </w:pPr>
      <w:r>
        <w:rPr>
          <w:rFonts w:asciiTheme="majorHAnsi" w:hAnsiTheme="majorHAnsi"/>
          <w:b/>
          <w:snapToGrid w:val="0"/>
          <w:sz w:val="24"/>
          <w:szCs w:val="24"/>
        </w:rPr>
        <w:t>Main Duties and Responsibilities</w:t>
      </w:r>
    </w:p>
    <w:p w:rsidR="0086575A" w:rsidRDefault="00372B96">
      <w:pPr>
        <w:tabs>
          <w:tab w:val="left" w:pos="709"/>
        </w:tabs>
        <w:jc w:val="both"/>
        <w:rPr>
          <w:rFonts w:asciiTheme="majorHAnsi" w:hAnsiTheme="majorHAnsi" w:cs="Arial"/>
          <w:sz w:val="24"/>
          <w:szCs w:val="24"/>
        </w:rPr>
      </w:pPr>
      <w:r>
        <w:rPr>
          <w:rFonts w:asciiTheme="majorHAnsi" w:hAnsiTheme="majorHAnsi" w:cs="Arial"/>
          <w:sz w:val="24"/>
          <w:szCs w:val="24"/>
        </w:rPr>
        <w:t>As directed by the Assistant Head</w:t>
      </w:r>
      <w:bookmarkStart w:id="0" w:name="_GoBack"/>
      <w:bookmarkEnd w:id="0"/>
      <w:r>
        <w:rPr>
          <w:rFonts w:asciiTheme="majorHAnsi" w:hAnsiTheme="majorHAnsi" w:cs="Arial"/>
          <w:sz w:val="24"/>
          <w:szCs w:val="24"/>
        </w:rPr>
        <w:t>/member of Senior Leadership Team (SLT), follow laid down rotas within the team.</w:t>
      </w:r>
    </w:p>
    <w:p w:rsidR="0086575A" w:rsidRDefault="00372B96">
      <w:pPr>
        <w:tabs>
          <w:tab w:val="left" w:pos="709"/>
        </w:tabs>
        <w:jc w:val="both"/>
        <w:rPr>
          <w:rFonts w:asciiTheme="majorHAnsi" w:hAnsiTheme="majorHAnsi" w:cs="Arial"/>
          <w:sz w:val="24"/>
          <w:szCs w:val="24"/>
        </w:rPr>
      </w:pPr>
      <w:r>
        <w:rPr>
          <w:rFonts w:asciiTheme="majorHAnsi" w:hAnsiTheme="majorHAnsi" w:cs="Arial"/>
          <w:sz w:val="24"/>
          <w:szCs w:val="24"/>
        </w:rPr>
        <w:t>Provide verbal feedback to school staff with regard to the behaviour and social engagement of the pupils and work with Assistant Head (Pastoral) on future strategies to support individual or groups of children.</w:t>
      </w:r>
    </w:p>
    <w:p w:rsidR="0086575A" w:rsidRDefault="00372B96">
      <w:pPr>
        <w:rPr>
          <w:rFonts w:asciiTheme="majorHAnsi" w:hAnsiTheme="majorHAnsi" w:cs="Arial"/>
          <w:sz w:val="24"/>
          <w:szCs w:val="24"/>
        </w:rPr>
      </w:pPr>
      <w:r>
        <w:rPr>
          <w:rFonts w:asciiTheme="majorHAnsi" w:hAnsiTheme="majorHAnsi" w:cs="Arial"/>
          <w:sz w:val="24"/>
          <w:szCs w:val="24"/>
        </w:rPr>
        <w:t>Through the use of positive feedback to pupils, promote the behavioural management ethos of the school with specific regard to pupil engagement and respect for others, cleanliness and tidiness</w:t>
      </w:r>
    </w:p>
    <w:p w:rsidR="0086575A" w:rsidRDefault="00372B96">
      <w:pPr>
        <w:tabs>
          <w:tab w:val="left" w:pos="709"/>
        </w:tabs>
        <w:jc w:val="both"/>
        <w:rPr>
          <w:rFonts w:asciiTheme="majorHAnsi" w:hAnsiTheme="majorHAnsi" w:cs="Arial"/>
          <w:sz w:val="24"/>
          <w:szCs w:val="24"/>
        </w:rPr>
      </w:pPr>
      <w:r>
        <w:rPr>
          <w:rFonts w:asciiTheme="majorHAnsi" w:hAnsiTheme="majorHAnsi" w:cs="Arial"/>
          <w:sz w:val="24"/>
          <w:szCs w:val="24"/>
        </w:rPr>
        <w:t>Acting as a positive role model, encourage pupils to engage in structured/planned play activities and follow behaviour conventions based on manners, respect and acceptable social behaviour in leisure time at lunch times.</w:t>
      </w:r>
    </w:p>
    <w:p w:rsidR="0086575A" w:rsidRDefault="00372B96">
      <w:pPr>
        <w:tabs>
          <w:tab w:val="left" w:pos="709"/>
        </w:tabs>
        <w:jc w:val="both"/>
        <w:rPr>
          <w:rFonts w:asciiTheme="majorHAnsi" w:hAnsiTheme="majorHAnsi" w:cs="Arial"/>
          <w:sz w:val="24"/>
          <w:szCs w:val="24"/>
        </w:rPr>
      </w:pPr>
      <w:r>
        <w:rPr>
          <w:rFonts w:asciiTheme="majorHAnsi" w:hAnsiTheme="majorHAnsi" w:cs="Arial"/>
          <w:sz w:val="24"/>
          <w:szCs w:val="24"/>
        </w:rPr>
        <w:lastRenderedPageBreak/>
        <w:t>Refer any instances of serious misbehaviour to SLT</w:t>
      </w:r>
    </w:p>
    <w:p w:rsidR="0086575A" w:rsidRDefault="00372B96">
      <w:pPr>
        <w:tabs>
          <w:tab w:val="left" w:pos="709"/>
        </w:tabs>
        <w:jc w:val="both"/>
        <w:rPr>
          <w:rFonts w:asciiTheme="majorHAnsi" w:hAnsiTheme="majorHAnsi" w:cs="Arial"/>
          <w:sz w:val="24"/>
          <w:szCs w:val="24"/>
        </w:rPr>
      </w:pPr>
      <w:r>
        <w:rPr>
          <w:rFonts w:asciiTheme="majorHAnsi" w:hAnsiTheme="majorHAnsi" w:cs="Arial"/>
          <w:sz w:val="24"/>
          <w:szCs w:val="24"/>
        </w:rPr>
        <w:t>Assist with pupil first aid/welfare duties, looking after sick pupils, liaising with others/staff etc.</w:t>
      </w:r>
    </w:p>
    <w:p w:rsidR="0086575A" w:rsidRDefault="00372B96">
      <w:pPr>
        <w:tabs>
          <w:tab w:val="left" w:pos="709"/>
        </w:tabs>
        <w:jc w:val="both"/>
        <w:rPr>
          <w:rFonts w:asciiTheme="majorHAnsi" w:hAnsiTheme="majorHAnsi" w:cs="Arial"/>
          <w:sz w:val="24"/>
          <w:szCs w:val="24"/>
        </w:rPr>
      </w:pPr>
      <w:r>
        <w:rPr>
          <w:rFonts w:asciiTheme="majorHAnsi" w:hAnsiTheme="majorHAnsi" w:cs="Arial"/>
          <w:sz w:val="24"/>
          <w:szCs w:val="24"/>
        </w:rPr>
        <w:t>Ensure cleanliness and safe storage of equipment used</w:t>
      </w:r>
    </w:p>
    <w:p w:rsidR="0086575A" w:rsidRDefault="00372B96">
      <w:pPr>
        <w:tabs>
          <w:tab w:val="left" w:pos="709"/>
        </w:tabs>
        <w:jc w:val="both"/>
        <w:rPr>
          <w:rFonts w:asciiTheme="majorHAnsi" w:hAnsiTheme="majorHAnsi" w:cs="Arial"/>
          <w:sz w:val="24"/>
          <w:szCs w:val="24"/>
        </w:rPr>
      </w:pPr>
      <w:r>
        <w:rPr>
          <w:rFonts w:asciiTheme="majorHAnsi" w:hAnsiTheme="majorHAnsi" w:cs="Arial"/>
          <w:sz w:val="24"/>
          <w:szCs w:val="24"/>
        </w:rPr>
        <w:t>Undertake training as directed by Head Teacher and SLT.</w:t>
      </w:r>
    </w:p>
    <w:p w:rsidR="0086575A" w:rsidRDefault="00372B96">
      <w:pPr>
        <w:tabs>
          <w:tab w:val="left" w:pos="709"/>
        </w:tabs>
        <w:jc w:val="both"/>
        <w:rPr>
          <w:rFonts w:asciiTheme="majorHAnsi" w:hAnsiTheme="majorHAnsi" w:cs="Arial"/>
          <w:sz w:val="24"/>
          <w:szCs w:val="24"/>
        </w:rPr>
      </w:pPr>
      <w:r>
        <w:rPr>
          <w:rFonts w:asciiTheme="majorHAnsi" w:hAnsiTheme="majorHAnsi" w:cs="Arial"/>
          <w:sz w:val="24"/>
          <w:szCs w:val="24"/>
        </w:rPr>
        <w:t>Show a duty of care and take appropriate action to comply with health and safety requirements at all times.</w:t>
      </w:r>
    </w:p>
    <w:p w:rsidR="0086575A" w:rsidRDefault="00372B96">
      <w:pPr>
        <w:tabs>
          <w:tab w:val="left" w:pos="709"/>
        </w:tabs>
        <w:jc w:val="both"/>
        <w:rPr>
          <w:rFonts w:asciiTheme="majorHAnsi" w:hAnsiTheme="majorHAnsi" w:cs="Arial"/>
          <w:sz w:val="24"/>
          <w:szCs w:val="24"/>
        </w:rPr>
      </w:pPr>
      <w:r>
        <w:rPr>
          <w:rFonts w:asciiTheme="majorHAnsi" w:hAnsiTheme="majorHAnsi" w:cs="Arial"/>
          <w:sz w:val="24"/>
          <w:szCs w:val="24"/>
        </w:rPr>
        <w:t>Demonstrate and promote commitment to equal opportunities and to the elimination of behaviour and practices that could be discriminatory.</w:t>
      </w:r>
    </w:p>
    <w:p w:rsidR="0086575A" w:rsidRDefault="00372B96">
      <w:pPr>
        <w:tabs>
          <w:tab w:val="left" w:pos="709"/>
        </w:tabs>
        <w:jc w:val="both"/>
        <w:rPr>
          <w:rFonts w:asciiTheme="majorHAnsi" w:hAnsiTheme="majorHAnsi" w:cs="Arial"/>
          <w:sz w:val="24"/>
          <w:szCs w:val="24"/>
        </w:rPr>
      </w:pPr>
      <w:r>
        <w:rPr>
          <w:rFonts w:asciiTheme="majorHAnsi" w:hAnsiTheme="majorHAnsi" w:cs="Arial"/>
          <w:sz w:val="24"/>
          <w:szCs w:val="24"/>
        </w:rPr>
        <w:t>Any other duties set by the Head Teacher deemed appropriate towards the provision of a high quality service</w:t>
      </w:r>
    </w:p>
    <w:p w:rsidR="0086575A" w:rsidRDefault="00372B96">
      <w:pPr>
        <w:tabs>
          <w:tab w:val="left" w:pos="851"/>
          <w:tab w:val="left" w:pos="3119"/>
        </w:tabs>
        <w:jc w:val="both"/>
        <w:rPr>
          <w:rFonts w:asciiTheme="majorHAnsi" w:hAnsiTheme="majorHAnsi"/>
          <w:snapToGrid w:val="0"/>
          <w:sz w:val="24"/>
          <w:szCs w:val="24"/>
          <w:u w:val="single"/>
        </w:rPr>
      </w:pPr>
      <w:r>
        <w:rPr>
          <w:rFonts w:asciiTheme="majorHAnsi" w:hAnsiTheme="majorHAnsi"/>
          <w:snapToGrid w:val="0"/>
          <w:sz w:val="24"/>
          <w:szCs w:val="24"/>
          <w:u w:val="single"/>
        </w:rPr>
        <w:t>Changes</w:t>
      </w:r>
    </w:p>
    <w:p w:rsidR="0086575A" w:rsidRDefault="00372B96">
      <w:pPr>
        <w:jc w:val="both"/>
        <w:rPr>
          <w:rFonts w:asciiTheme="majorHAnsi" w:hAnsiTheme="majorHAnsi" w:cs="Arial"/>
          <w:sz w:val="24"/>
          <w:szCs w:val="24"/>
        </w:rPr>
      </w:pPr>
      <w:r>
        <w:rPr>
          <w:rFonts w:asciiTheme="majorHAnsi" w:hAnsiTheme="majorHAnsi" w:cs="Arial"/>
          <w:sz w:val="24"/>
          <w:szCs w:val="24"/>
        </w:rPr>
        <w:t>Over time Council services change and develop.  This can impact upon the main duties and responsibilities of the role, and subsequently the post holder, who will be required to adapt. Any changes will be appropriate to the grading of the post and will be made in discussion with the post holder.</w:t>
      </w:r>
    </w:p>
    <w:p w:rsidR="0086575A" w:rsidRDefault="00372B96">
      <w:pPr>
        <w:rPr>
          <w:rFonts w:asciiTheme="majorHAnsi" w:hAnsiTheme="majorHAnsi"/>
          <w:sz w:val="24"/>
          <w:szCs w:val="24"/>
        </w:rPr>
      </w:pPr>
      <w:r>
        <w:rPr>
          <w:rFonts w:asciiTheme="majorHAnsi" w:hAnsiTheme="majorHAnsi"/>
          <w:sz w:val="24"/>
          <w:szCs w:val="24"/>
        </w:rPr>
        <w:t>Date: 06.03.17</w:t>
      </w:r>
    </w:p>
    <w:p w:rsidR="0086575A" w:rsidRDefault="0086575A">
      <w:pPr>
        <w:pStyle w:val="PlainText"/>
        <w:tabs>
          <w:tab w:val="left" w:pos="810"/>
          <w:tab w:val="left" w:pos="1418"/>
        </w:tabs>
        <w:jc w:val="center"/>
        <w:rPr>
          <w:rFonts w:asciiTheme="majorHAnsi" w:hAnsiTheme="majorHAnsi" w:cs="Arial"/>
          <w:b/>
          <w:sz w:val="24"/>
          <w:szCs w:val="24"/>
        </w:rPr>
      </w:pPr>
    </w:p>
    <w:p w:rsidR="0086575A" w:rsidRDefault="0086575A">
      <w:pPr>
        <w:pStyle w:val="PlainText"/>
        <w:tabs>
          <w:tab w:val="left" w:pos="810"/>
          <w:tab w:val="left" w:pos="1418"/>
        </w:tabs>
        <w:jc w:val="center"/>
        <w:rPr>
          <w:rFonts w:asciiTheme="majorHAnsi" w:hAnsiTheme="majorHAnsi" w:cs="Arial"/>
          <w:b/>
          <w:sz w:val="24"/>
          <w:szCs w:val="24"/>
        </w:rPr>
      </w:pPr>
    </w:p>
    <w:p w:rsidR="0086575A" w:rsidRDefault="00372B96">
      <w:pPr>
        <w:pStyle w:val="PlainText"/>
        <w:tabs>
          <w:tab w:val="left" w:pos="810"/>
          <w:tab w:val="left" w:pos="1418"/>
        </w:tabs>
        <w:jc w:val="center"/>
        <w:rPr>
          <w:rFonts w:asciiTheme="majorHAnsi" w:hAnsiTheme="majorHAnsi" w:cs="Arial"/>
          <w:b/>
          <w:sz w:val="24"/>
          <w:szCs w:val="24"/>
        </w:rPr>
      </w:pPr>
      <w:r>
        <w:rPr>
          <w:rFonts w:asciiTheme="majorHAnsi" w:hAnsiTheme="majorHAnsi" w:cs="Arial"/>
          <w:b/>
          <w:sz w:val="24"/>
          <w:szCs w:val="24"/>
        </w:rPr>
        <w:t>HARTLEPOOL BOROUGH COUNCIL IS COMMITTED TO SAFEGUARDING AND PROMOTING THE WELFARE OF CHILDREN, YOUNG PEOPLE AND VULNERABLE ADULTS.  IF THIS POST IS SUBJECT TO SAFER RECRUITMENT MEASURES THEN A DISCLOSURE AND BARRING SERVICE (DBS) CHECK WILL BE REQUIRED.</w:t>
      </w:r>
    </w:p>
    <w:p w:rsidR="0086575A" w:rsidRDefault="0086575A">
      <w:pPr>
        <w:rPr>
          <w:szCs w:val="24"/>
        </w:rPr>
      </w:pPr>
    </w:p>
    <w:p w:rsidR="0086575A" w:rsidRDefault="0086575A">
      <w:pPr>
        <w:rPr>
          <w:sz w:val="24"/>
          <w:szCs w:val="24"/>
        </w:rPr>
      </w:pPr>
    </w:p>
    <w:sectPr w:rsidR="0086575A" w:rsidSect="006208F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6575A"/>
    <w:rsid w:val="00372B96"/>
    <w:rsid w:val="006208F3"/>
    <w:rsid w:val="0086575A"/>
    <w:rsid w:val="008E450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8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08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08F3"/>
    <w:rPr>
      <w:rFonts w:ascii="Tahoma" w:hAnsi="Tahoma" w:cs="Tahoma"/>
      <w:sz w:val="16"/>
      <w:szCs w:val="16"/>
    </w:rPr>
  </w:style>
  <w:style w:type="table" w:styleId="TableGrid">
    <w:name w:val="Table Grid"/>
    <w:basedOn w:val="TableNormal"/>
    <w:uiPriority w:val="59"/>
    <w:rsid w:val="006208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rsid w:val="006208F3"/>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6208F3"/>
    <w:rPr>
      <w:rFonts w:ascii="Courier New" w:eastAsia="Times New Roman" w:hAnsi="Courier New"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Pr>
      <w:rFonts w:ascii="Courier New" w:eastAsia="Times New Roman" w:hAnsi="Courier New" w:cs="Times New Roman"/>
      <w:sz w:val="20"/>
      <w:szCs w:val="20"/>
    </w:rPr>
  </w:style>
</w:styles>
</file>

<file path=word/webSettings.xml><?xml version="1.0" encoding="utf-8"?>
<w:webSettings xmlns:r="http://schemas.openxmlformats.org/officeDocument/2006/relationships" xmlns:w="http://schemas.openxmlformats.org/wordprocessingml/2006/main">
  <w:divs>
    <w:div w:id="611322114">
      <w:bodyDiv w:val="1"/>
      <w:marLeft w:val="0"/>
      <w:marRight w:val="0"/>
      <w:marTop w:val="0"/>
      <w:marBottom w:val="0"/>
      <w:divBdr>
        <w:top w:val="none" w:sz="0" w:space="0" w:color="auto"/>
        <w:left w:val="none" w:sz="0" w:space="0" w:color="auto"/>
        <w:bottom w:val="none" w:sz="0" w:space="0" w:color="auto"/>
        <w:right w:val="none" w:sz="0" w:space="0" w:color="auto"/>
      </w:divBdr>
    </w:div>
    <w:div w:id="1133517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377</Words>
  <Characters>2152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2524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SystemAdmin</dc:creator>
  <cp:lastModifiedBy>cepelc</cp:lastModifiedBy>
  <cp:revision>2</cp:revision>
  <cp:lastPrinted>2014-10-08T07:23:00Z</cp:lastPrinted>
  <dcterms:created xsi:type="dcterms:W3CDTF">2017-03-10T10:26:00Z</dcterms:created>
  <dcterms:modified xsi:type="dcterms:W3CDTF">2017-03-10T10:26:00Z</dcterms:modified>
</cp:coreProperties>
</file>