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42"/>
        <w:gridCol w:w="6674"/>
      </w:tblGrid>
      <w:tr w:rsidR="009D501B" w:rsidRPr="009D501B" w:rsidTr="00497482">
        <w:tc>
          <w:tcPr>
            <w:tcW w:w="9016" w:type="dxa"/>
            <w:gridSpan w:val="2"/>
            <w:vAlign w:val="center"/>
          </w:tcPr>
          <w:p w:rsidR="009D501B" w:rsidRPr="009D501B" w:rsidRDefault="00352068" w:rsidP="009D501B">
            <w:pPr>
              <w:pStyle w:val="NoSpacing"/>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1" locked="0" layoutInCell="1" allowOverlap="1" wp14:anchorId="46F2ECB3" wp14:editId="706F74ED">
                  <wp:simplePos x="0" y="0"/>
                  <wp:positionH relativeFrom="column">
                    <wp:posOffset>-746125</wp:posOffset>
                  </wp:positionH>
                  <wp:positionV relativeFrom="paragraph">
                    <wp:posOffset>16510</wp:posOffset>
                  </wp:positionV>
                  <wp:extent cx="647700" cy="654050"/>
                  <wp:effectExtent l="0" t="0" r="0" b="0"/>
                  <wp:wrapSquare wrapText="bothSides"/>
                  <wp:docPr id="2" name="Picture 2" descr="FBECLogo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ECLogoHigh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501B" w:rsidRPr="009D501B" w:rsidRDefault="00352068" w:rsidP="00352068">
            <w:pPr>
              <w:pStyle w:val="NoSpacing"/>
              <w:jc w:val="center"/>
              <w:rPr>
                <w:rFonts w:ascii="Arial" w:hAnsi="Arial" w:cs="Arial"/>
                <w:b/>
                <w:sz w:val="24"/>
                <w:szCs w:val="24"/>
                <w:u w:val="single"/>
              </w:rPr>
            </w:pPr>
            <w:r>
              <w:rPr>
                <w:rFonts w:ascii="Arial" w:hAnsi="Arial" w:cs="Arial"/>
                <w:b/>
                <w:sz w:val="24"/>
                <w:szCs w:val="24"/>
                <w:u w:val="single"/>
              </w:rPr>
              <w:t xml:space="preserve">Ferryhill </w:t>
            </w:r>
            <w:r w:rsidR="009D501B" w:rsidRPr="009D501B">
              <w:rPr>
                <w:rFonts w:ascii="Arial" w:hAnsi="Arial" w:cs="Arial"/>
                <w:b/>
                <w:sz w:val="24"/>
                <w:szCs w:val="24"/>
                <w:u w:val="single"/>
              </w:rPr>
              <w:t>Business and Enterprise College</w:t>
            </w:r>
          </w:p>
          <w:p w:rsidR="009D501B" w:rsidRPr="009D501B" w:rsidRDefault="009D501B" w:rsidP="009D501B">
            <w:pPr>
              <w:pStyle w:val="NoSpacing"/>
              <w:jc w:val="center"/>
              <w:rPr>
                <w:rFonts w:ascii="Arial" w:hAnsi="Arial" w:cs="Arial"/>
                <w:sz w:val="24"/>
                <w:szCs w:val="24"/>
              </w:rPr>
            </w:pPr>
          </w:p>
        </w:tc>
      </w:tr>
      <w:tr w:rsidR="001C7F43" w:rsidRPr="009D501B" w:rsidTr="00497482">
        <w:tc>
          <w:tcPr>
            <w:tcW w:w="2342" w:type="dxa"/>
          </w:tcPr>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Job Title:</w:t>
            </w:r>
          </w:p>
        </w:tc>
        <w:tc>
          <w:tcPr>
            <w:tcW w:w="6674" w:type="dxa"/>
          </w:tcPr>
          <w:p w:rsidR="009D501B" w:rsidRDefault="009D501B" w:rsidP="00F320E7">
            <w:pPr>
              <w:pStyle w:val="NoSpacing"/>
              <w:rPr>
                <w:rFonts w:ascii="Arial" w:hAnsi="Arial" w:cs="Arial"/>
                <w:sz w:val="24"/>
                <w:szCs w:val="24"/>
              </w:rPr>
            </w:pPr>
          </w:p>
          <w:p w:rsidR="009D501B" w:rsidRPr="009D501B" w:rsidRDefault="00352068" w:rsidP="002E5003">
            <w:pPr>
              <w:pStyle w:val="NoSpacing"/>
              <w:rPr>
                <w:rFonts w:ascii="Arial" w:hAnsi="Arial" w:cs="Arial"/>
                <w:sz w:val="24"/>
                <w:szCs w:val="24"/>
              </w:rPr>
            </w:pPr>
            <w:r>
              <w:rPr>
                <w:rFonts w:ascii="Arial" w:hAnsi="Arial" w:cs="Arial"/>
                <w:sz w:val="24"/>
                <w:szCs w:val="24"/>
              </w:rPr>
              <w:t>At</w:t>
            </w:r>
            <w:r w:rsidR="00AD70ED">
              <w:rPr>
                <w:rFonts w:ascii="Arial" w:hAnsi="Arial" w:cs="Arial"/>
                <w:sz w:val="24"/>
                <w:szCs w:val="24"/>
              </w:rPr>
              <w:t>tendance Officer</w:t>
            </w:r>
            <w:bookmarkStart w:id="0" w:name="_GoBack"/>
            <w:bookmarkEnd w:id="0"/>
          </w:p>
        </w:tc>
      </w:tr>
      <w:tr w:rsidR="001C7F43" w:rsidRPr="009D501B" w:rsidTr="00497482">
        <w:tc>
          <w:tcPr>
            <w:tcW w:w="2342"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Grade:</w:t>
            </w:r>
          </w:p>
        </w:tc>
        <w:tc>
          <w:tcPr>
            <w:tcW w:w="6674" w:type="dxa"/>
          </w:tcPr>
          <w:p w:rsidR="009D501B" w:rsidRDefault="009D501B" w:rsidP="00F320E7">
            <w:pPr>
              <w:pStyle w:val="NoSpacing"/>
              <w:rPr>
                <w:rFonts w:ascii="Arial" w:hAnsi="Arial" w:cs="Arial"/>
                <w:sz w:val="24"/>
                <w:szCs w:val="24"/>
              </w:rPr>
            </w:pPr>
          </w:p>
          <w:p w:rsidR="00352068" w:rsidRPr="009D501B" w:rsidRDefault="00352068" w:rsidP="00F320E7">
            <w:pPr>
              <w:pStyle w:val="NoSpacing"/>
              <w:rPr>
                <w:rFonts w:ascii="Arial" w:hAnsi="Arial" w:cs="Arial"/>
                <w:sz w:val="24"/>
                <w:szCs w:val="24"/>
              </w:rPr>
            </w:pPr>
            <w:r>
              <w:rPr>
                <w:rFonts w:ascii="Arial" w:hAnsi="Arial" w:cs="Arial"/>
                <w:sz w:val="24"/>
                <w:szCs w:val="24"/>
              </w:rPr>
              <w:t xml:space="preserve">Grade </w:t>
            </w:r>
            <w:r w:rsidR="00497482">
              <w:rPr>
                <w:rFonts w:ascii="Arial" w:hAnsi="Arial" w:cs="Arial"/>
                <w:sz w:val="24"/>
                <w:szCs w:val="24"/>
              </w:rPr>
              <w:t>7</w:t>
            </w:r>
          </w:p>
        </w:tc>
      </w:tr>
      <w:tr w:rsidR="001C7F43" w:rsidRPr="009D501B" w:rsidTr="00497482">
        <w:tc>
          <w:tcPr>
            <w:tcW w:w="2342"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Hours:</w:t>
            </w:r>
          </w:p>
        </w:tc>
        <w:tc>
          <w:tcPr>
            <w:tcW w:w="6674" w:type="dxa"/>
          </w:tcPr>
          <w:p w:rsidR="009D501B" w:rsidRDefault="009D501B" w:rsidP="00F320E7">
            <w:pPr>
              <w:pStyle w:val="NoSpacing"/>
              <w:rPr>
                <w:rFonts w:ascii="Arial" w:hAnsi="Arial" w:cs="Arial"/>
                <w:sz w:val="24"/>
                <w:szCs w:val="24"/>
              </w:rPr>
            </w:pPr>
          </w:p>
          <w:p w:rsidR="009D501B" w:rsidRPr="009D501B" w:rsidRDefault="00497482" w:rsidP="0077142A">
            <w:pPr>
              <w:pStyle w:val="NoSpacing"/>
              <w:rPr>
                <w:rFonts w:ascii="Arial" w:hAnsi="Arial" w:cs="Arial"/>
                <w:sz w:val="24"/>
                <w:szCs w:val="24"/>
              </w:rPr>
            </w:pPr>
            <w:r>
              <w:rPr>
                <w:rFonts w:ascii="Arial" w:hAnsi="Arial" w:cs="Arial"/>
                <w:sz w:val="24"/>
                <w:szCs w:val="24"/>
              </w:rPr>
              <w:t>17</w:t>
            </w:r>
            <w:r w:rsidR="00352068">
              <w:rPr>
                <w:rFonts w:ascii="Arial" w:hAnsi="Arial" w:cs="Arial"/>
                <w:sz w:val="24"/>
                <w:szCs w:val="24"/>
              </w:rPr>
              <w:t xml:space="preserve"> hours per week</w:t>
            </w:r>
          </w:p>
        </w:tc>
      </w:tr>
      <w:tr w:rsidR="001C7F43" w:rsidRPr="009D501B" w:rsidTr="00497482">
        <w:tc>
          <w:tcPr>
            <w:tcW w:w="2342"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Reporting to:</w:t>
            </w:r>
          </w:p>
        </w:tc>
        <w:tc>
          <w:tcPr>
            <w:tcW w:w="6674" w:type="dxa"/>
          </w:tcPr>
          <w:p w:rsidR="00BB1F94" w:rsidRDefault="00497482" w:rsidP="00497482">
            <w:pPr>
              <w:pStyle w:val="NoSpacing"/>
              <w:rPr>
                <w:rFonts w:ascii="Arial" w:hAnsi="Arial" w:cs="Arial"/>
                <w:sz w:val="24"/>
                <w:szCs w:val="24"/>
              </w:rPr>
            </w:pPr>
            <w:r>
              <w:rPr>
                <w:rFonts w:ascii="Arial" w:hAnsi="Arial" w:cs="Arial"/>
                <w:sz w:val="24"/>
                <w:szCs w:val="24"/>
              </w:rPr>
              <w:t xml:space="preserve">Deputy </w:t>
            </w:r>
            <w:proofErr w:type="spellStart"/>
            <w:r>
              <w:rPr>
                <w:rFonts w:ascii="Arial" w:hAnsi="Arial" w:cs="Arial"/>
                <w:sz w:val="24"/>
                <w:szCs w:val="24"/>
              </w:rPr>
              <w:t>Headteacher</w:t>
            </w:r>
            <w:proofErr w:type="spellEnd"/>
            <w:r>
              <w:rPr>
                <w:rFonts w:ascii="Arial" w:hAnsi="Arial" w:cs="Arial"/>
                <w:sz w:val="24"/>
                <w:szCs w:val="24"/>
              </w:rPr>
              <w:t xml:space="preserve"> – Day to day</w:t>
            </w:r>
          </w:p>
          <w:p w:rsidR="00497482" w:rsidRPr="009D501B" w:rsidRDefault="00497482" w:rsidP="00497482">
            <w:pPr>
              <w:pStyle w:val="NoSpacing"/>
              <w:rPr>
                <w:rFonts w:ascii="Arial" w:hAnsi="Arial" w:cs="Arial"/>
                <w:sz w:val="24"/>
                <w:szCs w:val="24"/>
              </w:rPr>
            </w:pPr>
            <w:r>
              <w:rPr>
                <w:rFonts w:ascii="Arial" w:hAnsi="Arial" w:cs="Arial"/>
                <w:sz w:val="24"/>
                <w:szCs w:val="24"/>
              </w:rPr>
              <w:t>Business Manager – Overall</w:t>
            </w:r>
          </w:p>
        </w:tc>
      </w:tr>
      <w:tr w:rsidR="009D501B" w:rsidRPr="009D501B" w:rsidTr="00497482">
        <w:tc>
          <w:tcPr>
            <w:tcW w:w="9016" w:type="dxa"/>
            <w:gridSpan w:val="2"/>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Main Duties:</w:t>
            </w:r>
          </w:p>
        </w:tc>
      </w:tr>
      <w:tr w:rsidR="009D501B" w:rsidRPr="009D501B" w:rsidTr="00497482">
        <w:tc>
          <w:tcPr>
            <w:tcW w:w="9016" w:type="dxa"/>
            <w:gridSpan w:val="2"/>
            <w:vAlign w:val="center"/>
          </w:tcPr>
          <w:p w:rsidR="002E5003" w:rsidRDefault="002E5003" w:rsidP="002E5003">
            <w:pPr>
              <w:rPr>
                <w:rFonts w:ascii="Arial" w:hAnsi="Arial" w:cs="Arial"/>
                <w:szCs w:val="22"/>
              </w:rPr>
            </w:pPr>
            <w:r w:rsidRPr="002E5003">
              <w:rPr>
                <w:rFonts w:ascii="Arial" w:hAnsi="Arial" w:cs="Arial"/>
                <w:szCs w:val="22"/>
              </w:rPr>
              <w:t xml:space="preserve">To </w:t>
            </w:r>
            <w:r w:rsidR="00352068">
              <w:rPr>
                <w:rFonts w:ascii="Arial" w:hAnsi="Arial" w:cs="Arial"/>
                <w:szCs w:val="22"/>
              </w:rPr>
              <w:t xml:space="preserve">assist the Deputy </w:t>
            </w:r>
            <w:proofErr w:type="spellStart"/>
            <w:r w:rsidR="00352068">
              <w:rPr>
                <w:rFonts w:ascii="Arial" w:hAnsi="Arial" w:cs="Arial"/>
                <w:szCs w:val="22"/>
              </w:rPr>
              <w:t>Headteacher</w:t>
            </w:r>
            <w:proofErr w:type="spellEnd"/>
            <w:r w:rsidR="00352068">
              <w:rPr>
                <w:rFonts w:ascii="Arial" w:hAnsi="Arial" w:cs="Arial"/>
                <w:szCs w:val="22"/>
              </w:rPr>
              <w:t xml:space="preserve"> in strategic leadership of school’s drive to improve pupil attendance and punctuality.</w:t>
            </w:r>
          </w:p>
          <w:p w:rsidR="00352068" w:rsidRDefault="00352068" w:rsidP="002E5003">
            <w:pPr>
              <w:rPr>
                <w:rFonts w:ascii="Arial" w:hAnsi="Arial" w:cs="Arial"/>
                <w:szCs w:val="22"/>
              </w:rPr>
            </w:pPr>
          </w:p>
          <w:p w:rsidR="006C1459" w:rsidRPr="006C1459" w:rsidRDefault="006C1459" w:rsidP="006C1459">
            <w:pPr>
              <w:pStyle w:val="ListParagraph"/>
              <w:numPr>
                <w:ilvl w:val="0"/>
                <w:numId w:val="43"/>
              </w:numPr>
              <w:rPr>
                <w:rFonts w:ascii="Arial" w:hAnsi="Arial" w:cs="Arial"/>
                <w:szCs w:val="22"/>
              </w:rPr>
            </w:pPr>
            <w:r>
              <w:rPr>
                <w:rFonts w:ascii="Arial" w:hAnsi="Arial" w:cs="Arial"/>
                <w:szCs w:val="22"/>
              </w:rPr>
              <w:t>To work alongside Student Support Officer to identify immediate ac</w:t>
            </w:r>
            <w:r w:rsidR="00B21AF7">
              <w:rPr>
                <w:rFonts w:ascii="Arial" w:hAnsi="Arial" w:cs="Arial"/>
                <w:szCs w:val="22"/>
              </w:rPr>
              <w:t>tions in relation to attendance;</w:t>
            </w:r>
          </w:p>
          <w:p w:rsidR="002E5003" w:rsidRDefault="00352068" w:rsidP="00352068">
            <w:pPr>
              <w:pStyle w:val="ListParagraph"/>
              <w:numPr>
                <w:ilvl w:val="0"/>
                <w:numId w:val="43"/>
              </w:numPr>
              <w:rPr>
                <w:rFonts w:ascii="Arial" w:hAnsi="Arial" w:cs="Arial"/>
                <w:szCs w:val="22"/>
              </w:rPr>
            </w:pPr>
            <w:r>
              <w:rPr>
                <w:rFonts w:ascii="Arial" w:hAnsi="Arial" w:cs="Arial"/>
                <w:szCs w:val="22"/>
              </w:rPr>
              <w:t xml:space="preserve">To work with Deputy </w:t>
            </w:r>
            <w:proofErr w:type="spellStart"/>
            <w:r>
              <w:rPr>
                <w:rFonts w:ascii="Arial" w:hAnsi="Arial" w:cs="Arial"/>
                <w:szCs w:val="22"/>
              </w:rPr>
              <w:t>Headteacher</w:t>
            </w:r>
            <w:proofErr w:type="spellEnd"/>
            <w:r>
              <w:rPr>
                <w:rFonts w:ascii="Arial" w:hAnsi="Arial" w:cs="Arial"/>
                <w:szCs w:val="22"/>
              </w:rPr>
              <w:t xml:space="preserve"> on evaluation/monitoring of attendance and punctuality</w:t>
            </w:r>
            <w:r w:rsidR="00B21AF7">
              <w:rPr>
                <w:rFonts w:ascii="Arial" w:hAnsi="Arial" w:cs="Arial"/>
                <w:szCs w:val="22"/>
              </w:rPr>
              <w:t>;</w:t>
            </w:r>
          </w:p>
          <w:p w:rsidR="00BB1F94" w:rsidRDefault="00BB1F94" w:rsidP="00352068">
            <w:pPr>
              <w:pStyle w:val="ListParagraph"/>
              <w:numPr>
                <w:ilvl w:val="0"/>
                <w:numId w:val="43"/>
              </w:numPr>
              <w:rPr>
                <w:rFonts w:ascii="Arial" w:hAnsi="Arial" w:cs="Arial"/>
                <w:szCs w:val="22"/>
              </w:rPr>
            </w:pPr>
            <w:r>
              <w:rPr>
                <w:rFonts w:ascii="Arial" w:hAnsi="Arial" w:cs="Arial"/>
                <w:szCs w:val="22"/>
              </w:rPr>
              <w:t>To support Learning Co-</w:t>
            </w:r>
            <w:proofErr w:type="spellStart"/>
            <w:r>
              <w:rPr>
                <w:rFonts w:ascii="Arial" w:hAnsi="Arial" w:cs="Arial"/>
                <w:szCs w:val="22"/>
              </w:rPr>
              <w:t>ordinators</w:t>
            </w:r>
            <w:proofErr w:type="spellEnd"/>
            <w:r>
              <w:rPr>
                <w:rFonts w:ascii="Arial" w:hAnsi="Arial" w:cs="Arial"/>
                <w:szCs w:val="22"/>
              </w:rPr>
              <w:t xml:space="preserve"> and Attendance Improvement Team in the analysis of attendance and behavior</w:t>
            </w:r>
            <w:r w:rsidR="00B21AF7">
              <w:rPr>
                <w:rFonts w:ascii="Arial" w:hAnsi="Arial" w:cs="Arial"/>
                <w:szCs w:val="22"/>
              </w:rPr>
              <w:t>;</w:t>
            </w:r>
          </w:p>
          <w:p w:rsidR="00BB1F94" w:rsidRDefault="00BB1F94" w:rsidP="00352068">
            <w:pPr>
              <w:pStyle w:val="ListParagraph"/>
              <w:numPr>
                <w:ilvl w:val="0"/>
                <w:numId w:val="43"/>
              </w:numPr>
              <w:rPr>
                <w:rFonts w:ascii="Arial" w:hAnsi="Arial" w:cs="Arial"/>
                <w:szCs w:val="22"/>
              </w:rPr>
            </w:pPr>
            <w:r>
              <w:rPr>
                <w:rFonts w:ascii="Arial" w:hAnsi="Arial" w:cs="Arial"/>
                <w:szCs w:val="22"/>
              </w:rPr>
              <w:t>To promote a whole school approach to attendance and devise intervention strategies and action</w:t>
            </w:r>
            <w:r w:rsidR="00B21AF7">
              <w:rPr>
                <w:rFonts w:ascii="Arial" w:hAnsi="Arial" w:cs="Arial"/>
                <w:szCs w:val="22"/>
              </w:rPr>
              <w:t xml:space="preserve"> plans for appropriate students;</w:t>
            </w:r>
          </w:p>
          <w:p w:rsidR="006C1459" w:rsidRDefault="006C1459" w:rsidP="00352068">
            <w:pPr>
              <w:pStyle w:val="ListParagraph"/>
              <w:numPr>
                <w:ilvl w:val="0"/>
                <w:numId w:val="43"/>
              </w:numPr>
              <w:rPr>
                <w:rFonts w:ascii="Arial" w:hAnsi="Arial" w:cs="Arial"/>
                <w:szCs w:val="22"/>
              </w:rPr>
            </w:pPr>
            <w:r>
              <w:rPr>
                <w:rFonts w:ascii="Arial" w:hAnsi="Arial" w:cs="Arial"/>
                <w:szCs w:val="22"/>
              </w:rPr>
              <w:t>To assist with identifying key priorities and translate into</w:t>
            </w:r>
            <w:r w:rsidR="00B21AF7">
              <w:rPr>
                <w:rFonts w:ascii="Arial" w:hAnsi="Arial" w:cs="Arial"/>
                <w:szCs w:val="22"/>
              </w:rPr>
              <w:t xml:space="preserve"> Action planning;</w:t>
            </w:r>
          </w:p>
          <w:p w:rsidR="006C1459" w:rsidRDefault="006C1459" w:rsidP="00352068">
            <w:pPr>
              <w:pStyle w:val="ListParagraph"/>
              <w:numPr>
                <w:ilvl w:val="0"/>
                <w:numId w:val="43"/>
              </w:numPr>
              <w:rPr>
                <w:rFonts w:ascii="Arial" w:hAnsi="Arial" w:cs="Arial"/>
                <w:szCs w:val="22"/>
              </w:rPr>
            </w:pPr>
            <w:r>
              <w:rPr>
                <w:rFonts w:ascii="Arial" w:hAnsi="Arial" w:cs="Arial"/>
                <w:szCs w:val="22"/>
              </w:rPr>
              <w:t>To fulfil designated acti</w:t>
            </w:r>
            <w:r w:rsidR="00B21AF7">
              <w:rPr>
                <w:rFonts w:ascii="Arial" w:hAnsi="Arial" w:cs="Arial"/>
                <w:szCs w:val="22"/>
              </w:rPr>
              <w:t>ons with attendance action plan;</w:t>
            </w:r>
          </w:p>
          <w:p w:rsidR="006C1459" w:rsidRDefault="006C1459" w:rsidP="00352068">
            <w:pPr>
              <w:pStyle w:val="ListParagraph"/>
              <w:numPr>
                <w:ilvl w:val="0"/>
                <w:numId w:val="43"/>
              </w:numPr>
              <w:rPr>
                <w:rFonts w:ascii="Arial" w:hAnsi="Arial" w:cs="Arial"/>
                <w:szCs w:val="22"/>
              </w:rPr>
            </w:pPr>
            <w:r>
              <w:rPr>
                <w:rFonts w:ascii="Arial" w:hAnsi="Arial" w:cs="Arial"/>
                <w:szCs w:val="22"/>
              </w:rPr>
              <w:t xml:space="preserve">To liaise with pupils, parents and </w:t>
            </w:r>
            <w:proofErr w:type="spellStart"/>
            <w:r>
              <w:rPr>
                <w:rFonts w:ascii="Arial" w:hAnsi="Arial" w:cs="Arial"/>
                <w:szCs w:val="22"/>
              </w:rPr>
              <w:t>carer</w:t>
            </w:r>
            <w:r w:rsidR="000F1AC0">
              <w:rPr>
                <w:rFonts w:ascii="Arial" w:hAnsi="Arial" w:cs="Arial"/>
                <w:szCs w:val="22"/>
              </w:rPr>
              <w:t>s</w:t>
            </w:r>
            <w:proofErr w:type="spellEnd"/>
            <w:r w:rsidR="000F1AC0">
              <w:rPr>
                <w:rFonts w:ascii="Arial" w:hAnsi="Arial" w:cs="Arial"/>
                <w:szCs w:val="22"/>
              </w:rPr>
              <w:t xml:space="preserve"> on specific attendance issues including home visits;</w:t>
            </w:r>
          </w:p>
          <w:p w:rsidR="00B21AF7" w:rsidRDefault="00B21AF7" w:rsidP="00352068">
            <w:pPr>
              <w:pStyle w:val="ListParagraph"/>
              <w:numPr>
                <w:ilvl w:val="0"/>
                <w:numId w:val="43"/>
              </w:numPr>
              <w:rPr>
                <w:rFonts w:ascii="Arial" w:hAnsi="Arial" w:cs="Arial"/>
                <w:szCs w:val="22"/>
              </w:rPr>
            </w:pPr>
            <w:r>
              <w:rPr>
                <w:rFonts w:ascii="Arial" w:hAnsi="Arial" w:cs="Arial"/>
                <w:szCs w:val="22"/>
              </w:rPr>
              <w:t>To identify and work with students who have poor attendance or are at risk of developing poor attendance.</w:t>
            </w:r>
          </w:p>
          <w:p w:rsidR="006C1459" w:rsidRDefault="006C1459" w:rsidP="00352068">
            <w:pPr>
              <w:pStyle w:val="ListParagraph"/>
              <w:numPr>
                <w:ilvl w:val="0"/>
                <w:numId w:val="43"/>
              </w:numPr>
              <w:rPr>
                <w:rFonts w:ascii="Arial" w:hAnsi="Arial" w:cs="Arial"/>
                <w:szCs w:val="22"/>
              </w:rPr>
            </w:pPr>
            <w:r>
              <w:rPr>
                <w:rFonts w:ascii="Arial" w:hAnsi="Arial" w:cs="Arial"/>
                <w:szCs w:val="22"/>
              </w:rPr>
              <w:t>To lead meetings regarding atten</w:t>
            </w:r>
            <w:r w:rsidR="00B21AF7">
              <w:rPr>
                <w:rFonts w:ascii="Arial" w:hAnsi="Arial" w:cs="Arial"/>
                <w:szCs w:val="22"/>
              </w:rPr>
              <w:t>dance of pupil premium students;</w:t>
            </w:r>
          </w:p>
          <w:p w:rsidR="006C1459" w:rsidRDefault="006C1459" w:rsidP="00352068">
            <w:pPr>
              <w:pStyle w:val="ListParagraph"/>
              <w:numPr>
                <w:ilvl w:val="0"/>
                <w:numId w:val="43"/>
              </w:numPr>
              <w:rPr>
                <w:rFonts w:ascii="Arial" w:hAnsi="Arial" w:cs="Arial"/>
                <w:szCs w:val="22"/>
              </w:rPr>
            </w:pPr>
            <w:r>
              <w:rPr>
                <w:rFonts w:ascii="Arial" w:hAnsi="Arial" w:cs="Arial"/>
                <w:szCs w:val="22"/>
              </w:rPr>
              <w:t>To undertake attendance analysis and intervention strategies</w:t>
            </w:r>
            <w:r w:rsidR="00B21AF7">
              <w:rPr>
                <w:rFonts w:ascii="Arial" w:hAnsi="Arial" w:cs="Arial"/>
                <w:szCs w:val="22"/>
              </w:rPr>
              <w:t>;</w:t>
            </w:r>
          </w:p>
          <w:p w:rsidR="006C1459" w:rsidRDefault="006C1459" w:rsidP="00352068">
            <w:pPr>
              <w:pStyle w:val="ListParagraph"/>
              <w:numPr>
                <w:ilvl w:val="0"/>
                <w:numId w:val="43"/>
              </w:numPr>
              <w:rPr>
                <w:rFonts w:ascii="Arial" w:hAnsi="Arial" w:cs="Arial"/>
                <w:szCs w:val="22"/>
              </w:rPr>
            </w:pPr>
            <w:r>
              <w:rPr>
                <w:rFonts w:ascii="Arial" w:hAnsi="Arial" w:cs="Arial"/>
                <w:szCs w:val="22"/>
              </w:rPr>
              <w:t xml:space="preserve">To be </w:t>
            </w:r>
            <w:r w:rsidR="000F1AC0">
              <w:rPr>
                <w:rFonts w:ascii="Arial" w:hAnsi="Arial" w:cs="Arial"/>
                <w:szCs w:val="22"/>
              </w:rPr>
              <w:t xml:space="preserve">aware of </w:t>
            </w:r>
            <w:r>
              <w:rPr>
                <w:rFonts w:ascii="Arial" w:hAnsi="Arial" w:cs="Arial"/>
                <w:szCs w:val="22"/>
              </w:rPr>
              <w:t>exclusion</w:t>
            </w:r>
            <w:r w:rsidR="000F1AC0">
              <w:rPr>
                <w:rFonts w:ascii="Arial" w:hAnsi="Arial" w:cs="Arial"/>
                <w:szCs w:val="22"/>
              </w:rPr>
              <w:t>s</w:t>
            </w:r>
            <w:r>
              <w:rPr>
                <w:rFonts w:ascii="Arial" w:hAnsi="Arial" w:cs="Arial"/>
                <w:szCs w:val="22"/>
              </w:rPr>
              <w:t xml:space="preserve"> and to assist </w:t>
            </w:r>
            <w:r w:rsidR="00B21AF7">
              <w:rPr>
                <w:rFonts w:ascii="Arial" w:hAnsi="Arial" w:cs="Arial"/>
                <w:szCs w:val="22"/>
              </w:rPr>
              <w:t>with analysis of exclusion data;</w:t>
            </w:r>
          </w:p>
          <w:p w:rsidR="006C1459" w:rsidRDefault="006C1459" w:rsidP="00352068">
            <w:pPr>
              <w:pStyle w:val="ListParagraph"/>
              <w:numPr>
                <w:ilvl w:val="0"/>
                <w:numId w:val="43"/>
              </w:numPr>
              <w:rPr>
                <w:rFonts w:ascii="Arial" w:hAnsi="Arial" w:cs="Arial"/>
                <w:szCs w:val="22"/>
              </w:rPr>
            </w:pPr>
            <w:r>
              <w:rPr>
                <w:rFonts w:ascii="Arial" w:hAnsi="Arial" w:cs="Arial"/>
                <w:szCs w:val="22"/>
              </w:rPr>
              <w:t>Initiating and leading TAF’s when attendance</w:t>
            </w:r>
            <w:r w:rsidR="00B21AF7">
              <w:rPr>
                <w:rFonts w:ascii="Arial" w:hAnsi="Arial" w:cs="Arial"/>
                <w:szCs w:val="22"/>
              </w:rPr>
              <w:t xml:space="preserve"> is the key issue;</w:t>
            </w:r>
          </w:p>
          <w:p w:rsidR="006C1459" w:rsidRDefault="00B21AF7" w:rsidP="00352068">
            <w:pPr>
              <w:pStyle w:val="ListParagraph"/>
              <w:numPr>
                <w:ilvl w:val="0"/>
                <w:numId w:val="43"/>
              </w:numPr>
              <w:rPr>
                <w:rFonts w:ascii="Arial" w:hAnsi="Arial" w:cs="Arial"/>
                <w:szCs w:val="22"/>
              </w:rPr>
            </w:pPr>
            <w:r>
              <w:rPr>
                <w:rFonts w:ascii="Arial" w:hAnsi="Arial" w:cs="Arial"/>
                <w:szCs w:val="22"/>
              </w:rPr>
              <w:t>Liaise with external agencies;</w:t>
            </w:r>
          </w:p>
          <w:p w:rsidR="00B21AF7" w:rsidRDefault="00B21AF7" w:rsidP="00352068">
            <w:pPr>
              <w:pStyle w:val="ListParagraph"/>
              <w:numPr>
                <w:ilvl w:val="0"/>
                <w:numId w:val="43"/>
              </w:numPr>
              <w:rPr>
                <w:rFonts w:ascii="Arial" w:hAnsi="Arial" w:cs="Arial"/>
                <w:szCs w:val="22"/>
              </w:rPr>
            </w:pPr>
            <w:r>
              <w:rPr>
                <w:rFonts w:ascii="Arial" w:hAnsi="Arial" w:cs="Arial"/>
                <w:szCs w:val="22"/>
              </w:rPr>
              <w:t>To follow lack of response to first day contact and other contacts, liaising with One Point or meeting with parents/</w:t>
            </w:r>
            <w:proofErr w:type="spellStart"/>
            <w:r>
              <w:rPr>
                <w:rFonts w:ascii="Arial" w:hAnsi="Arial" w:cs="Arial"/>
                <w:szCs w:val="22"/>
              </w:rPr>
              <w:t>carers</w:t>
            </w:r>
            <w:proofErr w:type="spellEnd"/>
            <w:r w:rsidR="000F1AC0">
              <w:rPr>
                <w:rFonts w:ascii="Arial" w:hAnsi="Arial" w:cs="Arial"/>
                <w:szCs w:val="22"/>
              </w:rPr>
              <w:t xml:space="preserve"> both at home and</w:t>
            </w:r>
            <w:r>
              <w:rPr>
                <w:rFonts w:ascii="Arial" w:hAnsi="Arial" w:cs="Arial"/>
                <w:szCs w:val="22"/>
              </w:rPr>
              <w:t xml:space="preserve"> in school;</w:t>
            </w:r>
          </w:p>
          <w:p w:rsidR="00B21AF7" w:rsidRDefault="00B21AF7" w:rsidP="00352068">
            <w:pPr>
              <w:pStyle w:val="ListParagraph"/>
              <w:numPr>
                <w:ilvl w:val="0"/>
                <w:numId w:val="43"/>
              </w:numPr>
              <w:rPr>
                <w:rFonts w:ascii="Arial" w:hAnsi="Arial" w:cs="Arial"/>
                <w:szCs w:val="22"/>
              </w:rPr>
            </w:pPr>
            <w:r>
              <w:rPr>
                <w:rFonts w:ascii="Arial" w:hAnsi="Arial" w:cs="Arial"/>
                <w:szCs w:val="22"/>
              </w:rPr>
              <w:t>To manage caseloads and maintain casework documentation;</w:t>
            </w:r>
          </w:p>
          <w:p w:rsidR="00B21AF7" w:rsidRDefault="00B21AF7" w:rsidP="00352068">
            <w:pPr>
              <w:pStyle w:val="ListParagraph"/>
              <w:numPr>
                <w:ilvl w:val="0"/>
                <w:numId w:val="43"/>
              </w:numPr>
              <w:rPr>
                <w:rFonts w:ascii="Arial" w:hAnsi="Arial" w:cs="Arial"/>
                <w:szCs w:val="22"/>
              </w:rPr>
            </w:pPr>
            <w:r>
              <w:rPr>
                <w:rFonts w:ascii="Arial" w:hAnsi="Arial" w:cs="Arial"/>
                <w:szCs w:val="22"/>
              </w:rPr>
              <w:t>To ensure the maintenance of accurate and factual records which could be used in legal interventions;</w:t>
            </w:r>
          </w:p>
          <w:p w:rsidR="006C1459" w:rsidRDefault="006C1459" w:rsidP="00352068">
            <w:pPr>
              <w:pStyle w:val="ListParagraph"/>
              <w:numPr>
                <w:ilvl w:val="0"/>
                <w:numId w:val="43"/>
              </w:numPr>
              <w:rPr>
                <w:rFonts w:ascii="Arial" w:hAnsi="Arial" w:cs="Arial"/>
                <w:szCs w:val="22"/>
              </w:rPr>
            </w:pPr>
            <w:r>
              <w:rPr>
                <w:rFonts w:ascii="Arial" w:hAnsi="Arial" w:cs="Arial"/>
                <w:szCs w:val="22"/>
              </w:rPr>
              <w:t xml:space="preserve">To assist KS2/3 transition </w:t>
            </w:r>
            <w:r w:rsidR="00BB1F94">
              <w:rPr>
                <w:rFonts w:ascii="Arial" w:hAnsi="Arial" w:cs="Arial"/>
                <w:szCs w:val="22"/>
              </w:rPr>
              <w:t>via nurture group in Year 7 rega</w:t>
            </w:r>
            <w:r w:rsidR="00B21AF7">
              <w:rPr>
                <w:rFonts w:ascii="Arial" w:hAnsi="Arial" w:cs="Arial"/>
                <w:szCs w:val="22"/>
              </w:rPr>
              <w:t>rding attendance issues;</w:t>
            </w:r>
          </w:p>
          <w:p w:rsidR="00B21AF7" w:rsidRDefault="00B21AF7" w:rsidP="00352068">
            <w:pPr>
              <w:pStyle w:val="ListParagraph"/>
              <w:numPr>
                <w:ilvl w:val="0"/>
                <w:numId w:val="43"/>
              </w:numPr>
              <w:rPr>
                <w:rFonts w:ascii="Arial" w:hAnsi="Arial" w:cs="Arial"/>
                <w:szCs w:val="22"/>
              </w:rPr>
            </w:pPr>
            <w:r>
              <w:rPr>
                <w:rFonts w:ascii="Arial" w:hAnsi="Arial" w:cs="Arial"/>
                <w:szCs w:val="22"/>
              </w:rPr>
              <w:t>To attend any training courses relevant to the post, ensuring continuing, personal and professional development.</w:t>
            </w:r>
          </w:p>
          <w:p w:rsidR="009D501B" w:rsidRDefault="009D501B" w:rsidP="005776DC">
            <w:pPr>
              <w:ind w:left="360"/>
              <w:rPr>
                <w:rFonts w:ascii="Arial" w:hAnsi="Arial" w:cs="Arial"/>
                <w:sz w:val="16"/>
                <w:szCs w:val="16"/>
              </w:rPr>
            </w:pPr>
          </w:p>
          <w:p w:rsidR="009C47FC" w:rsidRPr="007E2E2B" w:rsidRDefault="009C47FC" w:rsidP="009C47FC">
            <w:pPr>
              <w:jc w:val="center"/>
              <w:rPr>
                <w:rFonts w:ascii="Arial" w:eastAsiaTheme="minorHAnsi" w:hAnsi="Arial" w:cs="Arial"/>
                <w:lang w:eastAsia="en-US"/>
              </w:rPr>
            </w:pPr>
            <w:r w:rsidRPr="007E2E2B">
              <w:rPr>
                <w:rFonts w:ascii="Arial" w:hAnsi="Arial" w:cs="Arial"/>
                <w:b/>
              </w:rPr>
              <w:t>The above duties and responsibilities are not an exhaustive definition of all tasks associated with the post.  These duties may vary from time to time without materially affecting the level of responsibilities or character of the post and this is reflected in the grading.</w:t>
            </w:r>
          </w:p>
          <w:p w:rsidR="009D501B" w:rsidRPr="003E2B95" w:rsidRDefault="009D501B" w:rsidP="00497482">
            <w:pPr>
              <w:jc w:val="center"/>
              <w:rPr>
                <w:rFonts w:ascii="Arial" w:eastAsiaTheme="minorHAnsi" w:hAnsi="Arial" w:cs="Arial"/>
                <w:sz w:val="20"/>
                <w:lang w:eastAsia="en-US"/>
              </w:rPr>
            </w:pPr>
          </w:p>
        </w:tc>
      </w:tr>
    </w:tbl>
    <w:p w:rsidR="00F320E7" w:rsidRPr="009D501B" w:rsidRDefault="00F320E7" w:rsidP="00497482">
      <w:pPr>
        <w:pStyle w:val="NoSpacing"/>
        <w:rPr>
          <w:rFonts w:ascii="Arial" w:hAnsi="Arial" w:cs="Arial"/>
          <w:sz w:val="24"/>
          <w:szCs w:val="24"/>
        </w:rPr>
      </w:pPr>
    </w:p>
    <w:sectPr w:rsidR="00F320E7" w:rsidRPr="009D501B" w:rsidSect="0049748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C86" w:rsidRDefault="00740C86" w:rsidP="00740C86">
      <w:r>
        <w:separator/>
      </w:r>
    </w:p>
  </w:endnote>
  <w:endnote w:type="continuationSeparator" w:id="0">
    <w:p w:rsidR="00740C86" w:rsidRDefault="00740C86" w:rsidP="0074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86" w:rsidRDefault="00740C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86" w:rsidRDefault="00740C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86" w:rsidRDefault="00740C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C86" w:rsidRDefault="00740C86" w:rsidP="00740C86">
      <w:r>
        <w:separator/>
      </w:r>
    </w:p>
  </w:footnote>
  <w:footnote w:type="continuationSeparator" w:id="0">
    <w:p w:rsidR="00740C86" w:rsidRDefault="00740C86" w:rsidP="00740C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86" w:rsidRDefault="00740C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86" w:rsidRDefault="00740C8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86" w:rsidRDefault="00740C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1BF"/>
    <w:multiLevelType w:val="hybridMultilevel"/>
    <w:tmpl w:val="32DCA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F7BE3"/>
    <w:multiLevelType w:val="hybridMultilevel"/>
    <w:tmpl w:val="31980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F4F8C"/>
    <w:multiLevelType w:val="hybridMultilevel"/>
    <w:tmpl w:val="006224A8"/>
    <w:lvl w:ilvl="0" w:tplc="1AD242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77C6D"/>
    <w:multiLevelType w:val="hybridMultilevel"/>
    <w:tmpl w:val="8AC4E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30370"/>
    <w:multiLevelType w:val="hybridMultilevel"/>
    <w:tmpl w:val="392A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836CB"/>
    <w:multiLevelType w:val="hybridMultilevel"/>
    <w:tmpl w:val="A64C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47AA8"/>
    <w:multiLevelType w:val="hybridMultilevel"/>
    <w:tmpl w:val="804C7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B154D"/>
    <w:multiLevelType w:val="hybridMultilevel"/>
    <w:tmpl w:val="C5F86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D3176"/>
    <w:multiLevelType w:val="hybridMultilevel"/>
    <w:tmpl w:val="8BCA4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82C79"/>
    <w:multiLevelType w:val="hybridMultilevel"/>
    <w:tmpl w:val="04D0E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7F41B6"/>
    <w:multiLevelType w:val="hybridMultilevel"/>
    <w:tmpl w:val="286C3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595DB8"/>
    <w:multiLevelType w:val="hybridMultilevel"/>
    <w:tmpl w:val="4424AD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CC12E9"/>
    <w:multiLevelType w:val="hybridMultilevel"/>
    <w:tmpl w:val="3CDE7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8524C"/>
    <w:multiLevelType w:val="hybridMultilevel"/>
    <w:tmpl w:val="CD388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2330C"/>
    <w:multiLevelType w:val="hybridMultilevel"/>
    <w:tmpl w:val="3AC89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B58F8"/>
    <w:multiLevelType w:val="hybridMultilevel"/>
    <w:tmpl w:val="D930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37135"/>
    <w:multiLevelType w:val="hybridMultilevel"/>
    <w:tmpl w:val="37F64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96062"/>
    <w:multiLevelType w:val="hybridMultilevel"/>
    <w:tmpl w:val="5986E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A6449"/>
    <w:multiLevelType w:val="hybridMultilevel"/>
    <w:tmpl w:val="B554D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201B7F"/>
    <w:multiLevelType w:val="hybridMultilevel"/>
    <w:tmpl w:val="000C3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4F6A00"/>
    <w:multiLevelType w:val="hybridMultilevel"/>
    <w:tmpl w:val="B63ED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317755"/>
    <w:multiLevelType w:val="hybridMultilevel"/>
    <w:tmpl w:val="A6849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03B2B"/>
    <w:multiLevelType w:val="hybridMultilevel"/>
    <w:tmpl w:val="F8800E18"/>
    <w:lvl w:ilvl="0" w:tplc="63C290B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6A31812"/>
    <w:multiLevelType w:val="hybridMultilevel"/>
    <w:tmpl w:val="52C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72D2B"/>
    <w:multiLevelType w:val="hybridMultilevel"/>
    <w:tmpl w:val="67E68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0B02DE"/>
    <w:multiLevelType w:val="hybridMultilevel"/>
    <w:tmpl w:val="37BA6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C8250A"/>
    <w:multiLevelType w:val="hybridMultilevel"/>
    <w:tmpl w:val="A9B8AA52"/>
    <w:lvl w:ilvl="0" w:tplc="45A08F22">
      <w:start w:val="1"/>
      <w:numFmt w:val="decimal"/>
      <w:lvlText w:val="%1"/>
      <w:lvlJc w:val="left"/>
      <w:pPr>
        <w:tabs>
          <w:tab w:val="num" w:pos="1080"/>
        </w:tabs>
        <w:ind w:left="1080" w:hanging="720"/>
      </w:pPr>
      <w:rPr>
        <w:rFonts w:hint="default"/>
      </w:rPr>
    </w:lvl>
    <w:lvl w:ilvl="1" w:tplc="08090017">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1D77E1F"/>
    <w:multiLevelType w:val="hybridMultilevel"/>
    <w:tmpl w:val="620E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F65A8B"/>
    <w:multiLevelType w:val="hybridMultilevel"/>
    <w:tmpl w:val="5C5A6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575F09"/>
    <w:multiLevelType w:val="hybridMultilevel"/>
    <w:tmpl w:val="70000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9B7D6E"/>
    <w:multiLevelType w:val="hybridMultilevel"/>
    <w:tmpl w:val="670C99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7128F3"/>
    <w:multiLevelType w:val="hybridMultilevel"/>
    <w:tmpl w:val="65C25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C524D0"/>
    <w:multiLevelType w:val="hybridMultilevel"/>
    <w:tmpl w:val="DB46AB82"/>
    <w:lvl w:ilvl="0" w:tplc="04090001">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8411D1"/>
    <w:multiLevelType w:val="multilevel"/>
    <w:tmpl w:val="7FD0F110"/>
    <w:lvl w:ilvl="0">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E662151"/>
    <w:multiLevelType w:val="hybridMultilevel"/>
    <w:tmpl w:val="A0DC8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586019"/>
    <w:multiLevelType w:val="hybridMultilevel"/>
    <w:tmpl w:val="63C4D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922F81"/>
    <w:multiLevelType w:val="hybridMultilevel"/>
    <w:tmpl w:val="6D8C0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6007B"/>
    <w:multiLevelType w:val="hybridMultilevel"/>
    <w:tmpl w:val="DA7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1977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5C1723"/>
    <w:multiLevelType w:val="hybridMultilevel"/>
    <w:tmpl w:val="83606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6322FB"/>
    <w:multiLevelType w:val="hybridMultilevel"/>
    <w:tmpl w:val="54AC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880A97"/>
    <w:multiLevelType w:val="hybridMultilevel"/>
    <w:tmpl w:val="E1866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8D1BE6"/>
    <w:multiLevelType w:val="hybridMultilevel"/>
    <w:tmpl w:val="0E264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3"/>
  </w:num>
  <w:num w:numId="3">
    <w:abstractNumId w:val="40"/>
  </w:num>
  <w:num w:numId="4">
    <w:abstractNumId w:val="4"/>
  </w:num>
  <w:num w:numId="5">
    <w:abstractNumId w:val="10"/>
  </w:num>
  <w:num w:numId="6">
    <w:abstractNumId w:val="16"/>
  </w:num>
  <w:num w:numId="7">
    <w:abstractNumId w:val="38"/>
  </w:num>
  <w:num w:numId="8">
    <w:abstractNumId w:val="19"/>
  </w:num>
  <w:num w:numId="9">
    <w:abstractNumId w:val="29"/>
  </w:num>
  <w:num w:numId="10">
    <w:abstractNumId w:val="12"/>
  </w:num>
  <w:num w:numId="11">
    <w:abstractNumId w:val="13"/>
  </w:num>
  <w:num w:numId="12">
    <w:abstractNumId w:val="8"/>
  </w:num>
  <w:num w:numId="13">
    <w:abstractNumId w:val="34"/>
  </w:num>
  <w:num w:numId="14">
    <w:abstractNumId w:val="6"/>
  </w:num>
  <w:num w:numId="15">
    <w:abstractNumId w:val="0"/>
  </w:num>
  <w:num w:numId="16">
    <w:abstractNumId w:val="28"/>
  </w:num>
  <w:num w:numId="17">
    <w:abstractNumId w:val="37"/>
  </w:num>
  <w:num w:numId="18">
    <w:abstractNumId w:val="17"/>
  </w:num>
  <w:num w:numId="19">
    <w:abstractNumId w:val="24"/>
  </w:num>
  <w:num w:numId="20">
    <w:abstractNumId w:val="26"/>
  </w:num>
  <w:num w:numId="21">
    <w:abstractNumId w:val="27"/>
  </w:num>
  <w:num w:numId="22">
    <w:abstractNumId w:val="2"/>
  </w:num>
  <w:num w:numId="23">
    <w:abstractNumId w:val="39"/>
  </w:num>
  <w:num w:numId="24">
    <w:abstractNumId w:val="42"/>
  </w:num>
  <w:num w:numId="25">
    <w:abstractNumId w:val="11"/>
  </w:num>
  <w:num w:numId="26">
    <w:abstractNumId w:val="32"/>
  </w:num>
  <w:num w:numId="27">
    <w:abstractNumId w:val="25"/>
  </w:num>
  <w:num w:numId="28">
    <w:abstractNumId w:val="20"/>
  </w:num>
  <w:num w:numId="29">
    <w:abstractNumId w:val="3"/>
  </w:num>
  <w:num w:numId="30">
    <w:abstractNumId w:val="1"/>
  </w:num>
  <w:num w:numId="31">
    <w:abstractNumId w:val="33"/>
  </w:num>
  <w:num w:numId="32">
    <w:abstractNumId w:val="21"/>
  </w:num>
  <w:num w:numId="33">
    <w:abstractNumId w:val="5"/>
  </w:num>
  <w:num w:numId="34">
    <w:abstractNumId w:val="15"/>
  </w:num>
  <w:num w:numId="35">
    <w:abstractNumId w:val="7"/>
  </w:num>
  <w:num w:numId="36">
    <w:abstractNumId w:val="36"/>
  </w:num>
  <w:num w:numId="37">
    <w:abstractNumId w:val="41"/>
  </w:num>
  <w:num w:numId="38">
    <w:abstractNumId w:val="30"/>
  </w:num>
  <w:num w:numId="39">
    <w:abstractNumId w:val="9"/>
  </w:num>
  <w:num w:numId="40">
    <w:abstractNumId w:val="22"/>
  </w:num>
  <w:num w:numId="41">
    <w:abstractNumId w:val="14"/>
  </w:num>
  <w:num w:numId="42">
    <w:abstractNumId w:val="3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1B"/>
    <w:rsid w:val="00035908"/>
    <w:rsid w:val="000449B8"/>
    <w:rsid w:val="00051C21"/>
    <w:rsid w:val="000F1AC0"/>
    <w:rsid w:val="001C3110"/>
    <w:rsid w:val="001C7F43"/>
    <w:rsid w:val="002510BA"/>
    <w:rsid w:val="002A7B7A"/>
    <w:rsid w:val="002E5003"/>
    <w:rsid w:val="002E5196"/>
    <w:rsid w:val="00352068"/>
    <w:rsid w:val="003568FA"/>
    <w:rsid w:val="003A3777"/>
    <w:rsid w:val="003E2B95"/>
    <w:rsid w:val="003F0973"/>
    <w:rsid w:val="00497482"/>
    <w:rsid w:val="004C01C0"/>
    <w:rsid w:val="005235E2"/>
    <w:rsid w:val="00531B37"/>
    <w:rsid w:val="00554B26"/>
    <w:rsid w:val="005714BF"/>
    <w:rsid w:val="005776DC"/>
    <w:rsid w:val="006C1459"/>
    <w:rsid w:val="00702ABE"/>
    <w:rsid w:val="00724FC0"/>
    <w:rsid w:val="00732F36"/>
    <w:rsid w:val="00740C86"/>
    <w:rsid w:val="007640BE"/>
    <w:rsid w:val="0077142A"/>
    <w:rsid w:val="00792BC1"/>
    <w:rsid w:val="007E2E2B"/>
    <w:rsid w:val="00852BA0"/>
    <w:rsid w:val="0087424D"/>
    <w:rsid w:val="008D0839"/>
    <w:rsid w:val="00917C5C"/>
    <w:rsid w:val="009C47FC"/>
    <w:rsid w:val="009D501B"/>
    <w:rsid w:val="009E3D5A"/>
    <w:rsid w:val="009E6E2B"/>
    <w:rsid w:val="00AC717F"/>
    <w:rsid w:val="00AD70ED"/>
    <w:rsid w:val="00AF30DD"/>
    <w:rsid w:val="00B03A4F"/>
    <w:rsid w:val="00B21AF7"/>
    <w:rsid w:val="00BB1F94"/>
    <w:rsid w:val="00BF4DC7"/>
    <w:rsid w:val="00C81C03"/>
    <w:rsid w:val="00CC0C30"/>
    <w:rsid w:val="00CE5616"/>
    <w:rsid w:val="00D849CE"/>
    <w:rsid w:val="00E27EA2"/>
    <w:rsid w:val="00E811D0"/>
    <w:rsid w:val="00E87CF1"/>
    <w:rsid w:val="00EA069D"/>
    <w:rsid w:val="00EE4C15"/>
    <w:rsid w:val="00F320E7"/>
    <w:rsid w:val="00FA3DB4"/>
    <w:rsid w:val="00FC2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9D0DF"/>
  <w15:docId w15:val="{B06A7249-C944-43EE-AF95-12AC3345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0E7"/>
    <w:pPr>
      <w:spacing w:after="0" w:line="240" w:lineRule="auto"/>
    </w:pPr>
  </w:style>
  <w:style w:type="table" w:styleId="TableGrid">
    <w:name w:val="Table Grid"/>
    <w:basedOn w:val="TableNormal"/>
    <w:uiPriority w:val="59"/>
    <w:rsid w:val="009D5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B37"/>
    <w:pPr>
      <w:ind w:left="720"/>
      <w:contextualSpacing/>
    </w:pPr>
    <w:rPr>
      <w:rFonts w:ascii="Calibri" w:eastAsia="Calibri" w:hAnsi="Calibri"/>
      <w:lang w:val="en-US" w:eastAsia="en-US" w:bidi="en-US"/>
    </w:rPr>
  </w:style>
  <w:style w:type="paragraph" w:styleId="BodyText">
    <w:name w:val="Body Text"/>
    <w:basedOn w:val="Normal"/>
    <w:link w:val="BodyTextChar"/>
    <w:rsid w:val="00051C21"/>
    <w:pPr>
      <w:overflowPunct w:val="0"/>
      <w:autoSpaceDE w:val="0"/>
      <w:autoSpaceDN w:val="0"/>
      <w:adjustRightInd w:val="0"/>
      <w:textAlignment w:val="baseline"/>
    </w:pPr>
    <w:rPr>
      <w:szCs w:val="20"/>
      <w:lang w:val="en-US"/>
    </w:rPr>
  </w:style>
  <w:style w:type="character" w:customStyle="1" w:styleId="BodyTextChar">
    <w:name w:val="Body Text Char"/>
    <w:basedOn w:val="DefaultParagraphFont"/>
    <w:link w:val="BodyText"/>
    <w:rsid w:val="00051C21"/>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732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F3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740C86"/>
    <w:pPr>
      <w:tabs>
        <w:tab w:val="center" w:pos="4513"/>
        <w:tab w:val="right" w:pos="9026"/>
      </w:tabs>
    </w:pPr>
  </w:style>
  <w:style w:type="character" w:customStyle="1" w:styleId="HeaderChar">
    <w:name w:val="Header Char"/>
    <w:basedOn w:val="DefaultParagraphFont"/>
    <w:link w:val="Header"/>
    <w:uiPriority w:val="99"/>
    <w:rsid w:val="00740C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40C86"/>
    <w:pPr>
      <w:tabs>
        <w:tab w:val="center" w:pos="4513"/>
        <w:tab w:val="right" w:pos="9026"/>
      </w:tabs>
    </w:pPr>
  </w:style>
  <w:style w:type="character" w:customStyle="1" w:styleId="FooterChar">
    <w:name w:val="Footer Char"/>
    <w:basedOn w:val="DefaultParagraphFont"/>
    <w:link w:val="Footer"/>
    <w:uiPriority w:val="99"/>
    <w:rsid w:val="00740C8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2C9BD-967D-4D24-9F76-265A54AA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KHL</dc:creator>
  <cp:lastModifiedBy>Mrs S Troup</cp:lastModifiedBy>
  <cp:revision>12</cp:revision>
  <cp:lastPrinted>2017-03-02T13:57:00Z</cp:lastPrinted>
  <dcterms:created xsi:type="dcterms:W3CDTF">2017-03-02T14:18:00Z</dcterms:created>
  <dcterms:modified xsi:type="dcterms:W3CDTF">2017-03-15T10:36:00Z</dcterms:modified>
</cp:coreProperties>
</file>