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BD" w:rsidRPr="00BF226C" w:rsidRDefault="00801ECB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C103A0" w:rsidRDefault="008E2CF6" w:rsidP="008E2CF6">
      <w:pPr>
        <w:spacing w:after="0"/>
        <w:ind w:left="2410" w:hanging="25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C103A0" w:rsidRPr="00C103A0">
        <w:rPr>
          <w:rFonts w:ascii="Arial" w:eastAsia="Times New Roman" w:hAnsi="Arial" w:cs="Arial"/>
          <w:b/>
          <w:sz w:val="24"/>
          <w:szCs w:val="24"/>
        </w:rPr>
        <w:t xml:space="preserve">Corporate </w:t>
      </w:r>
      <w:r w:rsidR="0028138F" w:rsidRPr="00C103A0">
        <w:rPr>
          <w:rFonts w:ascii="Arial" w:eastAsia="Times New Roman" w:hAnsi="Arial" w:cs="Arial"/>
          <w:b/>
          <w:sz w:val="24"/>
          <w:szCs w:val="24"/>
        </w:rPr>
        <w:t>Communications Advisor</w:t>
      </w:r>
    </w:p>
    <w:p w:rsidR="0052371E" w:rsidRPr="00C103A0" w:rsidRDefault="008E2CF6" w:rsidP="008E2CF6">
      <w:pPr>
        <w:spacing w:after="0"/>
        <w:ind w:left="720" w:firstLine="225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£28,203 - £29,854 + Benefits</w:t>
      </w:r>
    </w:p>
    <w:p w:rsidR="00BF3078" w:rsidRPr="00C103A0" w:rsidRDefault="00BF3078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BF3078" w:rsidRPr="00C103A0" w:rsidRDefault="00CC69E8" w:rsidP="00BF3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fantastic</w:t>
      </w:r>
      <w:r w:rsidR="00BF3078" w:rsidRPr="00C103A0">
        <w:rPr>
          <w:rFonts w:ascii="Arial" w:hAnsi="Arial" w:cs="Arial"/>
          <w:sz w:val="24"/>
          <w:szCs w:val="24"/>
        </w:rPr>
        <w:t xml:space="preserve"> opportunity for a talented and experienced </w:t>
      </w:r>
      <w:r w:rsidR="00C103A0" w:rsidRPr="00C103A0">
        <w:rPr>
          <w:rFonts w:ascii="Arial" w:hAnsi="Arial" w:cs="Arial"/>
          <w:sz w:val="24"/>
          <w:szCs w:val="24"/>
        </w:rPr>
        <w:t xml:space="preserve">Corporate </w:t>
      </w:r>
      <w:r w:rsidR="0052371E" w:rsidRPr="00C103A0">
        <w:rPr>
          <w:rFonts w:ascii="Arial" w:hAnsi="Arial" w:cs="Arial"/>
          <w:sz w:val="24"/>
          <w:szCs w:val="24"/>
        </w:rPr>
        <w:t>Communications A</w:t>
      </w:r>
      <w:r w:rsidR="004B671E" w:rsidRPr="00C103A0">
        <w:rPr>
          <w:rFonts w:ascii="Arial" w:hAnsi="Arial" w:cs="Arial"/>
          <w:sz w:val="24"/>
          <w:szCs w:val="24"/>
        </w:rPr>
        <w:t>dvisor</w:t>
      </w:r>
      <w:r w:rsidR="00BF3078" w:rsidRPr="00C103A0">
        <w:rPr>
          <w:rFonts w:ascii="Arial" w:hAnsi="Arial" w:cs="Arial"/>
          <w:sz w:val="24"/>
          <w:szCs w:val="24"/>
        </w:rPr>
        <w:t xml:space="preserve"> to join us at an exciting time of change. </w:t>
      </w:r>
      <w:r w:rsidR="0052371E" w:rsidRPr="00C103A0">
        <w:rPr>
          <w:rFonts w:ascii="Arial" w:hAnsi="Arial" w:cs="Arial"/>
          <w:sz w:val="24"/>
          <w:szCs w:val="24"/>
        </w:rPr>
        <w:t>W</w:t>
      </w:r>
      <w:r w:rsidR="00BF3078" w:rsidRPr="00C103A0">
        <w:rPr>
          <w:rFonts w:ascii="Arial" w:hAnsi="Arial" w:cs="Arial"/>
          <w:sz w:val="24"/>
          <w:szCs w:val="24"/>
        </w:rPr>
        <w:t xml:space="preserve">e are looking for a </w:t>
      </w:r>
      <w:r>
        <w:rPr>
          <w:rFonts w:ascii="Arial" w:hAnsi="Arial" w:cs="Arial"/>
          <w:sz w:val="24"/>
          <w:szCs w:val="24"/>
        </w:rPr>
        <w:t xml:space="preserve">dedicated and self-motivated </w:t>
      </w:r>
      <w:r w:rsidR="00BF3078" w:rsidRPr="00C103A0">
        <w:rPr>
          <w:rFonts w:ascii="Arial" w:hAnsi="Arial" w:cs="Arial"/>
          <w:sz w:val="24"/>
          <w:szCs w:val="24"/>
        </w:rPr>
        <w:t>communications professional who can confidently promote our brand</w:t>
      </w:r>
      <w:r>
        <w:rPr>
          <w:rFonts w:ascii="Arial" w:hAnsi="Arial" w:cs="Arial"/>
          <w:sz w:val="24"/>
          <w:szCs w:val="24"/>
        </w:rPr>
        <w:t>. The role will require</w:t>
      </w:r>
      <w:r w:rsidR="0052371E" w:rsidRPr="00C103A0">
        <w:rPr>
          <w:rFonts w:ascii="Arial" w:hAnsi="Arial" w:cs="Arial"/>
          <w:sz w:val="24"/>
          <w:szCs w:val="24"/>
        </w:rPr>
        <w:t xml:space="preserve"> delivering a range of communications including planning, writing, editing, co-ordinating and publishing content for various channels, including the website, media, social media and print</w:t>
      </w:r>
      <w:r w:rsidR="001B1F23">
        <w:rPr>
          <w:rFonts w:ascii="Arial" w:hAnsi="Arial" w:cs="Arial"/>
          <w:sz w:val="24"/>
          <w:szCs w:val="24"/>
        </w:rPr>
        <w:t xml:space="preserve">. This is the ideal post for a </w:t>
      </w:r>
      <w:r>
        <w:rPr>
          <w:rFonts w:ascii="Arial" w:hAnsi="Arial" w:cs="Arial"/>
          <w:sz w:val="24"/>
          <w:szCs w:val="24"/>
        </w:rPr>
        <w:t xml:space="preserve">driven, </w:t>
      </w:r>
      <w:r w:rsidR="00BF3078" w:rsidRPr="00C103A0">
        <w:rPr>
          <w:rFonts w:ascii="Arial" w:hAnsi="Arial" w:cs="Arial"/>
          <w:sz w:val="24"/>
          <w:szCs w:val="24"/>
        </w:rPr>
        <w:t xml:space="preserve">strategic thinker who can creatively engage and influence internally and externally at all levels to support our vision </w:t>
      </w:r>
      <w:r>
        <w:rPr>
          <w:rFonts w:ascii="Arial" w:hAnsi="Arial" w:cs="Arial"/>
          <w:sz w:val="24"/>
          <w:szCs w:val="24"/>
        </w:rPr>
        <w:t>of Creating the Safest Community</w:t>
      </w:r>
      <w:r w:rsidR="00BF3078" w:rsidRPr="00C103A0">
        <w:rPr>
          <w:rFonts w:ascii="Arial" w:hAnsi="Arial" w:cs="Arial"/>
          <w:b/>
          <w:sz w:val="24"/>
          <w:szCs w:val="24"/>
        </w:rPr>
        <w:t>.</w:t>
      </w:r>
    </w:p>
    <w:p w:rsidR="00D215D3" w:rsidRPr="00C103A0" w:rsidRDefault="00A20111" w:rsidP="00BF3078">
      <w:pPr>
        <w:rPr>
          <w:rFonts w:ascii="Arial" w:hAnsi="Arial" w:cs="Arial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C103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227936" w:rsidRPr="00C103A0" w:rsidRDefault="00BF3078" w:rsidP="00227936">
      <w:pPr>
        <w:spacing w:after="0"/>
        <w:rPr>
          <w:rFonts w:ascii="Arial" w:hAnsi="Arial" w:cs="Arial"/>
          <w:sz w:val="24"/>
          <w:szCs w:val="24"/>
        </w:rPr>
      </w:pPr>
      <w:r w:rsidRPr="00C103A0">
        <w:rPr>
          <w:rFonts w:ascii="Arial" w:hAnsi="Arial" w:cs="Arial"/>
          <w:sz w:val="24"/>
          <w:szCs w:val="24"/>
        </w:rPr>
        <w:t xml:space="preserve">The post holder will be responsible for </w:t>
      </w:r>
      <w:r w:rsidR="00227936" w:rsidRPr="00C103A0">
        <w:rPr>
          <w:rFonts w:ascii="Arial" w:hAnsi="Arial" w:cs="Arial"/>
          <w:sz w:val="24"/>
          <w:szCs w:val="24"/>
        </w:rPr>
        <w:t>developing and delivering effective internal and external communications as part of the corporate communications team. They will manage the content management systems for the</w:t>
      </w:r>
      <w:r w:rsidR="008E2493">
        <w:rPr>
          <w:rFonts w:ascii="Arial" w:hAnsi="Arial" w:cs="Arial"/>
          <w:sz w:val="24"/>
          <w:szCs w:val="24"/>
        </w:rPr>
        <w:t xml:space="preserve"> website and intranet and assume responsibility for</w:t>
      </w:r>
      <w:r w:rsidR="00227936" w:rsidRPr="00C103A0">
        <w:rPr>
          <w:rFonts w:ascii="Arial" w:hAnsi="Arial" w:cs="Arial"/>
          <w:sz w:val="24"/>
          <w:szCs w:val="24"/>
        </w:rPr>
        <w:t xml:space="preserve"> the social media platforms.  They will also </w:t>
      </w:r>
      <w:r w:rsidR="00C103A0" w:rsidRPr="00C103A0">
        <w:rPr>
          <w:rFonts w:ascii="Arial" w:hAnsi="Arial" w:cs="Arial"/>
          <w:sz w:val="24"/>
          <w:szCs w:val="24"/>
        </w:rPr>
        <w:t>support the Corporate Communications M</w:t>
      </w:r>
      <w:r w:rsidR="00227936" w:rsidRPr="00C103A0">
        <w:rPr>
          <w:rFonts w:ascii="Arial" w:hAnsi="Arial" w:cs="Arial"/>
          <w:sz w:val="24"/>
          <w:szCs w:val="24"/>
        </w:rPr>
        <w:t>anager in the management of the team’s services.</w:t>
      </w:r>
    </w:p>
    <w:p w:rsidR="00227936" w:rsidRPr="00C103A0" w:rsidRDefault="00227936" w:rsidP="00BF3078">
      <w:pPr>
        <w:spacing w:after="0"/>
        <w:rPr>
          <w:rFonts w:ascii="Arial" w:hAnsi="Arial" w:cs="Arial"/>
          <w:sz w:val="24"/>
          <w:szCs w:val="24"/>
        </w:rPr>
      </w:pPr>
    </w:p>
    <w:p w:rsidR="00BF3078" w:rsidRPr="00C103A0" w:rsidRDefault="003E021E" w:rsidP="00BF3078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E2493" w:rsidRPr="008E2493" w:rsidRDefault="00A86614" w:rsidP="008E249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>Experience of working in a communications environment for a large organisation</w:t>
      </w:r>
      <w:r w:rsidR="008E2493">
        <w:rPr>
          <w:rFonts w:ascii="Arial" w:eastAsia="Times New Roman" w:hAnsi="Arial" w:cs="Arial"/>
          <w:color w:val="000000"/>
          <w:sz w:val="24"/>
          <w:szCs w:val="24"/>
        </w:rPr>
        <w:t>, ideally across multiple sites.</w:t>
      </w:r>
    </w:p>
    <w:p w:rsidR="00A86614" w:rsidRPr="008E2493" w:rsidRDefault="00A86614" w:rsidP="00A8661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>providing communications advice to senior managers.</w:t>
      </w:r>
    </w:p>
    <w:p w:rsidR="008E2493" w:rsidRPr="00C103A0" w:rsidRDefault="008E2493" w:rsidP="00A8661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Experience of wo</w:t>
      </w:r>
      <w:r w:rsidR="001B1F2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rking with multiple stakeholders both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internally and externally. </w:t>
      </w:r>
    </w:p>
    <w:p w:rsidR="00A86614" w:rsidRPr="00C103A0" w:rsidRDefault="00A86614" w:rsidP="00A8661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developing and implementing internal and external communications plans across a range of platforms.  </w:t>
      </w:r>
    </w:p>
    <w:p w:rsidR="00A86614" w:rsidRPr="00C103A0" w:rsidRDefault="00A86614" w:rsidP="00A8661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writing and producing communications materials for both internal and external stakeholders in a range of formats, </w:t>
      </w:r>
      <w:r w:rsidR="00C40CF3"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>e.g.</w:t>
      </w:r>
      <w:bookmarkStart w:id="0" w:name="_GoBack"/>
      <w:bookmarkEnd w:id="0"/>
      <w:r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press releases, articles, staff bulletins and social media postings.  </w:t>
      </w:r>
    </w:p>
    <w:p w:rsidR="00A86614" w:rsidRPr="00C103A0" w:rsidRDefault="00A86614" w:rsidP="00A8661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Pr="00C103A0">
        <w:rPr>
          <w:rFonts w:ascii="Arial" w:eastAsia="Times New Roman" w:hAnsi="Arial" w:cs="Arial"/>
          <w:color w:val="000000"/>
          <w:sz w:val="24"/>
          <w:szCs w:val="24"/>
          <w:lang w:val="en-US"/>
        </w:rPr>
        <w:t>working with content management systems.</w:t>
      </w:r>
    </w:p>
    <w:p w:rsidR="00A86614" w:rsidRPr="00C103A0" w:rsidRDefault="00A86614" w:rsidP="00A86614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>Experience of working with online platforms in a professional environment, including websites, intranets and social media.</w:t>
      </w:r>
    </w:p>
    <w:p w:rsidR="00A86614" w:rsidRDefault="00A86614" w:rsidP="00BF3078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>Able to demonstrate effective writing skills for a range of platforms.</w:t>
      </w:r>
    </w:p>
    <w:p w:rsidR="008E2493" w:rsidRPr="008E2493" w:rsidRDefault="008E2493" w:rsidP="008E2493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Able to prioritise and work to specific deadlines. </w:t>
      </w:r>
    </w:p>
    <w:p w:rsidR="008F3F7D" w:rsidRPr="00C103A0" w:rsidRDefault="00BF3078" w:rsidP="00BF3078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hAnsi="Arial" w:cs="Arial"/>
          <w:sz w:val="24"/>
          <w:szCs w:val="24"/>
        </w:rPr>
        <w:lastRenderedPageBreak/>
        <w:t>An ability to manage complex projects including monitoring and evaluation strategies.</w:t>
      </w:r>
    </w:p>
    <w:p w:rsidR="00A86614" w:rsidRPr="00C103A0" w:rsidRDefault="00A86614" w:rsidP="00A86614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>Must be able to work to a flexible working scheme, which may include some weekends/evenings.</w:t>
      </w:r>
    </w:p>
    <w:p w:rsidR="00BF3078" w:rsidRPr="00C103A0" w:rsidRDefault="00BF3078" w:rsidP="00BF3078">
      <w:pPr>
        <w:pStyle w:val="ListParagraph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914FA" w:rsidRPr="008F3F7D" w:rsidRDefault="005914FA" w:rsidP="005914FA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3F7D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5914FA" w:rsidRDefault="005914FA" w:rsidP="005914F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Tyne and Wear Fire and Rescue Service Headquarters are based in a purpose build office in Washington, with ample free parking and easy access from the A1 and A19. On site </w:t>
      </w:r>
      <w:r w:rsidR="00C40CF3" w:rsidRPr="008F3F7D">
        <w:rPr>
          <w:rFonts w:ascii="Arial" w:eastAsia="Times New Roman" w:hAnsi="Arial" w:cs="Arial"/>
          <w:color w:val="000000"/>
        </w:rPr>
        <w:t>facilities,</w:t>
      </w:r>
      <w:r w:rsidRPr="008F3F7D">
        <w:rPr>
          <w:rFonts w:ascii="Arial" w:eastAsia="Times New Roman" w:hAnsi="Arial" w:cs="Arial"/>
          <w:color w:val="000000"/>
        </w:rPr>
        <w:t xml:space="preserve"> include catering facilities and an onsite gym. The role also benefits from an attractive benefits package, including up to 4</w:t>
      </w:r>
      <w:r>
        <w:rPr>
          <w:rFonts w:ascii="Arial" w:eastAsia="Times New Roman" w:hAnsi="Arial" w:cs="Arial"/>
          <w:color w:val="000000"/>
        </w:rPr>
        <w:t>1</w:t>
      </w:r>
      <w:r w:rsidRPr="008F3F7D">
        <w:rPr>
          <w:rFonts w:ascii="Arial" w:eastAsia="Times New Roman" w:hAnsi="Arial" w:cs="Arial"/>
          <w:color w:val="000000"/>
        </w:rPr>
        <w:t xml:space="preserve"> days </w:t>
      </w:r>
      <w:r>
        <w:rPr>
          <w:rFonts w:ascii="Arial" w:eastAsia="Times New Roman" w:hAnsi="Arial" w:cs="Arial"/>
          <w:color w:val="000000"/>
        </w:rPr>
        <w:t>holiday, L</w:t>
      </w:r>
      <w:r w:rsidRPr="008F3F7D">
        <w:rPr>
          <w:rFonts w:ascii="Arial" w:eastAsia="Times New Roman" w:hAnsi="Arial" w:cs="Arial"/>
          <w:color w:val="000000"/>
        </w:rPr>
        <w:t>ocal</w:t>
      </w:r>
      <w:r>
        <w:rPr>
          <w:rFonts w:ascii="Arial" w:eastAsia="Times New Roman" w:hAnsi="Arial" w:cs="Arial"/>
          <w:color w:val="000000"/>
        </w:rPr>
        <w:t xml:space="preserve"> Government Pension S</w:t>
      </w:r>
      <w:r w:rsidRPr="008F3F7D">
        <w:rPr>
          <w:rFonts w:ascii="Arial" w:eastAsia="Times New Roman" w:hAnsi="Arial" w:cs="Arial"/>
          <w:color w:val="000000"/>
        </w:rPr>
        <w:t>cheme, and access to a range of social</w:t>
      </w:r>
      <w:r>
        <w:rPr>
          <w:rFonts w:ascii="Arial" w:eastAsia="Times New Roman" w:hAnsi="Arial" w:cs="Arial"/>
          <w:color w:val="000000"/>
        </w:rPr>
        <w:t xml:space="preserve"> and volunteering opportunities.</w:t>
      </w:r>
      <w:r w:rsidRPr="008F3F7D">
        <w:rPr>
          <w:rFonts w:ascii="Arial" w:eastAsia="Times New Roman" w:hAnsi="Arial" w:cs="Arial"/>
          <w:color w:val="000000"/>
        </w:rPr>
        <w:t xml:space="preserve"> </w:t>
      </w:r>
    </w:p>
    <w:p w:rsidR="005914FA" w:rsidRDefault="005914FA" w:rsidP="005914F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5914FA" w:rsidRDefault="005914FA" w:rsidP="00591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Closing </w:t>
      </w:r>
      <w:r w:rsidR="00C40CF3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="00C40CF3">
        <w:rPr>
          <w:rFonts w:ascii="Arial" w:hAnsi="Arial" w:cs="Arial"/>
        </w:rPr>
        <w:t xml:space="preserve">Friday 07 April 2017 at </w:t>
      </w:r>
      <w:r>
        <w:rPr>
          <w:rFonts w:ascii="Arial" w:hAnsi="Arial" w:cs="Arial"/>
        </w:rPr>
        <w:t>12 noon</w:t>
      </w:r>
      <w:r w:rsidR="00C40CF3">
        <w:rPr>
          <w:rFonts w:ascii="Arial" w:hAnsi="Arial" w:cs="Arial"/>
        </w:rPr>
        <w:t>.</w:t>
      </w:r>
    </w:p>
    <w:p w:rsidR="005914FA" w:rsidRPr="00970328" w:rsidRDefault="005914FA" w:rsidP="005914FA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Assessments and Interviews will take place in the week </w:t>
      </w:r>
      <w:r w:rsidR="00C40CF3">
        <w:rPr>
          <w:rFonts w:ascii="Arial" w:hAnsi="Arial" w:cs="Arial"/>
        </w:rPr>
        <w:t>commencing: 10 April</w:t>
      </w:r>
      <w:r>
        <w:rPr>
          <w:rFonts w:ascii="Arial" w:hAnsi="Arial" w:cs="Arial"/>
        </w:rPr>
        <w:t xml:space="preserve"> 2017</w:t>
      </w:r>
      <w:r w:rsidR="00C40CF3">
        <w:rPr>
          <w:rFonts w:ascii="Arial" w:hAnsi="Arial" w:cs="Arial"/>
        </w:rPr>
        <w:t>.</w:t>
      </w:r>
    </w:p>
    <w:p w:rsidR="0019323E" w:rsidRPr="00C103A0" w:rsidRDefault="0019323E" w:rsidP="0019323E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hAnsi="Arial" w:cs="Arial"/>
          <w:sz w:val="24"/>
          <w:szCs w:val="24"/>
        </w:rPr>
        <w:t xml:space="preserve">Please visit </w:t>
      </w:r>
      <w:hyperlink r:id="rId8" w:history="1">
        <w:r w:rsidRPr="00C103A0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C103A0">
        <w:rPr>
          <w:rFonts w:ascii="Arial" w:hAnsi="Arial" w:cs="Arial"/>
          <w:sz w:val="24"/>
          <w:szCs w:val="24"/>
        </w:rPr>
        <w:t xml:space="preserve"> to apply for this role</w:t>
      </w:r>
      <w:r w:rsidR="00C40CF3">
        <w:rPr>
          <w:rFonts w:ascii="Arial" w:hAnsi="Arial" w:cs="Arial"/>
          <w:sz w:val="24"/>
          <w:szCs w:val="24"/>
        </w:rPr>
        <w:t>.</w:t>
      </w:r>
      <w:r w:rsidRPr="00C103A0">
        <w:rPr>
          <w:rFonts w:ascii="Arial" w:hAnsi="Arial" w:cs="Arial"/>
          <w:sz w:val="24"/>
          <w:szCs w:val="24"/>
        </w:rPr>
        <w:t xml:space="preserve"> </w:t>
      </w:r>
    </w:p>
    <w:p w:rsidR="008E2CF6" w:rsidRDefault="008E2CF6" w:rsidP="0019323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19323E" w:rsidRPr="00C103A0" w:rsidRDefault="0019323E" w:rsidP="0019323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19323E" w:rsidRPr="00C103A0" w:rsidRDefault="0019323E" w:rsidP="0019323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103A0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  <w:r w:rsidR="008E2CF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1ECB" w:rsidRPr="005A30F1" w:rsidRDefault="00BF3078" w:rsidP="005A30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1ECB" w:rsidRPr="00801ECB" w:rsidRDefault="00A34BE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773723"/>
            <wp:effectExtent l="0" t="0" r="2540" b="762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CB" w:rsidRPr="00801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71" w:rsidRDefault="00DA5C71" w:rsidP="008E2CF6">
      <w:pPr>
        <w:spacing w:after="0" w:line="240" w:lineRule="auto"/>
      </w:pPr>
      <w:r>
        <w:separator/>
      </w:r>
    </w:p>
  </w:endnote>
  <w:endnote w:type="continuationSeparator" w:id="0">
    <w:p w:rsidR="00DA5C71" w:rsidRDefault="00DA5C71" w:rsidP="008E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71" w:rsidRDefault="00DA5C71" w:rsidP="008E2CF6">
      <w:pPr>
        <w:spacing w:after="0" w:line="240" w:lineRule="auto"/>
      </w:pPr>
      <w:r>
        <w:separator/>
      </w:r>
    </w:p>
  </w:footnote>
  <w:footnote w:type="continuationSeparator" w:id="0">
    <w:p w:rsidR="00DA5C71" w:rsidRDefault="00DA5C71" w:rsidP="008E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 w:rsidP="008E2CF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8E2CF6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8E2CF6" w:rsidRDefault="008E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 w:rsidP="008E2CF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8E2CF6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8E2CF6" w:rsidRDefault="008E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F6" w:rsidRDefault="008E2CF6" w:rsidP="008E2CF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8E2CF6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8E2CF6" w:rsidRDefault="008E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D3"/>
    <w:multiLevelType w:val="hybridMultilevel"/>
    <w:tmpl w:val="F536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4411856"/>
    <w:multiLevelType w:val="hybridMultilevel"/>
    <w:tmpl w:val="9E385B84"/>
    <w:lvl w:ilvl="0" w:tplc="93B63C9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22B"/>
    <w:multiLevelType w:val="hybridMultilevel"/>
    <w:tmpl w:val="4EB02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19323E"/>
    <w:rsid w:val="001B1F23"/>
    <w:rsid w:val="00227936"/>
    <w:rsid w:val="0028138F"/>
    <w:rsid w:val="002962DC"/>
    <w:rsid w:val="003E021E"/>
    <w:rsid w:val="003F6D6C"/>
    <w:rsid w:val="00464278"/>
    <w:rsid w:val="004662C8"/>
    <w:rsid w:val="004B671E"/>
    <w:rsid w:val="00515F0F"/>
    <w:rsid w:val="0052371E"/>
    <w:rsid w:val="005914FA"/>
    <w:rsid w:val="005A30F1"/>
    <w:rsid w:val="006719D5"/>
    <w:rsid w:val="006B3F82"/>
    <w:rsid w:val="006F17B7"/>
    <w:rsid w:val="007C558D"/>
    <w:rsid w:val="00801ECB"/>
    <w:rsid w:val="008139D6"/>
    <w:rsid w:val="008645C4"/>
    <w:rsid w:val="008E2493"/>
    <w:rsid w:val="008E2CF6"/>
    <w:rsid w:val="008F3F7D"/>
    <w:rsid w:val="00970328"/>
    <w:rsid w:val="009E1079"/>
    <w:rsid w:val="00A20111"/>
    <w:rsid w:val="00A34BE2"/>
    <w:rsid w:val="00A86614"/>
    <w:rsid w:val="00B00CC9"/>
    <w:rsid w:val="00B374BA"/>
    <w:rsid w:val="00B70E8C"/>
    <w:rsid w:val="00B763BD"/>
    <w:rsid w:val="00BF226C"/>
    <w:rsid w:val="00BF3078"/>
    <w:rsid w:val="00BF5C2F"/>
    <w:rsid w:val="00C103A0"/>
    <w:rsid w:val="00C40CF3"/>
    <w:rsid w:val="00CC69E8"/>
    <w:rsid w:val="00D215D3"/>
    <w:rsid w:val="00DA5C71"/>
    <w:rsid w:val="00E20FB3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0DCD"/>
  <w15:docId w15:val="{1D712083-D997-4282-91D5-F692FBC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F6"/>
  </w:style>
  <w:style w:type="paragraph" w:styleId="Footer">
    <w:name w:val="footer"/>
    <w:basedOn w:val="Normal"/>
    <w:link w:val="FooterChar"/>
    <w:uiPriority w:val="99"/>
    <w:unhideWhenUsed/>
    <w:rsid w:val="008E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job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3</cp:revision>
  <cp:lastPrinted>2016-11-08T16:07:00Z</cp:lastPrinted>
  <dcterms:created xsi:type="dcterms:W3CDTF">2017-03-17T13:48:00Z</dcterms:created>
  <dcterms:modified xsi:type="dcterms:W3CDTF">2017-03-17T13:54:00Z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804113fc-b3f8-4eff-adae-d33a802aba48</vt:lpwstr>
  </property>
  <property fmtid="{D5CDD505-2E9C-101B-9397-08002B2CF9AE}" pid="3" name="TWFRSClassification">
    <vt:lpwstr>OFFICIAL</vt:lpwstr>
  </property>
</Properties>
</file>