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5D" w:rsidRDefault="00415084">
      <w:pPr>
        <w:rPr>
          <w:rFonts w:ascii="Arial" w:hAnsi="Arial" w:cs="Arial"/>
          <w:b/>
        </w:rPr>
      </w:pPr>
      <w:r>
        <w:rPr>
          <w:rFonts w:ascii="Arial" w:hAnsi="Arial" w:cs="Arial"/>
          <w:b/>
        </w:rPr>
        <w:t>Sally Robinson, Director</w:t>
      </w:r>
    </w:p>
    <w:p w:rsidR="00B1655F" w:rsidRDefault="00B1655F">
      <w:pPr>
        <w:rPr>
          <w:rFonts w:ascii="Arial" w:hAnsi="Arial" w:cs="Arial"/>
          <w:sz w:val="20"/>
          <w:szCs w:val="20"/>
        </w:rPr>
      </w:pPr>
      <w:r>
        <w:rPr>
          <w:rFonts w:ascii="Arial" w:hAnsi="Arial" w:cs="Arial"/>
          <w:i/>
          <w:sz w:val="22"/>
          <w:szCs w:val="22"/>
        </w:rPr>
        <w:t>Child and Adult Services</w:t>
      </w:r>
      <w:r>
        <w:rPr>
          <w:rFonts w:ascii="Arial" w:hAnsi="Arial" w:cs="Arial"/>
          <w:i/>
          <w:sz w:val="22"/>
          <w:szCs w:val="22"/>
        </w:rPr>
        <w:tab/>
      </w:r>
      <w:r w:rsidR="00505F8D">
        <w:rPr>
          <w:rFonts w:ascii="Arial" w:hAnsi="Arial" w:cs="Arial"/>
          <w:i/>
          <w:sz w:val="22"/>
          <w:szCs w:val="22"/>
        </w:rPr>
        <w:tab/>
      </w:r>
      <w:r>
        <w:rPr>
          <w:rFonts w:ascii="Arial" w:hAnsi="Arial" w:cs="Arial"/>
          <w:i/>
          <w:sz w:val="22"/>
          <w:szCs w:val="22"/>
        </w:rPr>
        <w:tab/>
      </w:r>
      <w:r>
        <w:rPr>
          <w:rFonts w:ascii="Arial" w:hAnsi="Arial" w:cs="Arial"/>
          <w:i/>
          <w:sz w:val="22"/>
          <w:szCs w:val="22"/>
        </w:rPr>
        <w:tab/>
      </w:r>
      <w:r w:rsidR="00572D85">
        <w:rPr>
          <w:rFonts w:ascii="Arial" w:hAnsi="Arial" w:cs="Arial"/>
          <w:sz w:val="20"/>
          <w:szCs w:val="20"/>
        </w:rPr>
        <w:t xml:space="preserve">Tel:  01429 </w:t>
      </w:r>
      <w:r w:rsidR="00981F42">
        <w:rPr>
          <w:rFonts w:ascii="Arial" w:hAnsi="Arial" w:cs="Arial"/>
          <w:sz w:val="20"/>
          <w:szCs w:val="20"/>
        </w:rPr>
        <w:t>266522</w:t>
      </w:r>
    </w:p>
    <w:p w:rsidR="00B1655F" w:rsidRDefault="00B1655F">
      <w:pPr>
        <w:rPr>
          <w:rFonts w:ascii="Arial" w:hAnsi="Arial" w:cs="Arial"/>
          <w:sz w:val="20"/>
          <w:szCs w:val="20"/>
        </w:rPr>
      </w:pPr>
      <w:r>
        <w:rPr>
          <w:rFonts w:ascii="Arial" w:hAnsi="Arial" w:cs="Arial"/>
          <w:sz w:val="20"/>
          <w:szCs w:val="20"/>
        </w:rPr>
        <w:t>Civic Centre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1655F" w:rsidRDefault="00B1655F">
      <w:pPr>
        <w:rPr>
          <w:rFonts w:ascii="Arial" w:hAnsi="Arial" w:cs="Arial"/>
          <w:sz w:val="20"/>
          <w:szCs w:val="20"/>
        </w:rPr>
      </w:pPr>
      <w:smartTag w:uri="urn:schemas-microsoft-com:office:smarttags" w:element="place">
        <w:r>
          <w:rPr>
            <w:rFonts w:ascii="Arial" w:hAnsi="Arial" w:cs="Arial"/>
            <w:sz w:val="20"/>
            <w:szCs w:val="20"/>
          </w:rPr>
          <w:t>Hartlepool</w:t>
        </w:r>
      </w:smartTag>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www.hartlepool.gov.uk</w:t>
      </w:r>
    </w:p>
    <w:p w:rsidR="00B1655F" w:rsidRDefault="00B1655F">
      <w:pPr>
        <w:rPr>
          <w:rFonts w:ascii="Arial" w:hAnsi="Arial" w:cs="Arial"/>
          <w:sz w:val="20"/>
          <w:szCs w:val="20"/>
        </w:rPr>
      </w:pPr>
      <w:r>
        <w:rPr>
          <w:rFonts w:ascii="Arial" w:hAnsi="Arial" w:cs="Arial"/>
          <w:sz w:val="20"/>
          <w:szCs w:val="20"/>
        </w:rPr>
        <w:t>TS24 8AY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DX 60669 </w:t>
      </w:r>
      <w:smartTag w:uri="urn:schemas-microsoft-com:office:smarttags" w:element="place">
        <w:r>
          <w:rPr>
            <w:rFonts w:ascii="Arial" w:hAnsi="Arial" w:cs="Arial"/>
            <w:sz w:val="20"/>
            <w:szCs w:val="20"/>
          </w:rPr>
          <w:t>Hartlepool</w:t>
        </w:r>
      </w:smartTag>
      <w:r>
        <w:rPr>
          <w:rFonts w:ascii="Arial" w:hAnsi="Arial" w:cs="Arial"/>
          <w:sz w:val="20"/>
          <w:szCs w:val="20"/>
        </w:rPr>
        <w:t xml:space="preserve"> - 1</w:t>
      </w:r>
    </w:p>
    <w:p w:rsidR="00B1655F" w:rsidRDefault="00B1655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81F42">
        <w:rPr>
          <w:rFonts w:ascii="Arial" w:hAnsi="Arial" w:cs="Arial"/>
          <w:sz w:val="20"/>
          <w:szCs w:val="20"/>
        </w:rPr>
        <w:tab/>
      </w:r>
      <w:r>
        <w:rPr>
          <w:rFonts w:ascii="Arial" w:hAnsi="Arial" w:cs="Arial"/>
          <w:sz w:val="20"/>
          <w:szCs w:val="20"/>
        </w:rPr>
        <w:tab/>
      </w:r>
    </w:p>
    <w:p w:rsidR="006F2F5D" w:rsidRDefault="00B16104">
      <w:pPr>
        <w:rPr>
          <w:rFonts w:ascii="Arial" w:hAnsi="Arial" w:cs="Arial"/>
          <w:color w:val="000000"/>
          <w:sz w:val="18"/>
          <w:szCs w:val="18"/>
        </w:rPr>
      </w:pPr>
      <w:r>
        <w:rPr>
          <w:rFonts w:ascii="Arial" w:hAnsi="Arial" w:cs="Arial"/>
          <w:noProof/>
          <w:color w:val="000000"/>
          <w:sz w:val="18"/>
          <w:szCs w:val="18"/>
        </w:rPr>
        <w:pict>
          <v:shapetype id="_x0000_t202" coordsize="21600,21600" o:spt="202" path="m,l,21600r21600,l21600,xe">
            <v:stroke joinstyle="miter"/>
            <v:path gradientshapeok="t" o:connecttype="rect"/>
          </v:shapetype>
          <v:shape id="_x0000_s1027" type="#_x0000_t202" style="position:absolute;margin-left:403.5pt;margin-top:-70.2pt;width:84.15pt;height:118.25pt;z-index:251658240;mso-wrap-style:none" stroked="f">
            <v:textbox style="mso-fit-shape-to-text:t">
              <w:txbxContent>
                <w:p w:rsidR="00441FAC" w:rsidRDefault="00D27C8A" w:rsidP="00997904">
                  <w:r>
                    <w:rPr>
                      <w:noProof/>
                    </w:rPr>
                    <w:drawing>
                      <wp:inline distT="0" distB="0" distL="0" distR="0">
                        <wp:extent cx="885825" cy="1409700"/>
                        <wp:effectExtent l="19050" t="0" r="952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5"/>
                                <a:srcRect/>
                                <a:stretch>
                                  <a:fillRect/>
                                </a:stretch>
                              </pic:blipFill>
                              <pic:spPr bwMode="auto">
                                <a:xfrm>
                                  <a:off x="0" y="0"/>
                                  <a:ext cx="885825" cy="1409700"/>
                                </a:xfrm>
                                <a:prstGeom prst="rect">
                                  <a:avLst/>
                                </a:prstGeom>
                                <a:noFill/>
                                <a:ln w="9525">
                                  <a:noFill/>
                                  <a:miter lim="800000"/>
                                  <a:headEnd/>
                                  <a:tailEnd/>
                                </a:ln>
                              </pic:spPr>
                            </pic:pic>
                          </a:graphicData>
                        </a:graphic>
                      </wp:inline>
                    </w:drawing>
                  </w:r>
                </w:p>
              </w:txbxContent>
            </v:textbox>
          </v:shape>
        </w:pict>
      </w:r>
      <w:r w:rsidR="00B1655F">
        <w:rPr>
          <w:rFonts w:ascii="Arial" w:hAnsi="Arial" w:cs="Arial"/>
          <w:color w:val="000000"/>
          <w:sz w:val="18"/>
          <w:szCs w:val="18"/>
        </w:rPr>
        <w:t>Contact Officer:</w:t>
      </w:r>
      <w:r w:rsidR="00B1655F">
        <w:rPr>
          <w:rFonts w:ascii="Arial" w:hAnsi="Arial" w:cs="Arial"/>
          <w:color w:val="000000"/>
          <w:sz w:val="18"/>
          <w:szCs w:val="18"/>
        </w:rPr>
        <w:tab/>
      </w:r>
      <w:r w:rsidR="00415084">
        <w:rPr>
          <w:rFonts w:ascii="Arial" w:hAnsi="Arial" w:cs="Arial"/>
          <w:color w:val="000000"/>
          <w:sz w:val="18"/>
          <w:szCs w:val="18"/>
        </w:rPr>
        <w:t>Sally Robinson</w:t>
      </w:r>
      <w:r w:rsidR="00B1655F">
        <w:rPr>
          <w:rFonts w:ascii="Arial" w:hAnsi="Arial" w:cs="Arial"/>
          <w:color w:val="000000"/>
          <w:sz w:val="18"/>
          <w:szCs w:val="18"/>
        </w:rPr>
        <w:tab/>
      </w:r>
      <w:r w:rsidR="00B1655F">
        <w:rPr>
          <w:rFonts w:ascii="Arial" w:hAnsi="Arial" w:cs="Arial"/>
          <w:color w:val="000000"/>
          <w:sz w:val="18"/>
          <w:szCs w:val="18"/>
        </w:rPr>
        <w:tab/>
      </w:r>
      <w:r w:rsidR="00981F42">
        <w:rPr>
          <w:rFonts w:ascii="Arial" w:hAnsi="Arial" w:cs="Arial"/>
          <w:color w:val="000000"/>
          <w:sz w:val="18"/>
          <w:szCs w:val="18"/>
        </w:rPr>
        <w:tab/>
      </w:r>
      <w:r w:rsidR="00981F42">
        <w:rPr>
          <w:rFonts w:ascii="Arial" w:hAnsi="Arial" w:cs="Arial"/>
          <w:color w:val="000000"/>
          <w:sz w:val="18"/>
          <w:szCs w:val="18"/>
        </w:rPr>
        <w:tab/>
      </w:r>
      <w:r w:rsidR="00B1655F">
        <w:rPr>
          <w:rFonts w:ascii="Arial" w:hAnsi="Arial" w:cs="Arial"/>
          <w:color w:val="000000"/>
          <w:sz w:val="18"/>
          <w:szCs w:val="18"/>
        </w:rPr>
        <w:t xml:space="preserve">Our Ref:   </w:t>
      </w:r>
      <w:r w:rsidR="00415084">
        <w:rPr>
          <w:rFonts w:ascii="Arial" w:hAnsi="Arial" w:cs="Arial"/>
          <w:color w:val="000000"/>
          <w:sz w:val="18"/>
          <w:szCs w:val="18"/>
        </w:rPr>
        <w:t>380</w:t>
      </w:r>
    </w:p>
    <w:p w:rsidR="00B1655F" w:rsidRDefault="00B1655F">
      <w:pPr>
        <w:rPr>
          <w:rFonts w:ascii="Arial" w:hAnsi="Arial" w:cs="Arial"/>
          <w:color w:val="000000"/>
          <w:sz w:val="18"/>
          <w:szCs w:val="18"/>
        </w:rPr>
      </w:pPr>
      <w:r>
        <w:rPr>
          <w:rFonts w:ascii="Arial" w:hAnsi="Arial" w:cs="Arial"/>
          <w:color w:val="000000"/>
          <w:sz w:val="18"/>
          <w:szCs w:val="18"/>
        </w:rPr>
        <w:t>Email:</w:t>
      </w:r>
      <w:r w:rsidR="00415084">
        <w:rPr>
          <w:rFonts w:ascii="Arial" w:hAnsi="Arial" w:cs="Arial"/>
          <w:color w:val="000000"/>
          <w:sz w:val="18"/>
          <w:szCs w:val="18"/>
        </w:rPr>
        <w:t xml:space="preserve"> </w:t>
      </w:r>
      <w:hyperlink r:id="rId6" w:history="1">
        <w:r w:rsidR="00415084" w:rsidRPr="00CB00B6">
          <w:rPr>
            <w:rStyle w:val="Hyperlink"/>
            <w:rFonts w:ascii="Arial" w:hAnsi="Arial" w:cs="Arial"/>
            <w:sz w:val="18"/>
            <w:szCs w:val="18"/>
          </w:rPr>
          <w:t>sally.robinson@hartlepool.gov.uk</w:t>
        </w:r>
      </w:hyperlink>
      <w:r w:rsidR="00415084">
        <w:rPr>
          <w:rFonts w:ascii="Arial" w:hAnsi="Arial" w:cs="Arial"/>
          <w:color w:val="000000"/>
          <w:sz w:val="18"/>
          <w:szCs w:val="18"/>
        </w:rPr>
        <w:t xml:space="preserve"> </w:t>
      </w:r>
      <w:r w:rsidR="0038547F">
        <w:rPr>
          <w:rFonts w:ascii="Arial" w:hAnsi="Arial" w:cs="Arial"/>
          <w:color w:val="000000"/>
          <w:sz w:val="18"/>
          <w:szCs w:val="18"/>
        </w:rPr>
        <w:tab/>
      </w:r>
      <w:r w:rsidR="00981F42">
        <w:rPr>
          <w:rFonts w:ascii="Arial" w:hAnsi="Arial" w:cs="Arial"/>
          <w:color w:val="000000"/>
          <w:sz w:val="18"/>
          <w:szCs w:val="18"/>
        </w:rPr>
        <w:tab/>
      </w:r>
      <w:r w:rsidR="00981F42">
        <w:rPr>
          <w:rFonts w:ascii="Arial" w:hAnsi="Arial" w:cs="Arial"/>
          <w:color w:val="000000"/>
          <w:sz w:val="18"/>
          <w:szCs w:val="18"/>
        </w:rPr>
        <w:tab/>
      </w:r>
      <w:r>
        <w:rPr>
          <w:rFonts w:ascii="Arial" w:hAnsi="Arial" w:cs="Arial"/>
          <w:color w:val="000000"/>
          <w:sz w:val="18"/>
          <w:szCs w:val="18"/>
        </w:rPr>
        <w:t xml:space="preserve">Your Ref:  </w:t>
      </w:r>
    </w:p>
    <w:p w:rsidR="00B1655F" w:rsidRDefault="00B1655F">
      <w:pPr>
        <w:rPr>
          <w:rFonts w:ascii="Arial" w:hAnsi="Arial" w:cs="Arial"/>
          <w:sz w:val="18"/>
          <w:szCs w:val="18"/>
        </w:rPr>
      </w:pPr>
    </w:p>
    <w:p w:rsidR="00B1655F" w:rsidRDefault="00B1655F">
      <w:pPr>
        <w:rPr>
          <w:rFonts w:ascii="Arial" w:hAnsi="Arial" w:cs="Arial"/>
          <w:sz w:val="18"/>
          <w:szCs w:val="18"/>
        </w:rPr>
      </w:pPr>
    </w:p>
    <w:p w:rsidR="00D61B97" w:rsidRDefault="00D61B97">
      <w:pPr>
        <w:rPr>
          <w:rFonts w:ascii="Arial" w:hAnsi="Arial" w:cs="Arial"/>
          <w:sz w:val="18"/>
          <w:szCs w:val="18"/>
        </w:rPr>
      </w:pPr>
    </w:p>
    <w:p w:rsidR="00D61B97" w:rsidRDefault="0004171D">
      <w:pPr>
        <w:outlineLvl w:val="0"/>
        <w:rPr>
          <w:rFonts w:ascii="Arial" w:hAnsi="Arial" w:cs="Arial"/>
        </w:rPr>
      </w:pPr>
      <w:r>
        <w:rPr>
          <w:rFonts w:ascii="Arial" w:hAnsi="Arial" w:cs="Arial"/>
        </w:rPr>
        <w:t>20</w:t>
      </w:r>
      <w:r w:rsidRPr="0004171D">
        <w:rPr>
          <w:rFonts w:ascii="Arial" w:hAnsi="Arial" w:cs="Arial"/>
          <w:vertAlign w:val="superscript"/>
        </w:rPr>
        <w:t>th</w:t>
      </w:r>
      <w:r>
        <w:rPr>
          <w:rFonts w:ascii="Arial" w:hAnsi="Arial" w:cs="Arial"/>
        </w:rPr>
        <w:t xml:space="preserve"> March 2017</w:t>
      </w:r>
    </w:p>
    <w:p w:rsidR="00FD07E6" w:rsidRDefault="00FD07E6">
      <w:pPr>
        <w:outlineLvl w:val="0"/>
        <w:rPr>
          <w:rFonts w:ascii="Arial" w:hAnsi="Arial" w:cs="Arial"/>
        </w:rPr>
      </w:pPr>
    </w:p>
    <w:p w:rsidR="00FD07E6" w:rsidRDefault="00FD07E6">
      <w:pPr>
        <w:outlineLvl w:val="0"/>
        <w:rPr>
          <w:rFonts w:ascii="Arial" w:hAnsi="Arial" w:cs="Arial"/>
        </w:rPr>
      </w:pPr>
    </w:p>
    <w:p w:rsidR="00FD07E6" w:rsidRDefault="00FD07E6">
      <w:pPr>
        <w:outlineLvl w:val="0"/>
        <w:rPr>
          <w:rFonts w:ascii="Arial" w:hAnsi="Arial" w:cs="Arial"/>
        </w:rPr>
      </w:pPr>
    </w:p>
    <w:p w:rsidR="00FD07E6" w:rsidRDefault="00FD07E6">
      <w:pPr>
        <w:outlineLvl w:val="0"/>
        <w:rPr>
          <w:rFonts w:ascii="Arial" w:hAnsi="Arial" w:cs="Arial"/>
        </w:rPr>
      </w:pPr>
    </w:p>
    <w:p w:rsidR="0023080F" w:rsidRDefault="0023080F">
      <w:pPr>
        <w:rPr>
          <w:rFonts w:ascii="Arial" w:hAnsi="Arial" w:cs="Arial"/>
        </w:rPr>
      </w:pPr>
    </w:p>
    <w:p w:rsidR="0023080F" w:rsidRDefault="0023080F" w:rsidP="0023080F">
      <w:pPr>
        <w:jc w:val="both"/>
        <w:rPr>
          <w:rFonts w:ascii="Arial" w:hAnsi="Arial" w:cs="Arial"/>
        </w:rPr>
      </w:pPr>
      <w:r>
        <w:rPr>
          <w:rFonts w:ascii="Arial" w:hAnsi="Arial" w:cs="Arial"/>
        </w:rPr>
        <w:t>Dear Colleague</w:t>
      </w:r>
    </w:p>
    <w:p w:rsidR="0023080F" w:rsidRDefault="0023080F" w:rsidP="0023080F">
      <w:pPr>
        <w:jc w:val="both"/>
        <w:rPr>
          <w:rFonts w:ascii="Arial" w:hAnsi="Arial" w:cs="Arial"/>
        </w:rPr>
      </w:pPr>
    </w:p>
    <w:p w:rsidR="0023080F" w:rsidRDefault="0023080F" w:rsidP="0038547F">
      <w:pPr>
        <w:pStyle w:val="Heading4"/>
        <w:jc w:val="left"/>
        <w:rPr>
          <w:rFonts w:ascii="Arial" w:hAnsi="Arial" w:cs="Arial"/>
        </w:rPr>
      </w:pPr>
      <w:r>
        <w:rPr>
          <w:rFonts w:ascii="Arial" w:hAnsi="Arial" w:cs="Arial"/>
        </w:rPr>
        <w:t xml:space="preserve">APPOINTMENT OF HEADTEACHER </w:t>
      </w:r>
    </w:p>
    <w:p w:rsidR="0023080F" w:rsidRDefault="00FD07E6" w:rsidP="0038547F">
      <w:pPr>
        <w:pStyle w:val="Heading4"/>
        <w:jc w:val="left"/>
        <w:rPr>
          <w:rFonts w:ascii="Arial" w:hAnsi="Arial" w:cs="Arial"/>
        </w:rPr>
      </w:pPr>
      <w:r w:rsidRPr="00FD07E6">
        <w:rPr>
          <w:rFonts w:ascii="Arial" w:hAnsi="Arial" w:cs="Arial"/>
        </w:rPr>
        <w:t>WARD JACKSON CE PRIMARY SCHOOL</w:t>
      </w:r>
      <w:r>
        <w:rPr>
          <w:rFonts w:ascii="Arial" w:hAnsi="Arial" w:cs="Arial"/>
          <w:i/>
        </w:rPr>
        <w:t>,</w:t>
      </w:r>
      <w:r w:rsidR="0038547F">
        <w:rPr>
          <w:rFonts w:ascii="Arial" w:hAnsi="Arial" w:cs="Arial"/>
        </w:rPr>
        <w:t xml:space="preserve"> HARTLEPOOL</w:t>
      </w:r>
    </w:p>
    <w:p w:rsidR="0023080F" w:rsidRDefault="0023080F" w:rsidP="0038547F">
      <w:pPr>
        <w:rPr>
          <w:rFonts w:ascii="Arial" w:hAnsi="Arial" w:cs="Arial"/>
        </w:rPr>
      </w:pPr>
    </w:p>
    <w:p w:rsidR="0023080F" w:rsidRDefault="0023080F" w:rsidP="0038547F">
      <w:pPr>
        <w:rPr>
          <w:rFonts w:ascii="Arial" w:hAnsi="Arial" w:cs="Arial"/>
        </w:rPr>
      </w:pPr>
      <w:r>
        <w:rPr>
          <w:rFonts w:ascii="Arial" w:hAnsi="Arial" w:cs="Arial"/>
        </w:rPr>
        <w:t>Thank you for expressing an interest in this exciting post.</w:t>
      </w:r>
    </w:p>
    <w:p w:rsidR="0023080F" w:rsidRDefault="0023080F" w:rsidP="0038547F">
      <w:pPr>
        <w:rPr>
          <w:rFonts w:ascii="Arial" w:hAnsi="Arial" w:cs="Arial"/>
        </w:rPr>
      </w:pPr>
    </w:p>
    <w:p w:rsidR="00AF38B7" w:rsidRDefault="0023080F" w:rsidP="0038547F">
      <w:pPr>
        <w:pStyle w:val="BodyText3"/>
        <w:jc w:val="left"/>
        <w:rPr>
          <w:sz w:val="24"/>
          <w:szCs w:val="24"/>
        </w:rPr>
      </w:pPr>
      <w:r>
        <w:rPr>
          <w:sz w:val="24"/>
          <w:szCs w:val="24"/>
        </w:rPr>
        <w:t>For applicants who don’t know us, I thought it would be useful to give you som</w:t>
      </w:r>
      <w:r w:rsidR="0038547F">
        <w:rPr>
          <w:sz w:val="24"/>
          <w:szCs w:val="24"/>
        </w:rPr>
        <w:t>e information about Hartlepool local a</w:t>
      </w:r>
      <w:r>
        <w:rPr>
          <w:sz w:val="24"/>
          <w:szCs w:val="24"/>
        </w:rPr>
        <w:t xml:space="preserve">uthority (LA) and its approach to working with schools.  </w:t>
      </w:r>
      <w:smartTag w:uri="urn:schemas-microsoft-com:office:smarttags" w:element="place">
        <w:r>
          <w:rPr>
            <w:sz w:val="24"/>
            <w:szCs w:val="24"/>
          </w:rPr>
          <w:t>Hartlepool</w:t>
        </w:r>
      </w:smartTag>
      <w:r>
        <w:rPr>
          <w:sz w:val="24"/>
          <w:szCs w:val="24"/>
        </w:rPr>
        <w:t xml:space="preserve"> was established as a small unitary authority in April 1996.  We are now nationally recognised as a local authority committed to providing a strong and effective Children’s Services D</w:t>
      </w:r>
      <w:r w:rsidR="00AF38B7">
        <w:rPr>
          <w:sz w:val="24"/>
          <w:szCs w:val="24"/>
        </w:rPr>
        <w:t>epartment</w:t>
      </w:r>
      <w:r>
        <w:rPr>
          <w:sz w:val="24"/>
          <w:szCs w:val="24"/>
        </w:rPr>
        <w:t xml:space="preserve"> that aims to raise the expectations of </w:t>
      </w:r>
      <w:r w:rsidR="00E07FA3">
        <w:rPr>
          <w:sz w:val="24"/>
          <w:szCs w:val="24"/>
        </w:rPr>
        <w:t xml:space="preserve">children and </w:t>
      </w:r>
      <w:r>
        <w:rPr>
          <w:sz w:val="24"/>
          <w:szCs w:val="24"/>
        </w:rPr>
        <w:t>young people and help more of them to fulfil their potential by raising educational standards and improving rates of progr</w:t>
      </w:r>
      <w:r w:rsidR="00AF38B7">
        <w:rPr>
          <w:sz w:val="24"/>
          <w:szCs w:val="24"/>
        </w:rPr>
        <w:t>ess in all phases of education.</w:t>
      </w:r>
    </w:p>
    <w:p w:rsidR="00AF38B7" w:rsidRDefault="00AF38B7" w:rsidP="0038547F">
      <w:pPr>
        <w:pStyle w:val="BodyText3"/>
        <w:jc w:val="left"/>
        <w:rPr>
          <w:sz w:val="24"/>
          <w:szCs w:val="24"/>
        </w:rPr>
      </w:pPr>
    </w:p>
    <w:p w:rsidR="0023080F" w:rsidRPr="00B356CC" w:rsidRDefault="00AF38B7" w:rsidP="0038547F">
      <w:pPr>
        <w:pStyle w:val="BodyText3"/>
        <w:jc w:val="left"/>
        <w:rPr>
          <w:sz w:val="24"/>
          <w:szCs w:val="24"/>
        </w:rPr>
      </w:pPr>
      <w:r>
        <w:rPr>
          <w:sz w:val="24"/>
          <w:szCs w:val="24"/>
        </w:rPr>
        <w:t>Children in Hartlepool primary schools get off to a strong start: the proportion of pupils achieving a Good Level of Development (GLD) at the end of Early Years in 2016 was above the national average for the third year in a row; the proportion of pupils reaching the required standard in the Phonics Screen Check was well above the national average in 2016, again for the third consecutive year.  At the end of Key Stage 2, standards in reading, writing and mathematics were either in line with or above the national average in 2016 – no mean feat given the much more challenging national tests in the summer.</w:t>
      </w:r>
      <w:r w:rsidR="0038547F">
        <w:rPr>
          <w:sz w:val="24"/>
          <w:szCs w:val="24"/>
        </w:rPr>
        <w:t xml:space="preserve"> </w:t>
      </w:r>
      <w:r>
        <w:rPr>
          <w:sz w:val="24"/>
          <w:szCs w:val="24"/>
        </w:rPr>
        <w:t xml:space="preserve"> </w:t>
      </w:r>
      <w:r w:rsidR="0023080F">
        <w:rPr>
          <w:sz w:val="24"/>
          <w:szCs w:val="24"/>
        </w:rPr>
        <w:t xml:space="preserve">Our Education Improvement Strategy declares that we will offer </w:t>
      </w:r>
      <w:r w:rsidR="0023080F" w:rsidRPr="00B356CC">
        <w:rPr>
          <w:i/>
          <w:sz w:val="24"/>
          <w:szCs w:val="24"/>
        </w:rPr>
        <w:t>‘A First Class Education for Every Hartlepool Learner’</w:t>
      </w:r>
      <w:r w:rsidR="0023080F">
        <w:rPr>
          <w:sz w:val="24"/>
          <w:szCs w:val="24"/>
        </w:rPr>
        <w:t>, across the whole</w:t>
      </w:r>
      <w:r w:rsidR="0023080F" w:rsidRPr="00B356CC">
        <w:rPr>
          <w:sz w:val="24"/>
          <w:szCs w:val="24"/>
        </w:rPr>
        <w:t xml:space="preserve"> council, we are committed to this </w:t>
      </w:r>
      <w:r w:rsidR="0023080F">
        <w:rPr>
          <w:sz w:val="24"/>
          <w:szCs w:val="24"/>
        </w:rPr>
        <w:t>aim</w:t>
      </w:r>
      <w:r w:rsidR="00E07FA3">
        <w:rPr>
          <w:sz w:val="24"/>
          <w:szCs w:val="24"/>
        </w:rPr>
        <w:t xml:space="preserve"> and have made real progress in the implementation of the Strategy to realise our ambition</w:t>
      </w:r>
      <w:r w:rsidR="0023080F">
        <w:rPr>
          <w:sz w:val="24"/>
          <w:szCs w:val="24"/>
        </w:rPr>
        <w:t>.</w:t>
      </w:r>
      <w:r>
        <w:rPr>
          <w:sz w:val="24"/>
          <w:szCs w:val="24"/>
        </w:rPr>
        <w:t xml:space="preserve">  There are no inadequate primary schools in Hartlepool; at the end of the 2015-16 school year 90% of Hartlepool’s primary schools were rated as Good or Outstanding by Ofsted (nearly a quarter </w:t>
      </w:r>
      <w:r w:rsidR="00491BAE">
        <w:rPr>
          <w:sz w:val="24"/>
          <w:szCs w:val="24"/>
        </w:rPr>
        <w:t>graded as Outstanding)</w:t>
      </w:r>
      <w:r>
        <w:rPr>
          <w:sz w:val="24"/>
          <w:szCs w:val="24"/>
        </w:rPr>
        <w:t>, compared with England average of 89%.</w:t>
      </w:r>
    </w:p>
    <w:p w:rsidR="0023080F" w:rsidRDefault="0023080F" w:rsidP="0038547F">
      <w:pPr>
        <w:rPr>
          <w:rFonts w:ascii="Arial" w:hAnsi="Arial" w:cs="Arial"/>
        </w:rPr>
      </w:pPr>
    </w:p>
    <w:p w:rsidR="0023080F" w:rsidRPr="005F1ACD" w:rsidRDefault="0023080F" w:rsidP="0038547F">
      <w:pPr>
        <w:rPr>
          <w:rFonts w:ascii="Arial" w:hAnsi="Arial" w:cs="Arial"/>
        </w:rPr>
      </w:pPr>
      <w:r>
        <w:rPr>
          <w:rFonts w:ascii="Arial" w:hAnsi="Arial" w:cs="Arial"/>
        </w:rPr>
        <w:t>Our schools view us as being supportive in the way in which we promote school self-evaluation, effective in our monitoring of school activities and appropriately challenging in order to raise expe</w:t>
      </w:r>
      <w:r w:rsidR="003B0511">
        <w:rPr>
          <w:rFonts w:ascii="Arial" w:hAnsi="Arial" w:cs="Arial"/>
        </w:rPr>
        <w:t>ctations.  As a local authority</w:t>
      </w:r>
      <w:r>
        <w:rPr>
          <w:rFonts w:ascii="Arial" w:hAnsi="Arial" w:cs="Arial"/>
        </w:rPr>
        <w:t xml:space="preserve"> we have invested heavily in our school improvement service in the last few years in order </w:t>
      </w:r>
      <w:r w:rsidR="003B0511">
        <w:rPr>
          <w:rFonts w:ascii="Arial" w:hAnsi="Arial" w:cs="Arial"/>
        </w:rPr>
        <w:t xml:space="preserve">to provide our schools with </w:t>
      </w:r>
      <w:r>
        <w:rPr>
          <w:rFonts w:ascii="Arial" w:hAnsi="Arial" w:cs="Arial"/>
        </w:rPr>
        <w:t xml:space="preserve">every opportunity </w:t>
      </w:r>
      <w:r w:rsidR="003B0511">
        <w:rPr>
          <w:rFonts w:ascii="Arial" w:hAnsi="Arial" w:cs="Arial"/>
        </w:rPr>
        <w:t>to deliver on our promise of a first class education,</w:t>
      </w:r>
      <w:r>
        <w:rPr>
          <w:rFonts w:ascii="Arial" w:hAnsi="Arial" w:cs="Arial"/>
        </w:rPr>
        <w:t xml:space="preserve"> and to make a reality our vision of Hartlepool as</w:t>
      </w:r>
      <w:r w:rsidRPr="005F1ACD">
        <w:rPr>
          <w:rFonts w:ascii="Arial" w:hAnsi="Arial" w:cs="Arial"/>
        </w:rPr>
        <w:t xml:space="preserve"> a place where:</w:t>
      </w:r>
    </w:p>
    <w:p w:rsidR="0023080F" w:rsidRPr="005F1ACD" w:rsidRDefault="0023080F" w:rsidP="0038547F">
      <w:pPr>
        <w:pStyle w:val="Body"/>
        <w:rPr>
          <w:rFonts w:ascii="Arial" w:hAnsi="Arial" w:cs="Arial"/>
          <w:sz w:val="24"/>
          <w:szCs w:val="24"/>
        </w:rPr>
      </w:pPr>
    </w:p>
    <w:p w:rsidR="0023080F" w:rsidRPr="005F1ACD" w:rsidRDefault="003B0511" w:rsidP="0038547F">
      <w:pPr>
        <w:pStyle w:val="Body"/>
        <w:numPr>
          <w:ilvl w:val="0"/>
          <w:numId w:val="1"/>
        </w:numPr>
        <w:tabs>
          <w:tab w:val="clear" w:pos="240"/>
          <w:tab w:val="num" w:pos="426"/>
        </w:tabs>
        <w:ind w:left="426" w:hanging="426"/>
        <w:rPr>
          <w:rFonts w:ascii="Arial" w:eastAsia="Helvetica" w:hAnsi="Arial" w:cs="Arial"/>
          <w:sz w:val="24"/>
          <w:szCs w:val="24"/>
        </w:rPr>
      </w:pPr>
      <w:r>
        <w:rPr>
          <w:rFonts w:ascii="Arial" w:hAnsi="Arial" w:cs="Arial"/>
          <w:sz w:val="24"/>
          <w:szCs w:val="24"/>
        </w:rPr>
        <w:lastRenderedPageBreak/>
        <w:t>a</w:t>
      </w:r>
      <w:r w:rsidR="0023080F" w:rsidRPr="005F1ACD">
        <w:rPr>
          <w:rFonts w:ascii="Arial" w:hAnsi="Arial" w:cs="Arial"/>
          <w:sz w:val="24"/>
          <w:szCs w:val="24"/>
        </w:rPr>
        <w:t>ll children and young people fi</w:t>
      </w:r>
      <w:r w:rsidR="0023080F">
        <w:rPr>
          <w:rFonts w:ascii="Arial" w:hAnsi="Arial" w:cs="Arial"/>
          <w:sz w:val="24"/>
          <w:szCs w:val="24"/>
        </w:rPr>
        <w:t>nd their talents and experience</w:t>
      </w:r>
      <w:r w:rsidR="0023080F" w:rsidRPr="005F1ACD">
        <w:rPr>
          <w:rFonts w:ascii="Arial" w:hAnsi="Arial" w:cs="Arial"/>
          <w:sz w:val="24"/>
          <w:szCs w:val="24"/>
        </w:rPr>
        <w:t xml:space="preserve"> good and inspirational teaching every day in a climate tha</w:t>
      </w:r>
      <w:r w:rsidR="00D61B97">
        <w:rPr>
          <w:rFonts w:ascii="Arial" w:hAnsi="Arial" w:cs="Arial"/>
          <w:sz w:val="24"/>
          <w:szCs w:val="24"/>
        </w:rPr>
        <w:t>t expects the highest standards</w:t>
      </w:r>
    </w:p>
    <w:p w:rsidR="0023080F" w:rsidRPr="005F1ACD" w:rsidRDefault="0023080F" w:rsidP="0038547F">
      <w:pPr>
        <w:pStyle w:val="Body"/>
        <w:tabs>
          <w:tab w:val="num" w:pos="426"/>
        </w:tabs>
        <w:ind w:left="426" w:hanging="426"/>
        <w:rPr>
          <w:rFonts w:ascii="Arial" w:hAnsi="Arial" w:cs="Arial"/>
          <w:sz w:val="24"/>
          <w:szCs w:val="24"/>
        </w:rPr>
      </w:pPr>
    </w:p>
    <w:p w:rsidR="0023080F" w:rsidRPr="005F1ACD" w:rsidRDefault="003B0511" w:rsidP="0038547F">
      <w:pPr>
        <w:pStyle w:val="Body"/>
        <w:numPr>
          <w:ilvl w:val="0"/>
          <w:numId w:val="2"/>
        </w:numPr>
        <w:tabs>
          <w:tab w:val="clear" w:pos="240"/>
          <w:tab w:val="num" w:pos="426"/>
        </w:tabs>
        <w:ind w:left="426" w:hanging="426"/>
        <w:rPr>
          <w:rFonts w:ascii="Arial" w:eastAsia="Helvetica" w:hAnsi="Arial" w:cs="Arial"/>
          <w:sz w:val="24"/>
          <w:szCs w:val="24"/>
        </w:rPr>
      </w:pPr>
      <w:r>
        <w:rPr>
          <w:rFonts w:ascii="Arial" w:hAnsi="Arial" w:cs="Arial"/>
          <w:sz w:val="24"/>
          <w:szCs w:val="24"/>
        </w:rPr>
        <w:t>t</w:t>
      </w:r>
      <w:r w:rsidR="0023080F" w:rsidRPr="005F1ACD">
        <w:rPr>
          <w:rFonts w:ascii="Arial" w:hAnsi="Arial" w:cs="Arial"/>
          <w:sz w:val="24"/>
          <w:szCs w:val="24"/>
        </w:rPr>
        <w:t>he gap is closed between the achievement of children and young people from low income families and children in care and all child</w:t>
      </w:r>
      <w:r w:rsidR="00D61B97">
        <w:rPr>
          <w:rFonts w:ascii="Arial" w:hAnsi="Arial" w:cs="Arial"/>
          <w:sz w:val="24"/>
          <w:szCs w:val="24"/>
        </w:rPr>
        <w:t>ren and young people nationally</w:t>
      </w:r>
    </w:p>
    <w:p w:rsidR="0023080F" w:rsidRPr="005F1ACD" w:rsidRDefault="0023080F" w:rsidP="0038547F">
      <w:pPr>
        <w:pStyle w:val="Body"/>
        <w:tabs>
          <w:tab w:val="num" w:pos="426"/>
        </w:tabs>
        <w:ind w:left="426" w:hanging="426"/>
        <w:rPr>
          <w:rFonts w:ascii="Arial" w:hAnsi="Arial" w:cs="Arial"/>
          <w:sz w:val="24"/>
          <w:szCs w:val="24"/>
        </w:rPr>
      </w:pPr>
    </w:p>
    <w:p w:rsidR="0023080F" w:rsidRPr="005F1ACD" w:rsidRDefault="003B0511" w:rsidP="0038547F">
      <w:pPr>
        <w:pStyle w:val="Body"/>
        <w:numPr>
          <w:ilvl w:val="0"/>
          <w:numId w:val="3"/>
        </w:numPr>
        <w:tabs>
          <w:tab w:val="clear" w:pos="240"/>
          <w:tab w:val="num" w:pos="426"/>
        </w:tabs>
        <w:ind w:left="426" w:hanging="426"/>
        <w:rPr>
          <w:rFonts w:ascii="Arial" w:eastAsia="Helvetica" w:hAnsi="Arial" w:cs="Arial"/>
          <w:sz w:val="24"/>
          <w:szCs w:val="24"/>
        </w:rPr>
      </w:pPr>
      <w:r>
        <w:rPr>
          <w:rFonts w:ascii="Arial" w:hAnsi="Arial" w:cs="Arial"/>
          <w:sz w:val="24"/>
          <w:szCs w:val="24"/>
        </w:rPr>
        <w:t>y</w:t>
      </w:r>
      <w:r w:rsidR="0023080F" w:rsidRPr="005F1ACD">
        <w:rPr>
          <w:rFonts w:ascii="Arial" w:hAnsi="Arial" w:cs="Arial"/>
          <w:sz w:val="24"/>
          <w:szCs w:val="24"/>
        </w:rPr>
        <w:t>oung people achieve the best qualifications possible, particularly in the globally important subjects of English, science, mathematics, technology, engineering and modern foreign languages, so that they can compete for the best jobs, best university places</w:t>
      </w:r>
      <w:r w:rsidR="00D61B97">
        <w:rPr>
          <w:rFonts w:ascii="Arial" w:hAnsi="Arial" w:cs="Arial"/>
          <w:sz w:val="24"/>
          <w:szCs w:val="24"/>
        </w:rPr>
        <w:t xml:space="preserve"> and high level apprenticeships</w:t>
      </w:r>
    </w:p>
    <w:p w:rsidR="0023080F" w:rsidRPr="005F1ACD" w:rsidRDefault="0023080F" w:rsidP="0038547F">
      <w:pPr>
        <w:pStyle w:val="Body"/>
        <w:tabs>
          <w:tab w:val="num" w:pos="426"/>
        </w:tabs>
        <w:ind w:left="426" w:hanging="426"/>
        <w:rPr>
          <w:rFonts w:ascii="Arial" w:hAnsi="Arial" w:cs="Arial"/>
          <w:sz w:val="24"/>
          <w:szCs w:val="24"/>
        </w:rPr>
      </w:pPr>
    </w:p>
    <w:p w:rsidR="0023080F" w:rsidRPr="005F1ACD" w:rsidRDefault="003B0511" w:rsidP="0038547F">
      <w:pPr>
        <w:pStyle w:val="Body"/>
        <w:numPr>
          <w:ilvl w:val="0"/>
          <w:numId w:val="4"/>
        </w:numPr>
        <w:tabs>
          <w:tab w:val="clear" w:pos="240"/>
          <w:tab w:val="num" w:pos="426"/>
        </w:tabs>
        <w:ind w:left="426" w:hanging="426"/>
        <w:rPr>
          <w:rFonts w:ascii="Arial" w:eastAsia="Helvetica" w:hAnsi="Arial" w:cs="Arial"/>
          <w:sz w:val="24"/>
          <w:szCs w:val="24"/>
        </w:rPr>
      </w:pPr>
      <w:r>
        <w:rPr>
          <w:rFonts w:ascii="Arial" w:hAnsi="Arial" w:cs="Arial"/>
          <w:sz w:val="24"/>
          <w:szCs w:val="24"/>
        </w:rPr>
        <w:t>c</w:t>
      </w:r>
      <w:r w:rsidR="0023080F" w:rsidRPr="005F1ACD">
        <w:rPr>
          <w:rFonts w:ascii="Arial" w:hAnsi="Arial" w:cs="Arial"/>
          <w:sz w:val="24"/>
          <w:szCs w:val="24"/>
        </w:rPr>
        <w:t xml:space="preserve">hildren are supported from birth and throughout their childhood </w:t>
      </w:r>
      <w:r w:rsidR="0023080F">
        <w:rPr>
          <w:rFonts w:ascii="Arial" w:hAnsi="Arial" w:cs="Arial"/>
          <w:sz w:val="24"/>
          <w:szCs w:val="24"/>
        </w:rPr>
        <w:t xml:space="preserve">and adolescence </w:t>
      </w:r>
      <w:r w:rsidR="0023080F" w:rsidRPr="005F1ACD">
        <w:rPr>
          <w:rFonts w:ascii="Arial" w:hAnsi="Arial" w:cs="Arial"/>
          <w:sz w:val="24"/>
          <w:szCs w:val="24"/>
        </w:rPr>
        <w:t xml:space="preserve">by strong families and communities so that they start school with a zest for learning and grow up to have high </w:t>
      </w:r>
      <w:r w:rsidR="0023080F">
        <w:rPr>
          <w:rFonts w:ascii="Arial" w:hAnsi="Arial" w:cs="Arial"/>
          <w:sz w:val="24"/>
          <w:szCs w:val="24"/>
        </w:rPr>
        <w:t xml:space="preserve">expectations of themselves and their schools, and the optimism, confidence, values </w:t>
      </w:r>
      <w:r w:rsidR="00D61B97">
        <w:rPr>
          <w:rFonts w:ascii="Arial" w:hAnsi="Arial" w:cs="Arial"/>
          <w:sz w:val="24"/>
          <w:szCs w:val="24"/>
        </w:rPr>
        <w:t>and resilience to succeed</w:t>
      </w:r>
    </w:p>
    <w:p w:rsidR="0023080F" w:rsidRPr="005F1ACD" w:rsidRDefault="0023080F" w:rsidP="0038547F">
      <w:pPr>
        <w:pStyle w:val="Body"/>
        <w:tabs>
          <w:tab w:val="num" w:pos="426"/>
        </w:tabs>
        <w:ind w:left="426" w:hanging="426"/>
        <w:rPr>
          <w:rFonts w:ascii="Arial" w:hAnsi="Arial" w:cs="Arial"/>
          <w:sz w:val="24"/>
          <w:szCs w:val="24"/>
        </w:rPr>
      </w:pPr>
    </w:p>
    <w:p w:rsidR="0023080F" w:rsidRPr="00D61B97" w:rsidRDefault="003B0511" w:rsidP="0038547F">
      <w:pPr>
        <w:pStyle w:val="Body"/>
        <w:numPr>
          <w:ilvl w:val="0"/>
          <w:numId w:val="5"/>
        </w:numPr>
        <w:tabs>
          <w:tab w:val="clear" w:pos="240"/>
          <w:tab w:val="num" w:pos="426"/>
        </w:tabs>
        <w:ind w:left="426" w:hanging="426"/>
        <w:rPr>
          <w:rFonts w:ascii="Arial" w:eastAsia="Helvetica" w:hAnsi="Arial" w:cs="Arial"/>
          <w:sz w:val="24"/>
          <w:szCs w:val="24"/>
        </w:rPr>
      </w:pPr>
      <w:r>
        <w:rPr>
          <w:rFonts w:ascii="Arial" w:hAnsi="Arial" w:cs="Arial"/>
          <w:sz w:val="24"/>
          <w:szCs w:val="24"/>
        </w:rPr>
        <w:t>y</w:t>
      </w:r>
      <w:r w:rsidR="0023080F" w:rsidRPr="005F1ACD">
        <w:rPr>
          <w:rFonts w:ascii="Arial" w:hAnsi="Arial" w:cs="Arial"/>
          <w:sz w:val="24"/>
          <w:szCs w:val="24"/>
        </w:rPr>
        <w:t>oung people are prepared for life and work in an increasingly complex world a</w:t>
      </w:r>
      <w:r w:rsidR="00D61B97">
        <w:rPr>
          <w:rFonts w:ascii="Arial" w:hAnsi="Arial" w:cs="Arial"/>
          <w:sz w:val="24"/>
          <w:szCs w:val="24"/>
        </w:rPr>
        <w:t>nd globally competitive economy</w:t>
      </w:r>
    </w:p>
    <w:p w:rsidR="00D61B97" w:rsidRPr="00D61B97" w:rsidRDefault="00D61B97" w:rsidP="00D61B97">
      <w:pPr>
        <w:pStyle w:val="Body"/>
        <w:ind w:left="426"/>
        <w:rPr>
          <w:rFonts w:ascii="Arial" w:eastAsia="Helvetica" w:hAnsi="Arial" w:cs="Arial"/>
          <w:sz w:val="24"/>
          <w:szCs w:val="24"/>
        </w:rPr>
      </w:pPr>
    </w:p>
    <w:p w:rsidR="00D61B97" w:rsidRPr="00D61B97" w:rsidRDefault="00D61B97" w:rsidP="0038547F">
      <w:pPr>
        <w:pStyle w:val="Body"/>
        <w:numPr>
          <w:ilvl w:val="0"/>
          <w:numId w:val="5"/>
        </w:numPr>
        <w:tabs>
          <w:tab w:val="clear" w:pos="240"/>
          <w:tab w:val="num" w:pos="426"/>
        </w:tabs>
        <w:ind w:left="426" w:hanging="426"/>
        <w:rPr>
          <w:rFonts w:ascii="Arial" w:eastAsia="Helvetica" w:hAnsi="Arial" w:cs="Arial"/>
          <w:sz w:val="24"/>
          <w:szCs w:val="24"/>
        </w:rPr>
      </w:pPr>
      <w:r>
        <w:rPr>
          <w:rFonts w:ascii="Arial" w:eastAsia="Helvetica" w:hAnsi="Arial" w:cs="Arial"/>
          <w:sz w:val="24"/>
          <w:szCs w:val="24"/>
        </w:rPr>
        <w:t>school staff are highly valued and their continuing professional development a high priority.</w:t>
      </w:r>
    </w:p>
    <w:p w:rsidR="00695087" w:rsidRDefault="00695087" w:rsidP="0038547F">
      <w:pPr>
        <w:pStyle w:val="Body"/>
        <w:rPr>
          <w:rFonts w:ascii="Arial" w:hAnsi="Arial" w:cs="Arial"/>
          <w:sz w:val="24"/>
          <w:szCs w:val="24"/>
        </w:rPr>
      </w:pPr>
    </w:p>
    <w:p w:rsidR="00E07FA3" w:rsidRDefault="00F1690E" w:rsidP="0038547F">
      <w:pPr>
        <w:tabs>
          <w:tab w:val="left" w:pos="2340"/>
        </w:tabs>
        <w:rPr>
          <w:rFonts w:ascii="Arial" w:hAnsi="Arial" w:cs="Arial"/>
        </w:rPr>
      </w:pPr>
      <w:r>
        <w:rPr>
          <w:rFonts w:ascii="Arial" w:hAnsi="Arial" w:cs="Arial"/>
        </w:rPr>
        <w:t>We</w:t>
      </w:r>
      <w:r w:rsidR="00D61B97">
        <w:rPr>
          <w:rFonts w:ascii="Arial" w:hAnsi="Arial" w:cs="Arial"/>
        </w:rPr>
        <w:t xml:space="preserve"> believe</w:t>
      </w:r>
      <w:r w:rsidR="00E07FA3">
        <w:rPr>
          <w:rFonts w:ascii="Arial" w:hAnsi="Arial" w:cs="Arial"/>
        </w:rPr>
        <w:t xml:space="preserve"> that the education of all of the children in Hartlepool is a shared responsibility and we work collaboratively with schools, academies, Diocese</w:t>
      </w:r>
      <w:r>
        <w:rPr>
          <w:rFonts w:ascii="Arial" w:hAnsi="Arial" w:cs="Arial"/>
        </w:rPr>
        <w:t>s</w:t>
      </w:r>
      <w:r w:rsidR="00E07FA3">
        <w:rPr>
          <w:rFonts w:ascii="Arial" w:hAnsi="Arial" w:cs="Arial"/>
        </w:rPr>
        <w:t xml:space="preserve"> and </w:t>
      </w:r>
      <w:r w:rsidR="00D61B97">
        <w:rPr>
          <w:rFonts w:ascii="Arial" w:hAnsi="Arial" w:cs="Arial"/>
        </w:rPr>
        <w:t>Multi-</w:t>
      </w:r>
      <w:r w:rsidR="00E07FA3">
        <w:rPr>
          <w:rFonts w:ascii="Arial" w:hAnsi="Arial" w:cs="Arial"/>
        </w:rPr>
        <w:t>Academy Trusts to provide the best possible education offer on a whole town approach.  Our ambition is that every school in the town will have an Ofsted judgment of Good or Outstanding to ensure that whichever school a child attends, they will receive the best possible education.  We are well on the way to</w:t>
      </w:r>
      <w:r w:rsidR="00D61B97">
        <w:rPr>
          <w:rFonts w:ascii="Arial" w:hAnsi="Arial" w:cs="Arial"/>
        </w:rPr>
        <w:t xml:space="preserve"> achieving this ambition with 89</w:t>
      </w:r>
      <w:r w:rsidR="00E07FA3">
        <w:rPr>
          <w:rFonts w:ascii="Arial" w:hAnsi="Arial" w:cs="Arial"/>
        </w:rPr>
        <w:t>% of schools currently within these two judgement categories.</w:t>
      </w:r>
      <w:r w:rsidR="00D61B97">
        <w:rPr>
          <w:rFonts w:ascii="Arial" w:hAnsi="Arial" w:cs="Arial"/>
        </w:rPr>
        <w:t xml:space="preserve">  There are no inadequate schools in Hartlepool.</w:t>
      </w:r>
    </w:p>
    <w:p w:rsidR="00E07FA3" w:rsidRDefault="00E07FA3" w:rsidP="0038547F">
      <w:pPr>
        <w:tabs>
          <w:tab w:val="left" w:pos="2340"/>
        </w:tabs>
        <w:rPr>
          <w:rFonts w:ascii="Arial" w:hAnsi="Arial" w:cs="Arial"/>
        </w:rPr>
      </w:pPr>
    </w:p>
    <w:p w:rsidR="007B43E9" w:rsidRDefault="00E07FA3" w:rsidP="0038547F">
      <w:pPr>
        <w:tabs>
          <w:tab w:val="left" w:pos="2340"/>
        </w:tabs>
        <w:rPr>
          <w:rFonts w:ascii="Arial" w:hAnsi="Arial" w:cs="Arial"/>
        </w:rPr>
      </w:pPr>
      <w:r>
        <w:rPr>
          <w:rFonts w:ascii="Arial" w:hAnsi="Arial" w:cs="Arial"/>
        </w:rPr>
        <w:t>W</w:t>
      </w:r>
      <w:r w:rsidR="007B43E9">
        <w:rPr>
          <w:rFonts w:ascii="Arial" w:hAnsi="Arial" w:cs="Arial"/>
        </w:rPr>
        <w:t xml:space="preserve">e are also currently </w:t>
      </w:r>
      <w:r w:rsidR="003B0511">
        <w:rPr>
          <w:rFonts w:ascii="Arial" w:hAnsi="Arial" w:cs="Arial"/>
        </w:rPr>
        <w:t xml:space="preserve">at the forefront of a </w:t>
      </w:r>
      <w:r w:rsidR="007B43E9">
        <w:rPr>
          <w:rFonts w:ascii="Arial" w:hAnsi="Arial" w:cs="Arial"/>
        </w:rPr>
        <w:t>collaborative project involvin</w:t>
      </w:r>
      <w:r w:rsidR="003B0511">
        <w:rPr>
          <w:rFonts w:ascii="Arial" w:hAnsi="Arial" w:cs="Arial"/>
        </w:rPr>
        <w:t xml:space="preserve">g local authorities within the </w:t>
      </w:r>
      <w:r w:rsidR="00D61B97">
        <w:rPr>
          <w:rFonts w:ascii="Arial" w:hAnsi="Arial" w:cs="Arial"/>
        </w:rPr>
        <w:t>Tees Valley</w:t>
      </w:r>
      <w:r w:rsidR="003B0511">
        <w:rPr>
          <w:rFonts w:ascii="Arial" w:hAnsi="Arial" w:cs="Arial"/>
        </w:rPr>
        <w:t>.</w:t>
      </w:r>
      <w:r w:rsidR="007B43E9">
        <w:rPr>
          <w:rFonts w:ascii="Arial" w:hAnsi="Arial" w:cs="Arial"/>
        </w:rPr>
        <w:t xml:space="preserve"> </w:t>
      </w:r>
      <w:r w:rsidR="003B0511">
        <w:rPr>
          <w:rFonts w:ascii="Arial" w:hAnsi="Arial" w:cs="Arial"/>
        </w:rPr>
        <w:t xml:space="preserve"> </w:t>
      </w:r>
      <w:r w:rsidR="00F1690E">
        <w:rPr>
          <w:rFonts w:ascii="Arial" w:hAnsi="Arial" w:cs="Arial"/>
        </w:rPr>
        <w:t>The Transforming Tees</w:t>
      </w:r>
      <w:r w:rsidR="007B43E9">
        <w:rPr>
          <w:rFonts w:ascii="Arial" w:hAnsi="Arial" w:cs="Arial"/>
        </w:rPr>
        <w:t xml:space="preserve"> </w:t>
      </w:r>
      <w:r w:rsidR="00F1690E">
        <w:rPr>
          <w:rFonts w:ascii="Arial" w:hAnsi="Arial" w:cs="Arial"/>
        </w:rPr>
        <w:t>project</w:t>
      </w:r>
      <w:r w:rsidR="007B43E9">
        <w:rPr>
          <w:rFonts w:ascii="Arial" w:hAnsi="Arial" w:cs="Arial"/>
        </w:rPr>
        <w:t xml:space="preserve"> enable</w:t>
      </w:r>
      <w:r w:rsidR="00F1690E">
        <w:rPr>
          <w:rFonts w:ascii="Arial" w:hAnsi="Arial" w:cs="Arial"/>
        </w:rPr>
        <w:t>s</w:t>
      </w:r>
      <w:r w:rsidR="007B43E9">
        <w:rPr>
          <w:rFonts w:ascii="Arial" w:hAnsi="Arial" w:cs="Arial"/>
        </w:rPr>
        <w:t xml:space="preserve"> </w:t>
      </w:r>
      <w:r w:rsidR="006F2F5D">
        <w:rPr>
          <w:rFonts w:ascii="Arial" w:hAnsi="Arial" w:cs="Arial"/>
        </w:rPr>
        <w:t>key partners to</w:t>
      </w:r>
      <w:r w:rsidR="007B43E9">
        <w:rPr>
          <w:rFonts w:ascii="Arial" w:hAnsi="Arial" w:cs="Arial"/>
        </w:rPr>
        <w:t xml:space="preserve"> work together to </w:t>
      </w:r>
      <w:r w:rsidR="006F2F5D">
        <w:rPr>
          <w:rFonts w:ascii="Arial" w:hAnsi="Arial" w:cs="Arial"/>
        </w:rPr>
        <w:t>find common</w:t>
      </w:r>
      <w:r w:rsidR="007B43E9">
        <w:rPr>
          <w:rFonts w:ascii="Arial" w:hAnsi="Arial" w:cs="Arial"/>
        </w:rPr>
        <w:t xml:space="preserve"> solutions to </w:t>
      </w:r>
      <w:r w:rsidR="00F1690E">
        <w:rPr>
          <w:rFonts w:ascii="Arial" w:hAnsi="Arial" w:cs="Arial"/>
        </w:rPr>
        <w:t>shared</w:t>
      </w:r>
      <w:r w:rsidR="007B43E9">
        <w:rPr>
          <w:rFonts w:ascii="Arial" w:hAnsi="Arial" w:cs="Arial"/>
        </w:rPr>
        <w:t xml:space="preserve"> issues</w:t>
      </w:r>
      <w:r w:rsidR="003B0511">
        <w:rPr>
          <w:rFonts w:ascii="Arial" w:hAnsi="Arial" w:cs="Arial"/>
        </w:rPr>
        <w:t xml:space="preserve"> </w:t>
      </w:r>
      <w:r w:rsidR="006F2F5D">
        <w:rPr>
          <w:rFonts w:ascii="Arial" w:hAnsi="Arial" w:cs="Arial"/>
        </w:rPr>
        <w:t>that currently form barriers to the success of our learners</w:t>
      </w:r>
      <w:r w:rsidR="00F1690E">
        <w:rPr>
          <w:rFonts w:ascii="Arial" w:hAnsi="Arial" w:cs="Arial"/>
        </w:rPr>
        <w:t xml:space="preserve"> and is developing innovative approaches to th</w:t>
      </w:r>
      <w:r w:rsidR="00D61B97">
        <w:rPr>
          <w:rFonts w:ascii="Arial" w:hAnsi="Arial" w:cs="Arial"/>
        </w:rPr>
        <w:t>e challenges some children face across the whole of the Tees Valley.</w:t>
      </w:r>
    </w:p>
    <w:p w:rsidR="007B43E9" w:rsidRDefault="007B43E9" w:rsidP="0038547F">
      <w:pPr>
        <w:tabs>
          <w:tab w:val="left" w:pos="2340"/>
        </w:tabs>
        <w:rPr>
          <w:rFonts w:ascii="Arial" w:hAnsi="Arial" w:cs="Arial"/>
        </w:rPr>
      </w:pPr>
    </w:p>
    <w:p w:rsidR="004550EB" w:rsidRPr="006F2F5D" w:rsidRDefault="0023080F" w:rsidP="0038547F">
      <w:pPr>
        <w:rPr>
          <w:rFonts w:ascii="Arial" w:hAnsi="Arial" w:cs="Arial"/>
        </w:rPr>
      </w:pPr>
      <w:r w:rsidRPr="006F2F5D">
        <w:rPr>
          <w:rFonts w:ascii="Arial" w:hAnsi="Arial" w:cs="Arial"/>
        </w:rPr>
        <w:t>This post offers a</w:t>
      </w:r>
      <w:r w:rsidR="006F2F5D" w:rsidRPr="006F2F5D">
        <w:rPr>
          <w:rFonts w:ascii="Arial" w:hAnsi="Arial" w:cs="Arial"/>
        </w:rPr>
        <w:t xml:space="preserve">n opportunity </w:t>
      </w:r>
      <w:r w:rsidRPr="006F2F5D">
        <w:rPr>
          <w:rFonts w:ascii="Arial" w:hAnsi="Arial" w:cs="Arial"/>
        </w:rPr>
        <w:t>for the successful candidate to build upon the work cu</w:t>
      </w:r>
      <w:r w:rsidR="00CD390D" w:rsidRPr="006F2F5D">
        <w:rPr>
          <w:rFonts w:ascii="Arial" w:hAnsi="Arial" w:cs="Arial"/>
        </w:rPr>
        <w:t xml:space="preserve">rrently taking place at </w:t>
      </w:r>
      <w:r w:rsidR="00FD07E6">
        <w:rPr>
          <w:rFonts w:ascii="Arial" w:hAnsi="Arial" w:cs="Arial"/>
        </w:rPr>
        <w:t>Ward Jackson CE Primary School</w:t>
      </w:r>
      <w:r w:rsidR="003B0511">
        <w:rPr>
          <w:rFonts w:ascii="Arial" w:hAnsi="Arial" w:cs="Arial"/>
        </w:rPr>
        <w:t xml:space="preserve"> in Hartlepool,</w:t>
      </w:r>
      <w:r w:rsidRPr="006F2F5D">
        <w:rPr>
          <w:rFonts w:ascii="Arial" w:hAnsi="Arial" w:cs="Arial"/>
        </w:rPr>
        <w:t xml:space="preserve"> and to guide the school through the ever-changing educational climate in order that consistently high standards are secured for the </w:t>
      </w:r>
      <w:r w:rsidR="003B0511">
        <w:rPr>
          <w:rFonts w:ascii="Arial" w:hAnsi="Arial" w:cs="Arial"/>
        </w:rPr>
        <w:t>children</w:t>
      </w:r>
      <w:r w:rsidRPr="006F2F5D">
        <w:rPr>
          <w:rFonts w:ascii="Arial" w:hAnsi="Arial" w:cs="Arial"/>
        </w:rPr>
        <w:t xml:space="preserve"> in the school. </w:t>
      </w:r>
      <w:r w:rsidR="004550EB" w:rsidRPr="006F2F5D">
        <w:rPr>
          <w:rFonts w:ascii="Arial" w:hAnsi="Arial" w:cs="Arial"/>
        </w:rPr>
        <w:t xml:space="preserve"> </w:t>
      </w:r>
    </w:p>
    <w:p w:rsidR="004550EB" w:rsidRPr="007B43E9" w:rsidRDefault="004550EB" w:rsidP="0038547F">
      <w:pPr>
        <w:rPr>
          <w:rFonts w:ascii="Arial" w:hAnsi="Arial" w:cs="Arial"/>
          <w:color w:val="FF0000"/>
        </w:rPr>
      </w:pPr>
    </w:p>
    <w:p w:rsidR="0023080F" w:rsidRDefault="0023080F" w:rsidP="0038547F">
      <w:pPr>
        <w:rPr>
          <w:rFonts w:ascii="Arial" w:hAnsi="Arial" w:cs="Arial"/>
        </w:rPr>
      </w:pPr>
      <w:r>
        <w:rPr>
          <w:rFonts w:ascii="Arial" w:hAnsi="Arial" w:cs="Arial"/>
        </w:rPr>
        <w:t>I look forward to reading your application and please feel free to contact me should you require any additional information.</w:t>
      </w:r>
    </w:p>
    <w:p w:rsidR="0023080F" w:rsidRDefault="0023080F" w:rsidP="0038547F">
      <w:pPr>
        <w:rPr>
          <w:rFonts w:ascii="Arial" w:hAnsi="Arial" w:cs="Arial"/>
        </w:rPr>
      </w:pPr>
    </w:p>
    <w:p w:rsidR="0023080F" w:rsidRDefault="0023080F" w:rsidP="0038547F">
      <w:pPr>
        <w:rPr>
          <w:rFonts w:ascii="Arial" w:hAnsi="Arial" w:cs="Arial"/>
        </w:rPr>
      </w:pPr>
      <w:r>
        <w:rPr>
          <w:rFonts w:ascii="Arial" w:hAnsi="Arial" w:cs="Arial"/>
        </w:rPr>
        <w:t>Yours faithfully</w:t>
      </w:r>
    </w:p>
    <w:p w:rsidR="00415084" w:rsidRDefault="00415084">
      <w:pPr>
        <w:jc w:val="both"/>
        <w:outlineLvl w:val="0"/>
      </w:pPr>
      <w:r>
        <w:rPr>
          <w:noProof/>
        </w:rPr>
        <w:drawing>
          <wp:anchor distT="0" distB="0" distL="114935" distR="114935" simplePos="0" relativeHeight="251659264" behindDoc="0" locked="0" layoutInCell="1" allowOverlap="1">
            <wp:simplePos x="0" y="0"/>
            <wp:positionH relativeFrom="column">
              <wp:posOffset>-18415</wp:posOffset>
            </wp:positionH>
            <wp:positionV relativeFrom="paragraph">
              <wp:posOffset>15240</wp:posOffset>
            </wp:positionV>
            <wp:extent cx="1945640" cy="571500"/>
            <wp:effectExtent l="19050" t="0" r="0" b="0"/>
            <wp:wrapSquare wrapText="bothSides"/>
            <wp:docPr id="5" name="Picture 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otw9_temp0"/>
                    <pic:cNvPicPr>
                      <a:picLocks noChangeAspect="1" noChangeArrowheads="1"/>
                    </pic:cNvPicPr>
                  </pic:nvPicPr>
                  <pic:blipFill>
                    <a:blip r:embed="rId7" cstate="print">
                      <a:lum contrast="18000"/>
                    </a:blip>
                    <a:srcRect l="27893" t="25146" r="35675" b="58293"/>
                    <a:stretch>
                      <a:fillRect/>
                    </a:stretch>
                  </pic:blipFill>
                  <pic:spPr bwMode="auto">
                    <a:xfrm>
                      <a:off x="0" y="0"/>
                      <a:ext cx="1945640" cy="571500"/>
                    </a:xfrm>
                    <a:prstGeom prst="rect">
                      <a:avLst/>
                    </a:prstGeom>
                    <a:noFill/>
                    <a:ln w="9525">
                      <a:noFill/>
                      <a:miter lim="800000"/>
                      <a:headEnd/>
                      <a:tailEnd/>
                    </a:ln>
                  </pic:spPr>
                </pic:pic>
              </a:graphicData>
            </a:graphic>
          </wp:anchor>
        </w:drawing>
      </w:r>
    </w:p>
    <w:p w:rsidR="00415084" w:rsidRDefault="00415084">
      <w:pPr>
        <w:jc w:val="both"/>
        <w:outlineLvl w:val="0"/>
      </w:pPr>
    </w:p>
    <w:p w:rsidR="00415084" w:rsidRDefault="00415084">
      <w:pPr>
        <w:jc w:val="both"/>
        <w:outlineLvl w:val="0"/>
      </w:pPr>
    </w:p>
    <w:p w:rsidR="00415084" w:rsidRDefault="00415084">
      <w:pPr>
        <w:jc w:val="both"/>
        <w:outlineLvl w:val="0"/>
      </w:pPr>
    </w:p>
    <w:p w:rsidR="00415084" w:rsidRDefault="00415084">
      <w:pPr>
        <w:jc w:val="both"/>
        <w:outlineLvl w:val="0"/>
      </w:pPr>
    </w:p>
    <w:p w:rsidR="00415084" w:rsidRPr="00415084" w:rsidRDefault="00415084">
      <w:pPr>
        <w:jc w:val="both"/>
        <w:outlineLvl w:val="0"/>
        <w:rPr>
          <w:rFonts w:ascii="Arial" w:hAnsi="Arial" w:cs="Arial"/>
          <w:b/>
        </w:rPr>
      </w:pPr>
      <w:r w:rsidRPr="00415084">
        <w:rPr>
          <w:rFonts w:ascii="Arial" w:hAnsi="Arial" w:cs="Arial"/>
          <w:b/>
        </w:rPr>
        <w:t>SALLY ROBINSON</w:t>
      </w:r>
    </w:p>
    <w:p w:rsidR="00415084" w:rsidRPr="00415084" w:rsidRDefault="00415084">
      <w:pPr>
        <w:jc w:val="both"/>
        <w:outlineLvl w:val="0"/>
        <w:rPr>
          <w:rFonts w:ascii="Arial" w:hAnsi="Arial" w:cs="Arial"/>
        </w:rPr>
      </w:pPr>
      <w:r w:rsidRPr="00415084">
        <w:rPr>
          <w:rFonts w:ascii="Arial" w:hAnsi="Arial" w:cs="Arial"/>
        </w:rPr>
        <w:t>Director</w:t>
      </w:r>
    </w:p>
    <w:sectPr w:rsidR="00415084" w:rsidRPr="00415084" w:rsidSect="009C67AC">
      <w:pgSz w:w="11906" w:h="16838"/>
      <w:pgMar w:top="539" w:right="1361" w:bottom="1440"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0FF"/>
    <w:multiLevelType w:val="multilevel"/>
    <w:tmpl w:val="25F8197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1">
    <w:nsid w:val="239366C7"/>
    <w:multiLevelType w:val="multilevel"/>
    <w:tmpl w:val="7B10859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2">
    <w:nsid w:val="323D06B6"/>
    <w:multiLevelType w:val="multilevel"/>
    <w:tmpl w:val="248C7EF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3">
    <w:nsid w:val="536461BE"/>
    <w:multiLevelType w:val="multilevel"/>
    <w:tmpl w:val="1186AB5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4">
    <w:nsid w:val="5A890D50"/>
    <w:multiLevelType w:val="multilevel"/>
    <w:tmpl w:val="BCBABB9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efaultTabStop w:val="720"/>
  <w:characterSpacingControl w:val="doNotCompress"/>
  <w:compat/>
  <w:docVars>
    <w:docVar w:name="UserPrompted" w:val="No"/>
  </w:docVars>
  <w:rsids>
    <w:rsidRoot w:val="00987F99"/>
    <w:rsid w:val="0004171D"/>
    <w:rsid w:val="00091246"/>
    <w:rsid w:val="00097EE8"/>
    <w:rsid w:val="000E0708"/>
    <w:rsid w:val="000F2E23"/>
    <w:rsid w:val="00157418"/>
    <w:rsid w:val="00201C45"/>
    <w:rsid w:val="0023080F"/>
    <w:rsid w:val="0027357F"/>
    <w:rsid w:val="00285C4C"/>
    <w:rsid w:val="0038547F"/>
    <w:rsid w:val="003B0511"/>
    <w:rsid w:val="003F4153"/>
    <w:rsid w:val="00415084"/>
    <w:rsid w:val="00441FAC"/>
    <w:rsid w:val="004439D1"/>
    <w:rsid w:val="004550EB"/>
    <w:rsid w:val="00455AB3"/>
    <w:rsid w:val="00480F75"/>
    <w:rsid w:val="00491BAE"/>
    <w:rsid w:val="004D06CB"/>
    <w:rsid w:val="00505F8D"/>
    <w:rsid w:val="00544B4E"/>
    <w:rsid w:val="00566DBF"/>
    <w:rsid w:val="00572D85"/>
    <w:rsid w:val="0058054D"/>
    <w:rsid w:val="005E7704"/>
    <w:rsid w:val="00602520"/>
    <w:rsid w:val="00685A43"/>
    <w:rsid w:val="00695087"/>
    <w:rsid w:val="006F2F5D"/>
    <w:rsid w:val="00717B9E"/>
    <w:rsid w:val="00792DEF"/>
    <w:rsid w:val="007B388E"/>
    <w:rsid w:val="007B43E9"/>
    <w:rsid w:val="0091779D"/>
    <w:rsid w:val="00981F42"/>
    <w:rsid w:val="00987F99"/>
    <w:rsid w:val="00997904"/>
    <w:rsid w:val="009C67AC"/>
    <w:rsid w:val="009F5289"/>
    <w:rsid w:val="00A8264B"/>
    <w:rsid w:val="00AA5A83"/>
    <w:rsid w:val="00AA7AC2"/>
    <w:rsid w:val="00AF38B7"/>
    <w:rsid w:val="00B16104"/>
    <w:rsid w:val="00B1655F"/>
    <w:rsid w:val="00B175BF"/>
    <w:rsid w:val="00B312EC"/>
    <w:rsid w:val="00BA699F"/>
    <w:rsid w:val="00C56DA6"/>
    <w:rsid w:val="00C72A9D"/>
    <w:rsid w:val="00CD390D"/>
    <w:rsid w:val="00CF310F"/>
    <w:rsid w:val="00D12E72"/>
    <w:rsid w:val="00D24F5D"/>
    <w:rsid w:val="00D27C8A"/>
    <w:rsid w:val="00D61B97"/>
    <w:rsid w:val="00E07FA3"/>
    <w:rsid w:val="00E65882"/>
    <w:rsid w:val="00F059A3"/>
    <w:rsid w:val="00F161C2"/>
    <w:rsid w:val="00F1690E"/>
    <w:rsid w:val="00F17E2D"/>
    <w:rsid w:val="00F22E07"/>
    <w:rsid w:val="00F23DDC"/>
    <w:rsid w:val="00FD06CA"/>
    <w:rsid w:val="00FD07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7AC"/>
    <w:rPr>
      <w:sz w:val="24"/>
      <w:szCs w:val="24"/>
    </w:rPr>
  </w:style>
  <w:style w:type="paragraph" w:styleId="Heading4">
    <w:name w:val="heading 4"/>
    <w:basedOn w:val="Normal"/>
    <w:link w:val="Heading4Char"/>
    <w:qFormat/>
    <w:rsid w:val="0023080F"/>
    <w:pPr>
      <w:keepNext/>
      <w:jc w:val="both"/>
      <w:outlineLvl w:val="3"/>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67AC"/>
    <w:rPr>
      <w:color w:val="0000FF"/>
      <w:u w:val="single"/>
    </w:rPr>
  </w:style>
  <w:style w:type="paragraph" w:styleId="DocumentMap">
    <w:name w:val="Document Map"/>
    <w:basedOn w:val="Normal"/>
    <w:semiHidden/>
    <w:rsid w:val="009C67AC"/>
    <w:pPr>
      <w:shd w:val="clear" w:color="auto" w:fill="000080"/>
    </w:pPr>
    <w:rPr>
      <w:rFonts w:ascii="Tahoma" w:hAnsi="Tahoma" w:cs="Tahoma"/>
      <w:sz w:val="20"/>
      <w:szCs w:val="20"/>
    </w:rPr>
  </w:style>
  <w:style w:type="character" w:customStyle="1" w:styleId="Heading4Char">
    <w:name w:val="Heading 4 Char"/>
    <w:basedOn w:val="DefaultParagraphFont"/>
    <w:link w:val="Heading4"/>
    <w:rsid w:val="0023080F"/>
    <w:rPr>
      <w:rFonts w:ascii="Book Antiqua" w:hAnsi="Book Antiqua"/>
      <w:b/>
      <w:bCs/>
      <w:sz w:val="24"/>
      <w:szCs w:val="24"/>
      <w:u w:val="single"/>
    </w:rPr>
  </w:style>
  <w:style w:type="paragraph" w:styleId="BodyText3">
    <w:name w:val="Body Text 3"/>
    <w:basedOn w:val="Normal"/>
    <w:link w:val="BodyText3Char"/>
    <w:rsid w:val="0023080F"/>
    <w:pPr>
      <w:jc w:val="both"/>
    </w:pPr>
    <w:rPr>
      <w:rFonts w:ascii="Arial" w:hAnsi="Arial" w:cs="Arial"/>
      <w:sz w:val="21"/>
      <w:szCs w:val="21"/>
    </w:rPr>
  </w:style>
  <w:style w:type="character" w:customStyle="1" w:styleId="BodyText3Char">
    <w:name w:val="Body Text 3 Char"/>
    <w:basedOn w:val="DefaultParagraphFont"/>
    <w:link w:val="BodyText3"/>
    <w:rsid w:val="0023080F"/>
    <w:rPr>
      <w:rFonts w:ascii="Arial" w:hAnsi="Arial" w:cs="Arial"/>
      <w:sz w:val="21"/>
      <w:szCs w:val="21"/>
    </w:rPr>
  </w:style>
  <w:style w:type="paragraph" w:customStyle="1" w:styleId="Body">
    <w:name w:val="Body"/>
    <w:rsid w:val="0023080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alloonText">
    <w:name w:val="Balloon Text"/>
    <w:basedOn w:val="Normal"/>
    <w:link w:val="BalloonTextChar"/>
    <w:rsid w:val="0038547F"/>
    <w:rPr>
      <w:rFonts w:ascii="Tahoma" w:hAnsi="Tahoma" w:cs="Tahoma"/>
      <w:sz w:val="16"/>
      <w:szCs w:val="16"/>
    </w:rPr>
  </w:style>
  <w:style w:type="character" w:customStyle="1" w:styleId="BalloonTextChar">
    <w:name w:val="Balloon Text Char"/>
    <w:basedOn w:val="DefaultParagraphFont"/>
    <w:link w:val="BalloonText"/>
    <w:rsid w:val="0038547F"/>
    <w:rPr>
      <w:rFonts w:ascii="Tahoma" w:hAnsi="Tahoma" w:cs="Tahoma"/>
      <w:sz w:val="16"/>
      <w:szCs w:val="16"/>
    </w:rPr>
  </w:style>
  <w:style w:type="character" w:styleId="CommentReference">
    <w:name w:val="annotation reference"/>
    <w:basedOn w:val="DefaultParagraphFont"/>
    <w:rsid w:val="00E07FA3"/>
    <w:rPr>
      <w:sz w:val="16"/>
      <w:szCs w:val="16"/>
    </w:rPr>
  </w:style>
  <w:style w:type="paragraph" w:styleId="CommentText">
    <w:name w:val="annotation text"/>
    <w:basedOn w:val="Normal"/>
    <w:link w:val="CommentTextChar"/>
    <w:rsid w:val="00E07FA3"/>
    <w:rPr>
      <w:sz w:val="20"/>
      <w:szCs w:val="20"/>
    </w:rPr>
  </w:style>
  <w:style w:type="character" w:customStyle="1" w:styleId="CommentTextChar">
    <w:name w:val="Comment Text Char"/>
    <w:basedOn w:val="DefaultParagraphFont"/>
    <w:link w:val="CommentText"/>
    <w:rsid w:val="00E07FA3"/>
  </w:style>
  <w:style w:type="paragraph" w:styleId="CommentSubject">
    <w:name w:val="annotation subject"/>
    <w:basedOn w:val="CommentText"/>
    <w:next w:val="CommentText"/>
    <w:link w:val="CommentSubjectChar"/>
    <w:rsid w:val="00E07FA3"/>
    <w:rPr>
      <w:b/>
      <w:bCs/>
    </w:rPr>
  </w:style>
  <w:style w:type="character" w:customStyle="1" w:styleId="CommentSubjectChar">
    <w:name w:val="Comment Subject Char"/>
    <w:basedOn w:val="CommentTextChar"/>
    <w:link w:val="CommentSubject"/>
    <w:rsid w:val="00E07FA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ly.robinson@hartlepool.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rdjf\Local%20Settings\Temporary%20Internet%20Files\OLK10\Letterhea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Template>
  <TotalTime>0</TotalTime>
  <Pages>2</Pages>
  <Words>829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Adrienne Simcock</vt:lpstr>
    </vt:vector>
  </TitlesOfParts>
  <Company>Sx3</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Adrienne Simcock</dc:title>
  <dc:creator>ssrdjf</dc:creator>
  <cp:lastModifiedBy>cepelc</cp:lastModifiedBy>
  <cp:revision>2</cp:revision>
  <cp:lastPrinted>2014-08-20T15:29:00Z</cp:lastPrinted>
  <dcterms:created xsi:type="dcterms:W3CDTF">2017-03-20T14:10:00Z</dcterms:created>
  <dcterms:modified xsi:type="dcterms:W3CDTF">2017-03-20T14:10:00Z</dcterms:modified>
</cp:coreProperties>
</file>