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W w:w="7645" w:type="dxa"/>
        <w:tblLook w:val="01E0" w:firstRow="1" w:lastRow="1" w:firstColumn="1" w:lastColumn="1" w:noHBand="0" w:noVBand="0"/>
      </w:tblPr>
      <w:tblGrid>
        <w:gridCol w:w="291"/>
        <w:gridCol w:w="7354"/>
      </w:tblGrid>
      <w:tr w:rsidR="00DF667F" w:rsidRPr="00DF667F" w:rsidTr="00DF667F">
        <w:trPr>
          <w:trHeight w:val="364"/>
        </w:trPr>
        <w:tc>
          <w:tcPr>
            <w:tcW w:w="291" w:type="dxa"/>
          </w:tcPr>
          <w:p w:rsidR="00DF667F" w:rsidRPr="00DF667F" w:rsidRDefault="00DF667F" w:rsidP="00DF667F">
            <w:pPr>
              <w:rPr>
                <w:rFonts w:ascii="Calibri" w:hAnsi="Calibri"/>
                <w:b/>
                <w:sz w:val="32"/>
                <w:szCs w:val="32"/>
              </w:rPr>
            </w:pPr>
            <w:bookmarkStart w:id="0" w:name="_Toc306181694"/>
            <w:bookmarkStart w:id="1" w:name="_Toc378162555"/>
          </w:p>
        </w:tc>
        <w:tc>
          <w:tcPr>
            <w:tcW w:w="7354" w:type="dxa"/>
          </w:tcPr>
          <w:p w:rsidR="00DF667F" w:rsidRPr="00DF667F" w:rsidRDefault="00DF667F" w:rsidP="00DF667F">
            <w:pPr>
              <w:ind w:hanging="250"/>
              <w:rPr>
                <w:rFonts w:ascii="Calibri" w:hAnsi="Calibri"/>
                <w:b/>
                <w:sz w:val="32"/>
                <w:szCs w:val="32"/>
              </w:rPr>
            </w:pPr>
            <w:r w:rsidRPr="00DF667F">
              <w:rPr>
                <w:rFonts w:ascii="Calibri" w:hAnsi="Calibri"/>
                <w:b/>
                <w:sz w:val="32"/>
                <w:szCs w:val="32"/>
              </w:rPr>
              <w:t xml:space="preserve">    Warkworth Church of England Aided Primary School</w:t>
            </w:r>
          </w:p>
        </w:tc>
      </w:tr>
      <w:tr w:rsidR="00DF667F" w:rsidRPr="00DF667F" w:rsidTr="00DF667F">
        <w:trPr>
          <w:trHeight w:val="270"/>
        </w:trPr>
        <w:tc>
          <w:tcPr>
            <w:tcW w:w="291" w:type="dxa"/>
          </w:tcPr>
          <w:p w:rsidR="00DF667F" w:rsidRPr="00DF667F" w:rsidRDefault="00DF667F" w:rsidP="00DF667F">
            <w:pPr>
              <w:rPr>
                <w:rFonts w:ascii="Calibri" w:hAnsi="Calibri"/>
                <w:b/>
                <w:sz w:val="32"/>
                <w:szCs w:val="32"/>
              </w:rPr>
            </w:pPr>
            <w:r w:rsidRPr="00DF667F">
              <w:rPr>
                <w:rFonts w:ascii="Calibri" w:hAnsi="Calibri"/>
                <w:b/>
                <w:sz w:val="32"/>
                <w:szCs w:val="32"/>
              </w:rPr>
              <w:t xml:space="preserve">  </w:t>
            </w:r>
          </w:p>
          <w:p w:rsidR="00DF667F" w:rsidRPr="00DF667F" w:rsidRDefault="00DF667F" w:rsidP="00DF667F">
            <w:pPr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7354" w:type="dxa"/>
          </w:tcPr>
          <w:p w:rsidR="00DF667F" w:rsidRDefault="00DF667F" w:rsidP="00DF667F">
            <w:pPr>
              <w:rPr>
                <w:rFonts w:ascii="Calibri" w:hAnsi="Calibri"/>
                <w:b/>
                <w:sz w:val="32"/>
                <w:szCs w:val="32"/>
              </w:rPr>
            </w:pPr>
            <w:r w:rsidRPr="00DF667F">
              <w:rPr>
                <w:rFonts w:ascii="Calibri" w:hAnsi="Calibri"/>
                <w:b/>
                <w:sz w:val="32"/>
                <w:szCs w:val="32"/>
              </w:rPr>
              <w:t>Head Teacher</w:t>
            </w:r>
          </w:p>
          <w:p w:rsidR="00DF667F" w:rsidRPr="00DF667F" w:rsidRDefault="00DF667F" w:rsidP="00DF667F">
            <w:pPr>
              <w:rPr>
                <w:rFonts w:ascii="Calibri" w:hAnsi="Calibri"/>
                <w:b/>
                <w:sz w:val="32"/>
                <w:szCs w:val="32"/>
              </w:rPr>
            </w:pPr>
            <w:r w:rsidRPr="00DF667F">
              <w:rPr>
                <w:rFonts w:ascii="Calibri" w:hAnsi="Calibri"/>
                <w:sz w:val="32"/>
                <w:szCs w:val="32"/>
              </w:rPr>
              <w:t>Person specification and criteria for selection</w:t>
            </w:r>
          </w:p>
        </w:tc>
      </w:tr>
    </w:tbl>
    <w:p w:rsidR="00826F68" w:rsidRPr="00DF667F" w:rsidRDefault="00DF667F" w:rsidP="00E52289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sz w:val="32"/>
          <w:szCs w:val="32"/>
        </w:rPr>
      </w:pPr>
      <w:r w:rsidRPr="004361C9">
        <w:rPr>
          <w:rFonts w:asciiTheme="minorHAnsi" w:hAnsiTheme="minorHAnsi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0DA6AC21" wp14:editId="4E263578">
            <wp:simplePos x="0" y="0"/>
            <wp:positionH relativeFrom="column">
              <wp:posOffset>5819775</wp:posOffset>
            </wp:positionH>
            <wp:positionV relativeFrom="paragraph">
              <wp:posOffset>0</wp:posOffset>
            </wp:positionV>
            <wp:extent cx="1047750" cy="956945"/>
            <wp:effectExtent l="0" t="0" r="0" b="0"/>
            <wp:wrapTight wrapText="bothSides">
              <wp:wrapPolygon edited="0">
                <wp:start x="0" y="0"/>
                <wp:lineTo x="0" y="21070"/>
                <wp:lineTo x="21207" y="21070"/>
                <wp:lineTo x="21207" y="0"/>
                <wp:lineTo x="0" y="0"/>
              </wp:wrapPolygon>
            </wp:wrapTight>
            <wp:docPr id="2" name="Picture 2" descr="cid:A3C64300-6DDC-47D1-A01A-DC42F8A08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A3C64300-6DDC-47D1-A01A-DC42F8A08BCE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1C9">
        <w:rPr>
          <w:rFonts w:asciiTheme="minorHAnsi" w:hAnsiTheme="minorHAnsi"/>
          <w:noProof/>
          <w:sz w:val="18"/>
          <w:szCs w:val="18"/>
          <w:lang w:eastAsia="en-GB"/>
        </w:rPr>
        <w:t xml:space="preserve"> </w:t>
      </w:r>
      <w:r w:rsidR="009F7674">
        <w:rPr>
          <w:rFonts w:ascii="Calibri" w:hAnsi="Calibri"/>
          <w:szCs w:val="28"/>
        </w:rPr>
        <w:t xml:space="preserve">     </w:t>
      </w:r>
      <w:r>
        <w:rPr>
          <w:rFonts w:ascii="Calibri" w:hAnsi="Calibri"/>
          <w:szCs w:val="28"/>
        </w:rPr>
        <w:t xml:space="preserve">  </w:t>
      </w:r>
      <w:bookmarkEnd w:id="0"/>
      <w:bookmarkEnd w:id="1"/>
    </w:p>
    <w:p w:rsidR="00826F68" w:rsidRDefault="00826F68" w:rsidP="00BB6580">
      <w:pPr>
        <w:rPr>
          <w:rFonts w:ascii="Calibri" w:hAnsi="Calibri"/>
          <w:b/>
        </w:rPr>
      </w:pPr>
    </w:p>
    <w:p w:rsidR="00DF667F" w:rsidRDefault="00DF667F" w:rsidP="00BB6580">
      <w:pPr>
        <w:rPr>
          <w:rFonts w:ascii="Calibri" w:hAnsi="Calibri"/>
          <w:b/>
        </w:rPr>
      </w:pPr>
    </w:p>
    <w:p w:rsidR="00DF667F" w:rsidRDefault="00DF667F" w:rsidP="00BB6580">
      <w:pPr>
        <w:rPr>
          <w:rFonts w:ascii="Calibri" w:hAnsi="Calibri"/>
          <w:b/>
        </w:rPr>
      </w:pPr>
    </w:p>
    <w:p w:rsidR="00DF667F" w:rsidRPr="00AA125A" w:rsidRDefault="00DF667F" w:rsidP="00BB6580">
      <w:pPr>
        <w:rPr>
          <w:rFonts w:ascii="Calibri" w:hAnsi="Calibri"/>
          <w:b/>
        </w:rPr>
      </w:pPr>
    </w:p>
    <w:tbl>
      <w:tblPr>
        <w:tblW w:w="109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695"/>
        <w:gridCol w:w="2407"/>
        <w:gridCol w:w="3040"/>
      </w:tblGrid>
      <w:tr w:rsidR="00826F68" w:rsidRPr="00AA125A" w:rsidTr="000F618B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95" w:type="dxa"/>
          </w:tcPr>
          <w:p w:rsidR="00826F68" w:rsidRPr="00AA125A" w:rsidRDefault="00826F68" w:rsidP="009065D4">
            <w:pPr>
              <w:rPr>
                <w:rFonts w:ascii="Calibri" w:hAnsi="Calibri"/>
                <w:b/>
                <w:bCs/>
              </w:rPr>
            </w:pPr>
            <w:r w:rsidRPr="00AA125A">
              <w:rPr>
                <w:rFonts w:ascii="Calibri" w:hAnsi="Calibri"/>
                <w:b/>
                <w:bCs/>
                <w:sz w:val="22"/>
              </w:rPr>
              <w:t>Essential</w:t>
            </w:r>
          </w:p>
        </w:tc>
        <w:tc>
          <w:tcPr>
            <w:tcW w:w="2407" w:type="dxa"/>
          </w:tcPr>
          <w:p w:rsidR="00826F68" w:rsidRPr="00AA125A" w:rsidRDefault="00826F68" w:rsidP="009065D4">
            <w:pPr>
              <w:rPr>
                <w:rFonts w:ascii="Calibri" w:hAnsi="Calibri"/>
                <w:b/>
                <w:bCs/>
              </w:rPr>
            </w:pPr>
            <w:r w:rsidRPr="00AA125A">
              <w:rPr>
                <w:rFonts w:ascii="Calibri" w:hAnsi="Calibri"/>
                <w:b/>
                <w:bCs/>
                <w:sz w:val="22"/>
              </w:rPr>
              <w:t>Desirable</w:t>
            </w:r>
          </w:p>
        </w:tc>
        <w:tc>
          <w:tcPr>
            <w:tcW w:w="3040" w:type="dxa"/>
          </w:tcPr>
          <w:p w:rsidR="00826F68" w:rsidRPr="00AA125A" w:rsidRDefault="00826F68" w:rsidP="009065D4">
            <w:pPr>
              <w:rPr>
                <w:rFonts w:ascii="Calibri" w:hAnsi="Calibri"/>
                <w:b/>
                <w:bCs/>
              </w:rPr>
            </w:pPr>
            <w:r w:rsidRPr="00AA125A">
              <w:rPr>
                <w:rFonts w:ascii="Calibri" w:hAnsi="Calibri"/>
                <w:b/>
                <w:bCs/>
                <w:sz w:val="22"/>
              </w:rPr>
              <w:t>Method of Assessment</w:t>
            </w:r>
          </w:p>
        </w:tc>
      </w:tr>
      <w:tr w:rsidR="00DF667F" w:rsidRPr="00AA125A" w:rsidTr="00A242E3">
        <w:trPr>
          <w:trHeight w:val="851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DF667F" w:rsidRPr="00AA125A" w:rsidRDefault="00DF667F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t>Application</w:t>
            </w:r>
          </w:p>
        </w:tc>
        <w:tc>
          <w:tcPr>
            <w:tcW w:w="9142" w:type="dxa"/>
            <w:gridSpan w:val="3"/>
          </w:tcPr>
          <w:p w:rsidR="00DF667F" w:rsidRPr="000F6A5A" w:rsidRDefault="00DF667F" w:rsidP="00AA125A">
            <w:pPr>
              <w:ind w:left="360"/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bCs/>
                <w:sz w:val="20"/>
                <w:szCs w:val="20"/>
              </w:rPr>
              <w:t xml:space="preserve">Well-structured and concise supporting letter, demonstrating evidence of impact on attainment and progress, that has resulted in sustained improvement in pupil achievement </w:t>
            </w:r>
          </w:p>
        </w:tc>
      </w:tr>
      <w:tr w:rsidR="00826F68" w:rsidRPr="00AA125A" w:rsidTr="000F618B">
        <w:trPr>
          <w:trHeight w:val="851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t>Qualifications</w:t>
            </w:r>
          </w:p>
        </w:tc>
        <w:tc>
          <w:tcPr>
            <w:tcW w:w="3695" w:type="dxa"/>
          </w:tcPr>
          <w:p w:rsidR="00826F68" w:rsidRPr="000F6A5A" w:rsidRDefault="00826F68" w:rsidP="009065D4">
            <w:p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Qualified Teacher status</w:t>
            </w:r>
          </w:p>
          <w:p w:rsidR="00826F68" w:rsidRPr="0041513C" w:rsidRDefault="00826F68" w:rsidP="009065D4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2407" w:type="dxa"/>
          </w:tcPr>
          <w:p w:rsidR="00826F68" w:rsidRPr="000F6A5A" w:rsidRDefault="00826F68" w:rsidP="00F76D1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 xml:space="preserve">National Professional Qualification for Headship </w:t>
            </w:r>
          </w:p>
          <w:p w:rsidR="00826F68" w:rsidRPr="000F6A5A" w:rsidRDefault="00826F68" w:rsidP="00F76D1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Existing Head Teacher or recently served as a substantive Head Teacher</w:t>
            </w:r>
          </w:p>
          <w:p w:rsidR="00826F68" w:rsidRPr="00DF667F" w:rsidRDefault="00826F68" w:rsidP="00DF667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Deputy or Assistant Head Teacher experience</w:t>
            </w:r>
          </w:p>
        </w:tc>
        <w:tc>
          <w:tcPr>
            <w:tcW w:w="3040" w:type="dxa"/>
          </w:tcPr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Application form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Selection Process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Certificates</w:t>
            </w:r>
          </w:p>
        </w:tc>
      </w:tr>
      <w:tr w:rsidR="00826F68" w:rsidRPr="00AA125A" w:rsidTr="000F618B">
        <w:trPr>
          <w:trHeight w:val="809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t>Experience</w:t>
            </w:r>
          </w:p>
        </w:tc>
        <w:tc>
          <w:tcPr>
            <w:tcW w:w="3695" w:type="dxa"/>
          </w:tcPr>
          <w:p w:rsidR="00826F68" w:rsidRPr="000F6A5A" w:rsidRDefault="00F04957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s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uccessful substantive experience at Senior Leadershi</w:t>
            </w:r>
            <w:r w:rsidR="00DF667F">
              <w:rPr>
                <w:rFonts w:ascii="Calibri" w:hAnsi="Calibri"/>
                <w:sz w:val="20"/>
                <w:szCs w:val="20"/>
              </w:rPr>
              <w:t>p level within the Primary age range</w:t>
            </w:r>
          </w:p>
          <w:p w:rsidR="00826F68" w:rsidRPr="000F6A5A" w:rsidRDefault="00F04957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 p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roven track record in leading and managing staff to support successful outcomes for a wide ability range of pupils</w:t>
            </w:r>
          </w:p>
          <w:p w:rsidR="00826F68" w:rsidRPr="000F6A5A" w:rsidRDefault="009621F2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 able to provide 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vidence of high quality teaching and learning ability</w:t>
            </w:r>
          </w:p>
          <w:p w:rsidR="00826F68" w:rsidRPr="000F6A5A" w:rsidRDefault="009621F2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</w:t>
            </w:r>
            <w:r w:rsidR="005001DE">
              <w:rPr>
                <w:rFonts w:ascii="Calibri" w:hAnsi="Calibri"/>
                <w:sz w:val="20"/>
                <w:szCs w:val="20"/>
              </w:rPr>
              <w:t xml:space="preserve">xperience 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of the successful management of  change carried out in a constructive and sensitive manner</w:t>
            </w:r>
          </w:p>
          <w:p w:rsidR="00826F68" w:rsidRDefault="009621F2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xperience and evidence  of improving teaching and learning</w:t>
            </w:r>
          </w:p>
          <w:p w:rsidR="00826F68" w:rsidRPr="000F6A5A" w:rsidRDefault="009621F2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xperience of planning and managing professional development</w:t>
            </w:r>
            <w:r w:rsidR="00826F6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42865">
              <w:rPr>
                <w:rFonts w:ascii="Calibri" w:hAnsi="Calibri"/>
                <w:sz w:val="20"/>
                <w:szCs w:val="20"/>
              </w:rPr>
              <w:t>for self and others</w:t>
            </w:r>
          </w:p>
          <w:p w:rsidR="00826F68" w:rsidRPr="000F6A5A" w:rsidRDefault="009621F2" w:rsidP="00BB6580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</w:t>
            </w:r>
            <w:r w:rsidR="005001DE">
              <w:rPr>
                <w:rFonts w:ascii="Calibri" w:hAnsi="Calibri"/>
                <w:sz w:val="20"/>
                <w:szCs w:val="20"/>
              </w:rPr>
              <w:t>xperience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of  successful and cooperative working as</w:t>
            </w:r>
            <w:r>
              <w:rPr>
                <w:rFonts w:ascii="Calibri" w:hAnsi="Calibri"/>
                <w:sz w:val="20"/>
                <w:szCs w:val="20"/>
              </w:rPr>
              <w:t xml:space="preserve"> part of 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a team</w:t>
            </w:r>
          </w:p>
          <w:p w:rsidR="00826F68" w:rsidRDefault="009621F2" w:rsidP="009621F2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xperience of promoting safeguarding procedures in a school</w:t>
            </w:r>
          </w:p>
          <w:p w:rsidR="00622CBF" w:rsidRDefault="00622CBF" w:rsidP="009621F2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An understanding and knowledge </w:t>
            </w:r>
            <w:bookmarkStart w:id="2" w:name="_GoBack"/>
            <w:bookmarkEnd w:id="2"/>
            <w:r>
              <w:rPr>
                <w:rFonts w:ascii="Calibri" w:hAnsi="Calibri"/>
                <w:sz w:val="20"/>
                <w:szCs w:val="20"/>
              </w:rPr>
              <w:t>of the challenges facing Early Years</w:t>
            </w:r>
          </w:p>
          <w:p w:rsidR="00622CBF" w:rsidRPr="000F6A5A" w:rsidRDefault="00622CBF" w:rsidP="00622CBF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Teaching experience in more than one Key Stage, including upper key Stage 2</w:t>
            </w:r>
          </w:p>
        </w:tc>
        <w:tc>
          <w:tcPr>
            <w:tcW w:w="2407" w:type="dxa"/>
          </w:tcPr>
          <w:p w:rsidR="00826F68" w:rsidRPr="000F6A5A" w:rsidRDefault="00826F68" w:rsidP="00A17B13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 range of leadership, management and teaching experience in more than one context</w:t>
            </w:r>
          </w:p>
          <w:p w:rsidR="00DF667F" w:rsidRDefault="00826F68" w:rsidP="00A17B13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Experience of mixed age class teaching</w:t>
            </w:r>
          </w:p>
          <w:p w:rsidR="00826F68" w:rsidRPr="000F6A5A" w:rsidRDefault="00DF667F" w:rsidP="00A17B13">
            <w:pPr>
              <w:pStyle w:val="ListParagraph"/>
              <w:numPr>
                <w:ilvl w:val="0"/>
                <w:numId w:val="4"/>
              </w:numPr>
              <w:ind w:left="335" w:hanging="28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Experience of leading outdoor learning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040" w:type="dxa"/>
          </w:tcPr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Application form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Selection Process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Work related testing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826F68" w:rsidRPr="00AA125A" w:rsidTr="000F618B">
        <w:trPr>
          <w:trHeight w:val="809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t xml:space="preserve">Professional </w:t>
            </w:r>
          </w:p>
        </w:tc>
        <w:tc>
          <w:tcPr>
            <w:tcW w:w="3695" w:type="dxa"/>
          </w:tcPr>
          <w:p w:rsidR="00F04957" w:rsidRDefault="00F04957" w:rsidP="00F04957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</w:t>
            </w:r>
            <w:r w:rsidR="00826F68" w:rsidRPr="00F04957">
              <w:rPr>
                <w:rFonts w:ascii="Calibri" w:hAnsi="Calibri"/>
                <w:sz w:val="20"/>
                <w:szCs w:val="20"/>
              </w:rPr>
              <w:t xml:space="preserve"> wide current knowledge and understanding of education and school systems </w:t>
            </w:r>
            <w:r w:rsidR="00642865" w:rsidRPr="00F04957">
              <w:rPr>
                <w:rFonts w:ascii="Calibri" w:hAnsi="Calibri"/>
                <w:sz w:val="20"/>
                <w:szCs w:val="20"/>
              </w:rPr>
              <w:t>l</w:t>
            </w:r>
            <w:r w:rsidR="00826F68" w:rsidRPr="00F04957">
              <w:rPr>
                <w:rFonts w:ascii="Calibri" w:hAnsi="Calibri"/>
                <w:sz w:val="20"/>
                <w:szCs w:val="20"/>
              </w:rPr>
              <w:t xml:space="preserve">ocally </w:t>
            </w:r>
            <w:r>
              <w:rPr>
                <w:rFonts w:ascii="Calibri" w:hAnsi="Calibri"/>
                <w:sz w:val="20"/>
                <w:szCs w:val="20"/>
              </w:rPr>
              <w:t>and nationally</w:t>
            </w:r>
          </w:p>
          <w:p w:rsidR="00826F68" w:rsidRDefault="00F04957" w:rsidP="00F04957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made a s</w:t>
            </w:r>
            <w:r w:rsidR="00826F68" w:rsidRPr="00F04957">
              <w:rPr>
                <w:rFonts w:ascii="Calibri" w:hAnsi="Calibri"/>
                <w:sz w:val="20"/>
                <w:szCs w:val="20"/>
              </w:rPr>
              <w:t>ignificant contribution and evidence of impact on the professional development of other colleagues in school</w:t>
            </w:r>
          </w:p>
          <w:p w:rsidR="00A65901" w:rsidRPr="00F04957" w:rsidRDefault="00F04957" w:rsidP="00F04957">
            <w:pPr>
              <w:pStyle w:val="ListParagraph"/>
              <w:numPr>
                <w:ilvl w:val="0"/>
                <w:numId w:val="10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 k</w:t>
            </w:r>
            <w:r w:rsidR="00A65901" w:rsidRPr="00F04957">
              <w:rPr>
                <w:rFonts w:ascii="Calibri" w:hAnsi="Calibri"/>
                <w:sz w:val="20"/>
                <w:szCs w:val="20"/>
              </w:rPr>
              <w:t>nowledge and understanding of Church Schools and Church School education</w:t>
            </w:r>
          </w:p>
          <w:p w:rsidR="00A65901" w:rsidRPr="00A65901" w:rsidRDefault="00A65901" w:rsidP="00A6590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7" w:type="dxa"/>
          </w:tcPr>
          <w:p w:rsidR="00826F68" w:rsidRDefault="00826F68" w:rsidP="000F6A5A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26F68" w:rsidRDefault="00826F68" w:rsidP="000F6A5A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26F68" w:rsidRPr="0041513C" w:rsidRDefault="00826F68" w:rsidP="000F6A5A">
            <w:pPr>
              <w:pStyle w:val="ListParagraph"/>
              <w:ind w:left="360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826F68" w:rsidRPr="000F6A5A" w:rsidRDefault="00826F68" w:rsidP="000F6A5A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0" w:type="dxa"/>
          </w:tcPr>
          <w:p w:rsidR="00826F68" w:rsidRPr="000F6A5A" w:rsidRDefault="00826F68" w:rsidP="000F618B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Application form</w:t>
            </w:r>
          </w:p>
          <w:p w:rsidR="00826F68" w:rsidRPr="000F6A5A" w:rsidRDefault="00826F68" w:rsidP="000F618B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Selection Process</w:t>
            </w:r>
          </w:p>
          <w:p w:rsidR="00826F68" w:rsidRPr="000F6A5A" w:rsidRDefault="00826F68" w:rsidP="000F618B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Work related testing</w:t>
            </w:r>
          </w:p>
          <w:p w:rsidR="00826F68" w:rsidRPr="000F6A5A" w:rsidRDefault="00826F68" w:rsidP="000F618B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826F68" w:rsidRPr="00AA125A" w:rsidTr="000F618B">
        <w:trPr>
          <w:trHeight w:val="866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lastRenderedPageBreak/>
              <w:t>Skills/knowledge</w:t>
            </w:r>
          </w:p>
        </w:tc>
        <w:tc>
          <w:tcPr>
            <w:tcW w:w="3695" w:type="dxa"/>
          </w:tcPr>
          <w:p w:rsidR="00A65901" w:rsidRDefault="009621F2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="00A65901">
              <w:rPr>
                <w:rFonts w:ascii="Calibri" w:hAnsi="Calibri"/>
                <w:sz w:val="20"/>
                <w:szCs w:val="20"/>
              </w:rPr>
              <w:t>bility to communicate effectively in a variety of situations and media</w:t>
            </w:r>
          </w:p>
          <w:p w:rsidR="00A65901" w:rsidRDefault="009621F2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="00A65901">
              <w:rPr>
                <w:rFonts w:ascii="Calibri" w:hAnsi="Calibri"/>
                <w:sz w:val="20"/>
                <w:szCs w:val="20"/>
              </w:rPr>
              <w:t>bility to initiate and inspire change by influencing others</w:t>
            </w:r>
          </w:p>
          <w:p w:rsidR="00826F68" w:rsidRPr="000F6A5A" w:rsidRDefault="009621F2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bility to account to stakeholders and hold others to account</w:t>
            </w:r>
          </w:p>
          <w:p w:rsidR="00826F68" w:rsidRPr="000F6A5A" w:rsidRDefault="009621F2" w:rsidP="007A5E35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bility to work with and advise the Governing Body to enable it to fulfil its role and statutory obligations.</w:t>
            </w:r>
          </w:p>
          <w:p w:rsidR="00826F68" w:rsidRPr="000F6A5A" w:rsidRDefault="009621F2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bility to  lead, manage and organise an effective curriculum</w:t>
            </w:r>
          </w:p>
          <w:p w:rsidR="00826F68" w:rsidRPr="000F6A5A" w:rsidRDefault="009621F2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ability to analyse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90FCB">
              <w:rPr>
                <w:rFonts w:ascii="Calibri" w:hAnsi="Calibri"/>
                <w:sz w:val="20"/>
                <w:szCs w:val="20"/>
              </w:rPr>
              <w:t>school self-evaluation information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including the use of external and internal data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in order to accurately prioritise strategic leadership objectives</w:t>
            </w:r>
          </w:p>
          <w:p w:rsidR="00826F68" w:rsidRDefault="00190FCB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d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etailed knowledge of the structure and content of the current Primary and Early Years Curriculum including assessment and age related expectations</w:t>
            </w:r>
          </w:p>
          <w:p w:rsidR="00DF667F" w:rsidRPr="00DF667F" w:rsidRDefault="00DF667F" w:rsidP="00DF667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Knowledge and understanding of administration and budget management processes</w:t>
            </w:r>
          </w:p>
          <w:p w:rsidR="00826F68" w:rsidRPr="000F6A5A" w:rsidRDefault="00190FCB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i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n depth knowledge and understanding of the wider educational agenda including current national policies and educational issues including the OFSTED Inspection Framework and SIAMS</w:t>
            </w:r>
          </w:p>
          <w:p w:rsidR="00826F68" w:rsidRPr="000F6A5A" w:rsidRDefault="00190FCB" w:rsidP="00460F3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an u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nderstanding of the National Standards of excellence for Head Teachers (Jan 15)</w:t>
            </w:r>
          </w:p>
          <w:p w:rsidR="00826F68" w:rsidRPr="000F6A5A" w:rsidRDefault="00826F68" w:rsidP="009065D4">
            <w:pPr>
              <w:pStyle w:val="ListParagraph"/>
              <w:ind w:left="33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7" w:type="dxa"/>
          </w:tcPr>
          <w:p w:rsidR="00826F68" w:rsidRPr="000F6A5A" w:rsidRDefault="00826F68" w:rsidP="007A5E35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Ability to work effectively with other schools and multi agencies  in order to secure excellent achievements for all pupils</w:t>
            </w:r>
          </w:p>
          <w:p w:rsidR="00826F68" w:rsidRPr="000F6A5A" w:rsidRDefault="00826F68" w:rsidP="00AA125A">
            <w:pPr>
              <w:numPr>
                <w:ilvl w:val="0"/>
                <w:numId w:val="2"/>
              </w:numPr>
              <w:contextualSpacing/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Ability to performance manage staff and promote professional development and accountability</w:t>
            </w:r>
          </w:p>
          <w:p w:rsidR="00826F68" w:rsidRPr="000F6A5A" w:rsidRDefault="00826F68" w:rsidP="007A5E3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0" w:type="dxa"/>
          </w:tcPr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Application form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Selection Process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Work related testing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References</w:t>
            </w:r>
          </w:p>
        </w:tc>
      </w:tr>
      <w:tr w:rsidR="00826F68" w:rsidRPr="00AA125A" w:rsidTr="000F618B">
        <w:trPr>
          <w:trHeight w:val="2779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826F68" w:rsidRPr="00AA125A" w:rsidRDefault="00826F68" w:rsidP="009065D4">
            <w:pPr>
              <w:rPr>
                <w:rFonts w:ascii="Calibri" w:hAnsi="Calibri"/>
                <w:b/>
              </w:rPr>
            </w:pPr>
            <w:r w:rsidRPr="00AA125A">
              <w:rPr>
                <w:rFonts w:ascii="Calibri" w:hAnsi="Calibri"/>
                <w:b/>
                <w:sz w:val="22"/>
              </w:rPr>
              <w:t>Personal Qualities</w:t>
            </w:r>
          </w:p>
        </w:tc>
        <w:tc>
          <w:tcPr>
            <w:tcW w:w="3695" w:type="dxa"/>
          </w:tcPr>
          <w:p w:rsidR="00826F68" w:rsidRPr="000F6A5A" w:rsidRDefault="00190FCB" w:rsidP="007A5E35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clear vision </w:t>
            </w:r>
            <w:r w:rsidR="00642865" w:rsidRPr="00642865">
              <w:rPr>
                <w:rFonts w:ascii="Calibri" w:hAnsi="Calibri"/>
                <w:sz w:val="20"/>
                <w:szCs w:val="20"/>
              </w:rPr>
              <w:t>and</w:t>
            </w:r>
            <w:r w:rsidR="00826F68" w:rsidRPr="006428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understanding of the needs of all pupils </w:t>
            </w:r>
          </w:p>
          <w:p w:rsidR="00826F68" w:rsidRPr="000F6A5A" w:rsidRDefault="00190FCB" w:rsidP="007A5E35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 xml:space="preserve"> commitment to promoting high quality care guidance and support for all members of the school community</w:t>
            </w:r>
          </w:p>
          <w:p w:rsidR="00826F68" w:rsidRPr="000F6A5A" w:rsidRDefault="00190FCB" w:rsidP="007A5E35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a c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ommitment to sustain and develop the Christian ethos of the school</w:t>
            </w:r>
          </w:p>
          <w:p w:rsidR="00826F68" w:rsidRPr="000F6A5A" w:rsidRDefault="00190FCB" w:rsidP="00BB658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</w:t>
            </w:r>
            <w:r w:rsidR="00826F68" w:rsidRPr="000F6A5A">
              <w:rPr>
                <w:rFonts w:ascii="Calibri" w:hAnsi="Calibri"/>
                <w:sz w:val="20"/>
                <w:szCs w:val="20"/>
              </w:rPr>
              <w:t>he ability to think and plan strategically to promote the school’s vision, ethos and values</w:t>
            </w:r>
          </w:p>
          <w:p w:rsidR="00826F68" w:rsidRPr="000F6A5A" w:rsidRDefault="00826F68" w:rsidP="00BB658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Is well organised, able to plan, prioritise and delegate effectively</w:t>
            </w:r>
          </w:p>
          <w:p w:rsidR="009621F2" w:rsidRPr="00DF667F" w:rsidRDefault="00826F68" w:rsidP="009621F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Is articulate and approachable with excellent communication skills both verbally and in writing</w:t>
            </w:r>
          </w:p>
          <w:p w:rsidR="00F04957" w:rsidRPr="009621F2" w:rsidRDefault="00826F68" w:rsidP="00F04957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642865">
              <w:rPr>
                <w:rFonts w:ascii="Calibri" w:hAnsi="Calibri"/>
                <w:sz w:val="20"/>
                <w:szCs w:val="20"/>
              </w:rPr>
              <w:t>Has strong interpersonal skills and self-awareness, adapting to situations and manag</w:t>
            </w:r>
            <w:r w:rsidR="00642865">
              <w:rPr>
                <w:rFonts w:ascii="Calibri" w:hAnsi="Calibri"/>
                <w:sz w:val="20"/>
                <w:szCs w:val="20"/>
              </w:rPr>
              <w:t>ing</w:t>
            </w:r>
            <w:r w:rsidRPr="00642865">
              <w:rPr>
                <w:rFonts w:ascii="Calibri" w:hAnsi="Calibri"/>
                <w:sz w:val="20"/>
                <w:szCs w:val="20"/>
              </w:rPr>
              <w:t xml:space="preserve"> professional relationships carefully</w:t>
            </w:r>
          </w:p>
          <w:p w:rsidR="00826F68" w:rsidRDefault="00826F68" w:rsidP="00BB658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Has the ability to tackle difficult situatio</w:t>
            </w:r>
            <w:r w:rsidR="00642865">
              <w:rPr>
                <w:rFonts w:ascii="Calibri" w:hAnsi="Calibri"/>
                <w:sz w:val="20"/>
                <w:szCs w:val="20"/>
              </w:rPr>
              <w:t>ns and make difficult decisions, along with the ability to  convey</w:t>
            </w:r>
            <w:r w:rsidRPr="000F6A5A">
              <w:rPr>
                <w:rFonts w:ascii="Calibri" w:hAnsi="Calibri"/>
                <w:sz w:val="20"/>
                <w:szCs w:val="20"/>
              </w:rPr>
              <w:t xml:space="preserve"> outcomes clearly and with </w:t>
            </w:r>
            <w:r w:rsidRPr="000F6A5A">
              <w:rPr>
                <w:rFonts w:ascii="Calibri" w:hAnsi="Calibri"/>
                <w:sz w:val="20"/>
                <w:szCs w:val="20"/>
              </w:rPr>
              <w:lastRenderedPageBreak/>
              <w:t>sensitivity</w:t>
            </w:r>
          </w:p>
          <w:p w:rsidR="00190FCB" w:rsidRPr="000F6A5A" w:rsidRDefault="00190FCB" w:rsidP="00190FC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Pr="000F6A5A">
              <w:rPr>
                <w:rFonts w:ascii="Calibri" w:hAnsi="Calibri"/>
                <w:sz w:val="20"/>
                <w:szCs w:val="20"/>
              </w:rPr>
              <w:t>bility to lead by example drawing on own and other’s  expertise, skills and knowledge</w:t>
            </w:r>
          </w:p>
          <w:p w:rsidR="00190FCB" w:rsidRDefault="00190FCB" w:rsidP="00190FC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the a</w:t>
            </w:r>
            <w:r w:rsidRPr="000F6A5A">
              <w:rPr>
                <w:rFonts w:ascii="Calibri" w:hAnsi="Calibri"/>
                <w:sz w:val="20"/>
                <w:szCs w:val="20"/>
              </w:rPr>
              <w:t>bility to build and sustain effective relationships with pupils, staff, Governors, parents and the wider community</w:t>
            </w:r>
          </w:p>
          <w:p w:rsidR="00DF667F" w:rsidRDefault="00DF667F" w:rsidP="00190FC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Has emotional resilience</w:t>
            </w:r>
          </w:p>
          <w:p w:rsidR="00DF667F" w:rsidRDefault="00DF667F" w:rsidP="00190FC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Can work under pressure with competing priorities</w:t>
            </w:r>
          </w:p>
          <w:p w:rsidR="00DF667F" w:rsidRPr="000F6A5A" w:rsidRDefault="00DF667F" w:rsidP="00DF667F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190FCB" w:rsidRPr="000F6A5A" w:rsidRDefault="00190FCB" w:rsidP="00F04957">
            <w:pPr>
              <w:pStyle w:val="ListParagraph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826F68" w:rsidRPr="000F6A5A" w:rsidRDefault="00826F68" w:rsidP="0068512F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7" w:type="dxa"/>
          </w:tcPr>
          <w:p w:rsidR="00826F68" w:rsidRPr="000F6A5A" w:rsidRDefault="00826F68" w:rsidP="009065D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0" w:type="dxa"/>
          </w:tcPr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Application form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Selection Process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Work related testing</w:t>
            </w:r>
          </w:p>
          <w:p w:rsidR="00826F68" w:rsidRPr="000F6A5A" w:rsidRDefault="00826F68" w:rsidP="00BB6580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0F6A5A">
              <w:rPr>
                <w:rFonts w:ascii="Calibri" w:hAnsi="Calibri"/>
                <w:sz w:val="20"/>
                <w:szCs w:val="20"/>
              </w:rPr>
              <w:t>References</w:t>
            </w:r>
          </w:p>
          <w:p w:rsidR="00826F68" w:rsidRPr="000F6A5A" w:rsidRDefault="00826F68" w:rsidP="009065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26F68" w:rsidRPr="00AA125A" w:rsidRDefault="00826F68" w:rsidP="00BB6580">
      <w:pPr>
        <w:rPr>
          <w:rFonts w:ascii="Calibri" w:hAnsi="Calibri"/>
          <w:b/>
          <w:bCs/>
          <w:sz w:val="22"/>
        </w:rPr>
      </w:pPr>
    </w:p>
    <w:p w:rsidR="00826F68" w:rsidRPr="00AA125A" w:rsidRDefault="00826F68" w:rsidP="00BB6580">
      <w:pPr>
        <w:rPr>
          <w:rFonts w:ascii="Calibri" w:hAnsi="Calibri"/>
          <w:i/>
          <w:iCs/>
          <w:sz w:val="22"/>
        </w:rPr>
      </w:pPr>
      <w:r w:rsidRPr="00AA125A">
        <w:rPr>
          <w:rFonts w:ascii="Calibri" w:hAnsi="Calibri"/>
          <w:i/>
          <w:iCs/>
          <w:sz w:val="22"/>
        </w:rPr>
        <w:t>In addition to candidates’ ability to perform the duties of the post, the interview will also explore issues relating to safeguarding and promoting the welfare of children including:</w:t>
      </w:r>
    </w:p>
    <w:p w:rsidR="00826F68" w:rsidRPr="00AA125A" w:rsidRDefault="00826F68" w:rsidP="00BB6580">
      <w:pPr>
        <w:tabs>
          <w:tab w:val="left" w:pos="1164"/>
        </w:tabs>
        <w:rPr>
          <w:rFonts w:ascii="Calibri" w:hAnsi="Calibri"/>
          <w:iCs/>
          <w:sz w:val="22"/>
        </w:rPr>
      </w:pPr>
      <w:r w:rsidRPr="00AA125A">
        <w:rPr>
          <w:rFonts w:ascii="Calibri" w:hAnsi="Calibri"/>
          <w:iCs/>
          <w:sz w:val="22"/>
        </w:rPr>
        <w:tab/>
      </w:r>
    </w:p>
    <w:p w:rsidR="00826F68" w:rsidRPr="00AA125A" w:rsidRDefault="00826F68" w:rsidP="00BB6580">
      <w:pPr>
        <w:numPr>
          <w:ilvl w:val="0"/>
          <w:numId w:val="3"/>
        </w:numPr>
        <w:rPr>
          <w:rFonts w:ascii="Calibri" w:hAnsi="Calibri"/>
          <w:i/>
          <w:iCs/>
          <w:sz w:val="22"/>
        </w:rPr>
      </w:pPr>
      <w:r w:rsidRPr="00AA125A">
        <w:rPr>
          <w:rFonts w:ascii="Calibri" w:hAnsi="Calibri"/>
          <w:i/>
          <w:iCs/>
          <w:sz w:val="22"/>
        </w:rPr>
        <w:t>ability to form and maintain appropriate relationships and personal boundaries with children and young people;</w:t>
      </w:r>
    </w:p>
    <w:p w:rsidR="00826F68" w:rsidRPr="00AA125A" w:rsidRDefault="00826F68" w:rsidP="00BB6580">
      <w:pPr>
        <w:numPr>
          <w:ilvl w:val="0"/>
          <w:numId w:val="3"/>
        </w:numPr>
        <w:rPr>
          <w:rFonts w:ascii="Calibri" w:hAnsi="Calibri"/>
          <w:i/>
          <w:iCs/>
          <w:sz w:val="22"/>
        </w:rPr>
      </w:pPr>
      <w:r w:rsidRPr="00AA125A">
        <w:rPr>
          <w:rFonts w:ascii="Calibri" w:hAnsi="Calibri"/>
          <w:i/>
          <w:iCs/>
          <w:sz w:val="22"/>
        </w:rPr>
        <w:t>emotional resilience in working with challenging behaviours;</w:t>
      </w:r>
    </w:p>
    <w:p w:rsidR="00826F68" w:rsidRPr="00AA125A" w:rsidRDefault="00826F68" w:rsidP="00BB6580">
      <w:pPr>
        <w:numPr>
          <w:ilvl w:val="0"/>
          <w:numId w:val="3"/>
        </w:numPr>
        <w:rPr>
          <w:rFonts w:ascii="Calibri" w:hAnsi="Calibri"/>
          <w:i/>
          <w:iCs/>
          <w:sz w:val="22"/>
        </w:rPr>
      </w:pPr>
      <w:r w:rsidRPr="00AA125A">
        <w:rPr>
          <w:rFonts w:ascii="Calibri" w:hAnsi="Calibri"/>
          <w:i/>
          <w:iCs/>
          <w:sz w:val="22"/>
        </w:rPr>
        <w:t>attitudes to use of authority and maintaining discipline.</w:t>
      </w:r>
    </w:p>
    <w:p w:rsidR="00826F68" w:rsidRPr="00AA125A" w:rsidRDefault="00826F68" w:rsidP="00BB6580">
      <w:pPr>
        <w:rPr>
          <w:rFonts w:ascii="Calibri" w:hAnsi="Calibri"/>
          <w:i/>
          <w:iCs/>
          <w:sz w:val="22"/>
        </w:rPr>
      </w:pPr>
    </w:p>
    <w:p w:rsidR="00826F68" w:rsidRPr="00AA125A" w:rsidRDefault="00826F68" w:rsidP="00BB6580">
      <w:pPr>
        <w:rPr>
          <w:rFonts w:ascii="Calibri" w:hAnsi="Calibri"/>
          <w:sz w:val="22"/>
        </w:rPr>
      </w:pPr>
      <w:r w:rsidRPr="00AA125A">
        <w:rPr>
          <w:rFonts w:ascii="Calibri" w:hAnsi="Calibri"/>
          <w:sz w:val="22"/>
        </w:rPr>
        <w:t xml:space="preserve">Any relevant issues arising from references will be taken up at interview. </w:t>
      </w:r>
    </w:p>
    <w:p w:rsidR="00826F68" w:rsidRPr="00AA125A" w:rsidRDefault="00826F68" w:rsidP="00BB6580">
      <w:pPr>
        <w:rPr>
          <w:rFonts w:ascii="Calibri" w:hAnsi="Calibri"/>
          <w:sz w:val="22"/>
        </w:rPr>
      </w:pPr>
    </w:p>
    <w:p w:rsidR="00826F68" w:rsidRPr="00AA125A" w:rsidRDefault="00826F68" w:rsidP="00BB6580">
      <w:pPr>
        <w:rPr>
          <w:rFonts w:ascii="Calibri" w:hAnsi="Calibri"/>
          <w:sz w:val="22"/>
        </w:rPr>
      </w:pPr>
      <w:r w:rsidRPr="00AA125A">
        <w:rPr>
          <w:rFonts w:ascii="Calibri" w:hAnsi="Calibri"/>
          <w:iCs/>
          <w:sz w:val="22"/>
        </w:rPr>
        <w:t>This organisation is committed to safeguarding and promoting the welfare of children and young people and expects all employees and volunteers to share this commitment.</w:t>
      </w:r>
    </w:p>
    <w:p w:rsidR="00826F68" w:rsidRPr="00AA125A" w:rsidRDefault="00826F68" w:rsidP="00BB6580">
      <w:pPr>
        <w:rPr>
          <w:rFonts w:ascii="Calibri" w:hAnsi="Calibri"/>
          <w:sz w:val="22"/>
        </w:rPr>
      </w:pPr>
    </w:p>
    <w:p w:rsidR="00826F68" w:rsidRPr="00AA125A" w:rsidRDefault="00826F68">
      <w:pPr>
        <w:rPr>
          <w:rFonts w:ascii="Calibri" w:hAnsi="Calibri"/>
          <w:sz w:val="22"/>
        </w:rPr>
      </w:pPr>
    </w:p>
    <w:sectPr w:rsidR="00826F68" w:rsidRPr="00AA125A" w:rsidSect="009B7F09">
      <w:pgSz w:w="11906" w:h="16838"/>
      <w:pgMar w:top="720" w:right="720" w:bottom="993" w:left="720" w:header="709" w:footer="397" w:gutter="0"/>
      <w:pgNumType w:start="1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94C"/>
    <w:multiLevelType w:val="hybridMultilevel"/>
    <w:tmpl w:val="1DB6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775AE"/>
    <w:multiLevelType w:val="hybridMultilevel"/>
    <w:tmpl w:val="F5FC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606F"/>
    <w:multiLevelType w:val="multilevel"/>
    <w:tmpl w:val="CE68E3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1E086151"/>
    <w:multiLevelType w:val="hybridMultilevel"/>
    <w:tmpl w:val="9D2AEE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28A14C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15C104D"/>
    <w:multiLevelType w:val="hybridMultilevel"/>
    <w:tmpl w:val="1A3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4358"/>
    <w:multiLevelType w:val="hybridMultilevel"/>
    <w:tmpl w:val="739A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07862"/>
    <w:multiLevelType w:val="hybridMultilevel"/>
    <w:tmpl w:val="2DBCD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B2BE9"/>
    <w:multiLevelType w:val="hybridMultilevel"/>
    <w:tmpl w:val="7138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9C0"/>
    <w:multiLevelType w:val="hybridMultilevel"/>
    <w:tmpl w:val="DA7A2A04"/>
    <w:lvl w:ilvl="0" w:tplc="08090001">
      <w:start w:val="1"/>
      <w:numFmt w:val="bullet"/>
      <w:lvlRestart w:val="0"/>
      <w:pStyle w:val="Df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7C966780"/>
    <w:multiLevelType w:val="hybridMultilevel"/>
    <w:tmpl w:val="D6E248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F2CF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80"/>
    <w:rsid w:val="000F618B"/>
    <w:rsid w:val="000F6A5A"/>
    <w:rsid w:val="00190FCB"/>
    <w:rsid w:val="001B6C7C"/>
    <w:rsid w:val="00306432"/>
    <w:rsid w:val="003665EA"/>
    <w:rsid w:val="003F4149"/>
    <w:rsid w:val="0041513C"/>
    <w:rsid w:val="00460F32"/>
    <w:rsid w:val="005001DE"/>
    <w:rsid w:val="0055064A"/>
    <w:rsid w:val="00622CBF"/>
    <w:rsid w:val="00642865"/>
    <w:rsid w:val="0068512F"/>
    <w:rsid w:val="006E2B79"/>
    <w:rsid w:val="006F5C98"/>
    <w:rsid w:val="007423CF"/>
    <w:rsid w:val="007A5E35"/>
    <w:rsid w:val="00800703"/>
    <w:rsid w:val="00811471"/>
    <w:rsid w:val="00826F68"/>
    <w:rsid w:val="008F7CBD"/>
    <w:rsid w:val="009065D4"/>
    <w:rsid w:val="009621F2"/>
    <w:rsid w:val="009B7F09"/>
    <w:rsid w:val="009F7674"/>
    <w:rsid w:val="00A17B13"/>
    <w:rsid w:val="00A65901"/>
    <w:rsid w:val="00AA125A"/>
    <w:rsid w:val="00BB6580"/>
    <w:rsid w:val="00BB7D03"/>
    <w:rsid w:val="00D952E3"/>
    <w:rsid w:val="00DF667F"/>
    <w:rsid w:val="00E52289"/>
    <w:rsid w:val="00E77F48"/>
    <w:rsid w:val="00ED04F7"/>
    <w:rsid w:val="00F04957"/>
    <w:rsid w:val="00F65368"/>
    <w:rsid w:val="00F76D1D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ain body"/>
    <w:qFormat/>
    <w:rsid w:val="00BB6580"/>
    <w:rPr>
      <w:rFonts w:ascii="Arial" w:eastAsia="Times New Roman" w:hAnsi="Arial"/>
      <w:sz w:val="24"/>
      <w:lang w:eastAsia="en-US"/>
    </w:rPr>
  </w:style>
  <w:style w:type="paragraph" w:styleId="Heading1">
    <w:name w:val="heading 1"/>
    <w:aliases w:val="aHeading 1"/>
    <w:basedOn w:val="Normal"/>
    <w:next w:val="Normal"/>
    <w:link w:val="Heading1Char"/>
    <w:uiPriority w:val="99"/>
    <w:qFormat/>
    <w:rsid w:val="00BB6580"/>
    <w:pPr>
      <w:numPr>
        <w:numId w:val="1"/>
      </w:numPr>
      <w:spacing w:after="28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uiPriority w:val="99"/>
    <w:qFormat/>
    <w:rsid w:val="00BB6580"/>
    <w:pPr>
      <w:numPr>
        <w:ilvl w:val="1"/>
        <w:numId w:val="1"/>
      </w:numPr>
      <w:spacing w:after="200"/>
      <w:ind w:left="576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uiPriority w:val="99"/>
    <w:qFormat/>
    <w:rsid w:val="00BB6580"/>
    <w:pPr>
      <w:numPr>
        <w:ilvl w:val="2"/>
        <w:numId w:val="1"/>
      </w:numPr>
      <w:spacing w:after="20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6580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6580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6580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6580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6580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6580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eading 1 Char"/>
    <w:basedOn w:val="DefaultParagraphFont"/>
    <w:link w:val="Heading1"/>
    <w:uiPriority w:val="99"/>
    <w:locked/>
    <w:rsid w:val="00BB6580"/>
    <w:rPr>
      <w:rFonts w:ascii="Arial" w:hAnsi="Arial" w:cs="Times New Roman"/>
      <w:b/>
      <w:bCs/>
      <w:sz w:val="24"/>
      <w:szCs w:val="24"/>
    </w:rPr>
  </w:style>
  <w:style w:type="character" w:customStyle="1" w:styleId="Heading2Char">
    <w:name w:val="Heading 2 Char"/>
    <w:aliases w:val="aHeading 2 Char"/>
    <w:basedOn w:val="DefaultParagraphFont"/>
    <w:link w:val="Heading2"/>
    <w:uiPriority w:val="99"/>
    <w:locked/>
    <w:rsid w:val="00BB6580"/>
    <w:rPr>
      <w:rFonts w:ascii="Arial" w:hAnsi="Arial" w:cs="Times New Roman"/>
      <w:b/>
      <w:sz w:val="24"/>
      <w:szCs w:val="24"/>
    </w:rPr>
  </w:style>
  <w:style w:type="character" w:customStyle="1" w:styleId="Heading3Char">
    <w:name w:val="Heading 3 Char"/>
    <w:aliases w:val="aHeading 3 Char"/>
    <w:basedOn w:val="DefaultParagraphFont"/>
    <w:link w:val="Heading3"/>
    <w:uiPriority w:val="99"/>
    <w:locked/>
    <w:rsid w:val="00BB6580"/>
    <w:rPr>
      <w:rFonts w:ascii="Arial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B6580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B6580"/>
    <w:rPr>
      <w:rFonts w:ascii="Cambria" w:hAnsi="Cambria" w:cs="Times New Roman"/>
      <w:color w:val="4F81BD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B6580"/>
    <w:rPr>
      <w:rFonts w:ascii="Cambria" w:hAnsi="Cambria" w:cs="Times New Roman"/>
      <w:i/>
      <w:iCs/>
      <w:color w:val="4F81BD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B6580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B6580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B6580"/>
    <w:rPr>
      <w:rFonts w:ascii="Cambria" w:hAnsi="Cambria" w:cs="Times New Roman"/>
      <w:i/>
      <w:iCs/>
      <w:color w:val="9BBB59"/>
      <w:sz w:val="20"/>
      <w:szCs w:val="20"/>
    </w:rPr>
  </w:style>
  <w:style w:type="paragraph" w:styleId="ListParagraph">
    <w:name w:val="List Paragraph"/>
    <w:basedOn w:val="Normal"/>
    <w:uiPriority w:val="99"/>
    <w:qFormat/>
    <w:rsid w:val="00BB6580"/>
    <w:pPr>
      <w:ind w:left="720"/>
      <w:contextualSpacing/>
    </w:pPr>
  </w:style>
  <w:style w:type="paragraph" w:customStyle="1" w:styleId="DfESBullets">
    <w:name w:val="DfESBullets"/>
    <w:basedOn w:val="Normal"/>
    <w:uiPriority w:val="99"/>
    <w:rsid w:val="00A17B13"/>
    <w:pPr>
      <w:widowControl w:val="0"/>
      <w:numPr>
        <w:numId w:val="5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Main body"/>
    <w:qFormat/>
    <w:rsid w:val="00BB6580"/>
    <w:rPr>
      <w:rFonts w:ascii="Arial" w:eastAsia="Times New Roman" w:hAnsi="Arial"/>
      <w:sz w:val="24"/>
      <w:lang w:eastAsia="en-US"/>
    </w:rPr>
  </w:style>
  <w:style w:type="paragraph" w:styleId="Heading1">
    <w:name w:val="heading 1"/>
    <w:aliases w:val="aHeading 1"/>
    <w:basedOn w:val="Normal"/>
    <w:next w:val="Normal"/>
    <w:link w:val="Heading1Char"/>
    <w:uiPriority w:val="99"/>
    <w:qFormat/>
    <w:rsid w:val="00BB6580"/>
    <w:pPr>
      <w:numPr>
        <w:numId w:val="1"/>
      </w:numPr>
      <w:spacing w:after="280"/>
      <w:outlineLvl w:val="0"/>
    </w:pPr>
    <w:rPr>
      <w:b/>
      <w:bCs/>
      <w:sz w:val="32"/>
      <w:szCs w:val="24"/>
    </w:rPr>
  </w:style>
  <w:style w:type="paragraph" w:styleId="Heading2">
    <w:name w:val="heading 2"/>
    <w:aliases w:val="aHeading 2"/>
    <w:basedOn w:val="Normal"/>
    <w:next w:val="Normal"/>
    <w:link w:val="Heading2Char"/>
    <w:uiPriority w:val="99"/>
    <w:qFormat/>
    <w:rsid w:val="00BB6580"/>
    <w:pPr>
      <w:numPr>
        <w:ilvl w:val="1"/>
        <w:numId w:val="1"/>
      </w:numPr>
      <w:spacing w:after="200"/>
      <w:ind w:left="576"/>
      <w:outlineLvl w:val="1"/>
    </w:pPr>
    <w:rPr>
      <w:b/>
      <w:sz w:val="28"/>
      <w:szCs w:val="24"/>
    </w:rPr>
  </w:style>
  <w:style w:type="paragraph" w:styleId="Heading3">
    <w:name w:val="heading 3"/>
    <w:aliases w:val="aHeading 3"/>
    <w:basedOn w:val="Normal"/>
    <w:next w:val="Normal"/>
    <w:link w:val="Heading3Char"/>
    <w:uiPriority w:val="99"/>
    <w:qFormat/>
    <w:rsid w:val="00BB6580"/>
    <w:pPr>
      <w:numPr>
        <w:ilvl w:val="2"/>
        <w:numId w:val="1"/>
      </w:numPr>
      <w:spacing w:after="200"/>
      <w:outlineLvl w:val="2"/>
    </w:pPr>
    <w:rPr>
      <w:b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6580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6580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6580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6580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6580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B6580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Heading 1 Char"/>
    <w:basedOn w:val="DefaultParagraphFont"/>
    <w:link w:val="Heading1"/>
    <w:uiPriority w:val="99"/>
    <w:locked/>
    <w:rsid w:val="00BB6580"/>
    <w:rPr>
      <w:rFonts w:ascii="Arial" w:hAnsi="Arial" w:cs="Times New Roman"/>
      <w:b/>
      <w:bCs/>
      <w:sz w:val="24"/>
      <w:szCs w:val="24"/>
    </w:rPr>
  </w:style>
  <w:style w:type="character" w:customStyle="1" w:styleId="Heading2Char">
    <w:name w:val="Heading 2 Char"/>
    <w:aliases w:val="aHeading 2 Char"/>
    <w:basedOn w:val="DefaultParagraphFont"/>
    <w:link w:val="Heading2"/>
    <w:uiPriority w:val="99"/>
    <w:locked/>
    <w:rsid w:val="00BB6580"/>
    <w:rPr>
      <w:rFonts w:ascii="Arial" w:hAnsi="Arial" w:cs="Times New Roman"/>
      <w:b/>
      <w:sz w:val="24"/>
      <w:szCs w:val="24"/>
    </w:rPr>
  </w:style>
  <w:style w:type="character" w:customStyle="1" w:styleId="Heading3Char">
    <w:name w:val="Heading 3 Char"/>
    <w:aliases w:val="aHeading 3 Char"/>
    <w:basedOn w:val="DefaultParagraphFont"/>
    <w:link w:val="Heading3"/>
    <w:uiPriority w:val="99"/>
    <w:locked/>
    <w:rsid w:val="00BB6580"/>
    <w:rPr>
      <w:rFonts w:ascii="Arial" w:hAnsi="Arial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B6580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B6580"/>
    <w:rPr>
      <w:rFonts w:ascii="Cambria" w:hAnsi="Cambria" w:cs="Times New Roman"/>
      <w:color w:val="4F81BD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B6580"/>
    <w:rPr>
      <w:rFonts w:ascii="Cambria" w:hAnsi="Cambria" w:cs="Times New Roman"/>
      <w:i/>
      <w:iCs/>
      <w:color w:val="4F81BD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B6580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B6580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B6580"/>
    <w:rPr>
      <w:rFonts w:ascii="Cambria" w:hAnsi="Cambria" w:cs="Times New Roman"/>
      <w:i/>
      <w:iCs/>
      <w:color w:val="9BBB59"/>
      <w:sz w:val="20"/>
      <w:szCs w:val="20"/>
    </w:rPr>
  </w:style>
  <w:style w:type="paragraph" w:styleId="ListParagraph">
    <w:name w:val="List Paragraph"/>
    <w:basedOn w:val="Normal"/>
    <w:uiPriority w:val="99"/>
    <w:qFormat/>
    <w:rsid w:val="00BB6580"/>
    <w:pPr>
      <w:ind w:left="720"/>
      <w:contextualSpacing/>
    </w:pPr>
  </w:style>
  <w:style w:type="paragraph" w:customStyle="1" w:styleId="DfESBullets">
    <w:name w:val="DfESBullets"/>
    <w:basedOn w:val="Normal"/>
    <w:uiPriority w:val="99"/>
    <w:rsid w:val="00A17B13"/>
    <w:pPr>
      <w:widowControl w:val="0"/>
      <w:numPr>
        <w:numId w:val="5"/>
      </w:numPr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5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A3C64300-6DDC-47D1-A01A-DC42F8A08B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Dene Community School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Mason</dc:creator>
  <cp:lastModifiedBy>Gibson, Denise</cp:lastModifiedBy>
  <cp:revision>2</cp:revision>
  <cp:lastPrinted>2017-01-04T11:20:00Z</cp:lastPrinted>
  <dcterms:created xsi:type="dcterms:W3CDTF">2017-03-20T14:50:00Z</dcterms:created>
  <dcterms:modified xsi:type="dcterms:W3CDTF">2017-03-20T14:50:00Z</dcterms:modified>
</cp:coreProperties>
</file>