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68" w:rsidRDefault="00EF5068" w:rsidP="00EF5068">
      <w:pPr>
        <w:tabs>
          <w:tab w:val="right" w:leader="dot" w:pos="7371"/>
          <w:tab w:val="left" w:pos="8222"/>
          <w:tab w:val="right" w:leader="dot" w:pos="12474"/>
        </w:tabs>
        <w:rPr>
          <w:rFonts w:cs="Arial"/>
          <w:b/>
          <w:szCs w:val="24"/>
        </w:rPr>
      </w:pPr>
      <w:r w:rsidRPr="00887AAA">
        <w:rPr>
          <w:rFonts w:cs="Arial"/>
          <w:b/>
          <w:szCs w:val="24"/>
        </w:rPr>
        <w:t>PERSON SPECIFICATION:  REFUSE OPERATIVE</w:t>
      </w:r>
      <w:r w:rsidR="00927B95">
        <w:rPr>
          <w:rFonts w:cs="Arial"/>
          <w:b/>
          <w:szCs w:val="24"/>
        </w:rPr>
        <w:t xml:space="preserve"> </w:t>
      </w:r>
      <w:r w:rsidR="0001127A">
        <w:rPr>
          <w:rFonts w:cs="Arial"/>
          <w:b/>
          <w:szCs w:val="24"/>
        </w:rPr>
        <w:t>(CASUAL)</w:t>
      </w:r>
      <w:r w:rsidRPr="00887AAA">
        <w:rPr>
          <w:rFonts w:cs="Arial"/>
          <w:b/>
          <w:szCs w:val="24"/>
        </w:rPr>
        <w:t xml:space="preserve">                                                                       POST REFERENCE: </w:t>
      </w:r>
      <w:r w:rsidR="00917271">
        <w:rPr>
          <w:rFonts w:cs="Arial"/>
          <w:b/>
          <w:szCs w:val="24"/>
        </w:rPr>
        <w:t>105649</w:t>
      </w:r>
    </w:p>
    <w:p w:rsidR="00D87082" w:rsidRPr="00887AAA" w:rsidRDefault="00D87082" w:rsidP="00EF5068">
      <w:pPr>
        <w:tabs>
          <w:tab w:val="right" w:leader="dot" w:pos="7371"/>
          <w:tab w:val="left" w:pos="8222"/>
          <w:tab w:val="right" w:leader="dot" w:pos="12474"/>
        </w:tabs>
        <w:rPr>
          <w:rFonts w:cs="Arial"/>
          <w:b/>
          <w:szCs w:val="24"/>
        </w:rPr>
      </w:pPr>
    </w:p>
    <w:p w:rsidR="00D87082" w:rsidRPr="008A5233" w:rsidRDefault="00D87082" w:rsidP="00D8708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EF5068" w:rsidRPr="00887AAA" w:rsidRDefault="00EF5068" w:rsidP="00EF506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Educational/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ocational/ occupational qualification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 and/or training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 (or equi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alent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>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el of Education (F)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Clean Driving </w:t>
            </w:r>
            <w:r w:rsidR="00D87082" w:rsidRPr="00887AAA">
              <w:rPr>
                <w:rFonts w:cs="Arial"/>
                <w:sz w:val="22"/>
              </w:rPr>
              <w:t>License</w:t>
            </w:r>
            <w:r w:rsidRPr="00887AAA">
              <w:rPr>
                <w:rFonts w:cs="Arial"/>
                <w:sz w:val="22"/>
              </w:rPr>
              <w:t xml:space="preserve">                       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Care       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Equality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Manual Handling                              </w:t>
            </w:r>
            <w:r>
              <w:rPr>
                <w:rFonts w:cs="Arial"/>
                <w:sz w:val="22"/>
              </w:rPr>
              <w:t xml:space="preserve"> 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Health and Safety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 xml:space="preserve">   (F,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>I)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 xml:space="preserve"> or other rele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ant experience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D87082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Able to carry out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anual dutie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in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ed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provide evidence of experience operating Refuse Freighter equipment f</w:t>
            </w:r>
            <w:r w:rsidR="00D87082">
              <w:rPr>
                <w:rFonts w:cs="Arial"/>
                <w:sz w:val="22"/>
              </w:rPr>
              <w:t xml:space="preserve">or a sustained period  </w:t>
            </w:r>
            <w:r w:rsidRPr="00887AAA">
              <w:rPr>
                <w:rFonts w:cs="Arial"/>
                <w:sz w:val="22"/>
              </w:rPr>
              <w:t xml:space="preserve">      </w:t>
            </w:r>
            <w:r w:rsidR="00D87082">
              <w:rPr>
                <w:rFonts w:cs="Arial"/>
                <w:sz w:val="22"/>
              </w:rPr>
              <w:t xml:space="preserve">                            </w:t>
            </w:r>
            <w:r w:rsidRPr="00887AAA">
              <w:rPr>
                <w:rFonts w:cs="Arial"/>
                <w:sz w:val="22"/>
              </w:rPr>
              <w:t xml:space="preserve">(F,I,R)   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887AAA">
        <w:rPr>
          <w:rFonts w:cs="Arial"/>
          <w:b/>
        </w:rPr>
        <w:t>- 2 -</w:t>
      </w: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D87082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Knowledge of the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Hart</w:t>
              </w:r>
            </w:smartTag>
            <w:r w:rsidRPr="00887AAA">
              <w:rPr>
                <w:rFonts w:cs="Arial"/>
                <w:sz w:val="22"/>
              </w:rPr>
              <w:t>lepool Area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En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iron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ental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( I 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an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Health and Safety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nowledge of Refu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e Collection Equip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  (F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 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good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plaint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and a pro-acti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 approach to re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uch proble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flexible approach, 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ing 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part of a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 xml:space="preserve"> and an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.                                               (R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D87082" w:rsidRDefault="00D8708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EF5068" w:rsidRPr="00C90F0C" w:rsidRDefault="00C90F0C" w:rsidP="00C90F0C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 xml:space="preserve">) where necessary. </w:t>
      </w:r>
    </w:p>
    <w:sectPr w:rsidR="00EF5068" w:rsidRPr="00C90F0C" w:rsidSect="003515C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00" w:rsidRDefault="004B7500" w:rsidP="00E95911">
      <w:r>
        <w:separator/>
      </w:r>
    </w:p>
  </w:endnote>
  <w:endnote w:type="continuationSeparator" w:id="0">
    <w:p w:rsidR="004B7500" w:rsidRDefault="004B7500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C74D98" w:rsidP="003515C1">
    <w:pPr>
      <w:pStyle w:val="BodyText"/>
      <w:rPr>
        <w:b/>
        <w:sz w:val="16"/>
      </w:rPr>
    </w:pPr>
    <w:r>
      <w:rPr>
        <w:b/>
        <w:sz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3515C1" w:rsidRDefault="003515C1" w:rsidP="003515C1"/>
            </w:txbxContent>
          </v:textbox>
        </v:shape>
      </w:pict>
    </w:r>
    <w:r w:rsidR="006943E4">
      <w:rPr>
        <w:b/>
        <w:noProof/>
        <w:sz w:val="16"/>
        <w:lang w:val="en-GB" w:eastAsia="en-GB"/>
      </w:rPr>
      <w:drawing>
        <wp:inline distT="0" distB="0" distL="0" distR="0">
          <wp:extent cx="9965055" cy="924560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05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00" w:rsidRDefault="004B7500" w:rsidP="00E95911">
      <w:r>
        <w:separator/>
      </w:r>
    </w:p>
  </w:footnote>
  <w:footnote w:type="continuationSeparator" w:id="0">
    <w:p w:rsidR="004B7500" w:rsidRDefault="004B7500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C1" w:rsidRDefault="006943E4" w:rsidP="003515C1">
    <w:pPr>
      <w:pStyle w:val="Header"/>
    </w:pPr>
    <w:r>
      <w:rPr>
        <w:noProof/>
        <w:lang w:val="en-GB" w:eastAsia="en-GB"/>
      </w:rPr>
      <w:drawing>
        <wp:inline distT="0" distB="0" distL="0" distR="0">
          <wp:extent cx="9975215" cy="758825"/>
          <wp:effectExtent l="19050" t="0" r="698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0267_"/>
      </v:shape>
    </w:pict>
  </w:numPicBullet>
  <w:abstractNum w:abstractNumId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62C78"/>
    <w:multiLevelType w:val="singleLevel"/>
    <w:tmpl w:val="4BCE7D4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4">
    <w:nsid w:val="3A882653"/>
    <w:multiLevelType w:val="singleLevel"/>
    <w:tmpl w:val="EBA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B90"/>
    <w:rsid w:val="0000184D"/>
    <w:rsid w:val="00006D88"/>
    <w:rsid w:val="0001127A"/>
    <w:rsid w:val="0001370F"/>
    <w:rsid w:val="00023E83"/>
    <w:rsid w:val="00032922"/>
    <w:rsid w:val="00057F83"/>
    <w:rsid w:val="00065CB5"/>
    <w:rsid w:val="00077E75"/>
    <w:rsid w:val="0008465E"/>
    <w:rsid w:val="000861A2"/>
    <w:rsid w:val="000902A8"/>
    <w:rsid w:val="0009650A"/>
    <w:rsid w:val="000A165A"/>
    <w:rsid w:val="000A6D34"/>
    <w:rsid w:val="000D4C11"/>
    <w:rsid w:val="000F0E0A"/>
    <w:rsid w:val="000F368B"/>
    <w:rsid w:val="00133197"/>
    <w:rsid w:val="00143EF4"/>
    <w:rsid w:val="00145E65"/>
    <w:rsid w:val="0015331F"/>
    <w:rsid w:val="0016070B"/>
    <w:rsid w:val="00162D51"/>
    <w:rsid w:val="001648BB"/>
    <w:rsid w:val="001733AE"/>
    <w:rsid w:val="00194E54"/>
    <w:rsid w:val="001A4FDA"/>
    <w:rsid w:val="001B5A59"/>
    <w:rsid w:val="001C5011"/>
    <w:rsid w:val="001D3972"/>
    <w:rsid w:val="001D51F4"/>
    <w:rsid w:val="00203ACA"/>
    <w:rsid w:val="002115EF"/>
    <w:rsid w:val="002130FC"/>
    <w:rsid w:val="00217C8B"/>
    <w:rsid w:val="0022037A"/>
    <w:rsid w:val="0023146D"/>
    <w:rsid w:val="00237F9A"/>
    <w:rsid w:val="002422E3"/>
    <w:rsid w:val="002546BF"/>
    <w:rsid w:val="002651A4"/>
    <w:rsid w:val="00265761"/>
    <w:rsid w:val="0028257A"/>
    <w:rsid w:val="002833E1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E667A"/>
    <w:rsid w:val="002F1465"/>
    <w:rsid w:val="003338E9"/>
    <w:rsid w:val="00334DD7"/>
    <w:rsid w:val="003515C1"/>
    <w:rsid w:val="003675AF"/>
    <w:rsid w:val="00374B52"/>
    <w:rsid w:val="00384D6A"/>
    <w:rsid w:val="003B7D47"/>
    <w:rsid w:val="003C5BB1"/>
    <w:rsid w:val="003D58C9"/>
    <w:rsid w:val="003E0CBD"/>
    <w:rsid w:val="0042001D"/>
    <w:rsid w:val="00440F72"/>
    <w:rsid w:val="0045140F"/>
    <w:rsid w:val="004536B9"/>
    <w:rsid w:val="00464CAA"/>
    <w:rsid w:val="00473759"/>
    <w:rsid w:val="004925E1"/>
    <w:rsid w:val="004B29DE"/>
    <w:rsid w:val="004B7500"/>
    <w:rsid w:val="004B7EE0"/>
    <w:rsid w:val="004C01F8"/>
    <w:rsid w:val="004D1038"/>
    <w:rsid w:val="004D1ADA"/>
    <w:rsid w:val="004D7F16"/>
    <w:rsid w:val="004F400E"/>
    <w:rsid w:val="00502BDA"/>
    <w:rsid w:val="00530C0D"/>
    <w:rsid w:val="00534B9C"/>
    <w:rsid w:val="00537625"/>
    <w:rsid w:val="00541A5F"/>
    <w:rsid w:val="005671E8"/>
    <w:rsid w:val="005729D0"/>
    <w:rsid w:val="005915D6"/>
    <w:rsid w:val="005B6AC2"/>
    <w:rsid w:val="005B7D95"/>
    <w:rsid w:val="005E3985"/>
    <w:rsid w:val="0060096C"/>
    <w:rsid w:val="006016D9"/>
    <w:rsid w:val="00607673"/>
    <w:rsid w:val="006078B5"/>
    <w:rsid w:val="006167BE"/>
    <w:rsid w:val="00637851"/>
    <w:rsid w:val="0064520C"/>
    <w:rsid w:val="00666196"/>
    <w:rsid w:val="0067656B"/>
    <w:rsid w:val="00682AEB"/>
    <w:rsid w:val="006836C1"/>
    <w:rsid w:val="006943E4"/>
    <w:rsid w:val="006A472F"/>
    <w:rsid w:val="006A56E9"/>
    <w:rsid w:val="006B3C9F"/>
    <w:rsid w:val="006D736C"/>
    <w:rsid w:val="006D76B4"/>
    <w:rsid w:val="006E247A"/>
    <w:rsid w:val="006E67BC"/>
    <w:rsid w:val="0071065F"/>
    <w:rsid w:val="00712494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5700A"/>
    <w:rsid w:val="0085756A"/>
    <w:rsid w:val="00864325"/>
    <w:rsid w:val="00880254"/>
    <w:rsid w:val="00886729"/>
    <w:rsid w:val="008B6A42"/>
    <w:rsid w:val="008C4799"/>
    <w:rsid w:val="008C7ECD"/>
    <w:rsid w:val="008D29AA"/>
    <w:rsid w:val="008E01EE"/>
    <w:rsid w:val="008E1242"/>
    <w:rsid w:val="0090625B"/>
    <w:rsid w:val="00917271"/>
    <w:rsid w:val="00922EC2"/>
    <w:rsid w:val="00927B95"/>
    <w:rsid w:val="009524E5"/>
    <w:rsid w:val="009678A2"/>
    <w:rsid w:val="009733EB"/>
    <w:rsid w:val="009740FF"/>
    <w:rsid w:val="009933F6"/>
    <w:rsid w:val="009A3F70"/>
    <w:rsid w:val="009A725A"/>
    <w:rsid w:val="009C156C"/>
    <w:rsid w:val="009D4EBE"/>
    <w:rsid w:val="009E48DA"/>
    <w:rsid w:val="009E775E"/>
    <w:rsid w:val="00A01FCB"/>
    <w:rsid w:val="00A2066D"/>
    <w:rsid w:val="00A22778"/>
    <w:rsid w:val="00A2651C"/>
    <w:rsid w:val="00A36D4A"/>
    <w:rsid w:val="00A45B44"/>
    <w:rsid w:val="00A47F63"/>
    <w:rsid w:val="00A56494"/>
    <w:rsid w:val="00A70E2F"/>
    <w:rsid w:val="00A85146"/>
    <w:rsid w:val="00AA4773"/>
    <w:rsid w:val="00AB0DCE"/>
    <w:rsid w:val="00AC03EC"/>
    <w:rsid w:val="00AF030F"/>
    <w:rsid w:val="00B12ED9"/>
    <w:rsid w:val="00B1556B"/>
    <w:rsid w:val="00B73437"/>
    <w:rsid w:val="00B839B7"/>
    <w:rsid w:val="00B97FF8"/>
    <w:rsid w:val="00BA3955"/>
    <w:rsid w:val="00BC0A30"/>
    <w:rsid w:val="00BD7BF4"/>
    <w:rsid w:val="00BF3ECD"/>
    <w:rsid w:val="00BF4199"/>
    <w:rsid w:val="00C0600C"/>
    <w:rsid w:val="00C36900"/>
    <w:rsid w:val="00C47F42"/>
    <w:rsid w:val="00C57C70"/>
    <w:rsid w:val="00C74D98"/>
    <w:rsid w:val="00C76264"/>
    <w:rsid w:val="00C81781"/>
    <w:rsid w:val="00C85361"/>
    <w:rsid w:val="00C90F0C"/>
    <w:rsid w:val="00CD63CE"/>
    <w:rsid w:val="00CE4F96"/>
    <w:rsid w:val="00CF22A4"/>
    <w:rsid w:val="00CF69DA"/>
    <w:rsid w:val="00D02A1A"/>
    <w:rsid w:val="00D117E3"/>
    <w:rsid w:val="00D368BF"/>
    <w:rsid w:val="00D535C1"/>
    <w:rsid w:val="00D60D43"/>
    <w:rsid w:val="00D6217E"/>
    <w:rsid w:val="00D62D70"/>
    <w:rsid w:val="00D64F8C"/>
    <w:rsid w:val="00D65AA8"/>
    <w:rsid w:val="00D744E4"/>
    <w:rsid w:val="00D87082"/>
    <w:rsid w:val="00DA7A3C"/>
    <w:rsid w:val="00DA7DB9"/>
    <w:rsid w:val="00DB031A"/>
    <w:rsid w:val="00DB1B90"/>
    <w:rsid w:val="00DB2CBF"/>
    <w:rsid w:val="00DB43B1"/>
    <w:rsid w:val="00DB51DC"/>
    <w:rsid w:val="00DB51F3"/>
    <w:rsid w:val="00DB77DF"/>
    <w:rsid w:val="00DD027A"/>
    <w:rsid w:val="00DD3CAB"/>
    <w:rsid w:val="00DF3AFD"/>
    <w:rsid w:val="00E0190D"/>
    <w:rsid w:val="00E35634"/>
    <w:rsid w:val="00E578B5"/>
    <w:rsid w:val="00E61564"/>
    <w:rsid w:val="00E74F47"/>
    <w:rsid w:val="00E90E5B"/>
    <w:rsid w:val="00E91A15"/>
    <w:rsid w:val="00E95911"/>
    <w:rsid w:val="00EA0181"/>
    <w:rsid w:val="00EA78F7"/>
    <w:rsid w:val="00EB6AE3"/>
    <w:rsid w:val="00EB6EEE"/>
    <w:rsid w:val="00EC4CF5"/>
    <w:rsid w:val="00EC657D"/>
    <w:rsid w:val="00ED0FB1"/>
    <w:rsid w:val="00ED2C7A"/>
    <w:rsid w:val="00EF5068"/>
    <w:rsid w:val="00EF692F"/>
    <w:rsid w:val="00F470FE"/>
    <w:rsid w:val="00F47F7D"/>
    <w:rsid w:val="00F62F69"/>
    <w:rsid w:val="00F81268"/>
    <w:rsid w:val="00F9213D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C0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30C0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30C0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0C0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0C0D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C0D"/>
    <w:rPr>
      <w:color w:val="0000FF"/>
      <w:u w:val="single"/>
    </w:rPr>
  </w:style>
  <w:style w:type="paragraph" w:styleId="BodyText">
    <w:name w:val="Body Text"/>
    <w:basedOn w:val="Normal"/>
    <w:rsid w:val="00530C0D"/>
    <w:pPr>
      <w:jc w:val="both"/>
    </w:pPr>
  </w:style>
  <w:style w:type="paragraph" w:styleId="BodyText2">
    <w:name w:val="Body Text 2"/>
    <w:basedOn w:val="Normal"/>
    <w:rsid w:val="00530C0D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30C0D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"/>
    <w:aliases w:val="EmailStyle2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F5068"/>
    <w:rPr>
      <w:rFonts w:ascii="Arial" w:hAnsi="Arial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068"/>
    <w:rPr>
      <w:b/>
      <w:snapToGrid w:val="0"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F5068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F5068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9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0C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87082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2645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http://www.northeastjobs.org.uk/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mailto:personnel@hartlepool.gov.uk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cepekw</cp:lastModifiedBy>
  <cp:revision>3</cp:revision>
  <cp:lastPrinted>2011-06-03T10:28:00Z</cp:lastPrinted>
  <dcterms:created xsi:type="dcterms:W3CDTF">2017-03-22T15:50:00Z</dcterms:created>
  <dcterms:modified xsi:type="dcterms:W3CDTF">2017-03-22T15:57:00Z</dcterms:modified>
</cp:coreProperties>
</file>