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6485"/>
        <w:gridCol w:w="6485"/>
      </w:tblGrid>
      <w:tr w:rsidR="00C7420A" w:rsidRPr="00F41820" w:rsidTr="00C7420A">
        <w:tc>
          <w:tcPr>
            <w:tcW w:w="959" w:type="dxa"/>
          </w:tcPr>
          <w:p w:rsidR="00C7420A" w:rsidRPr="00F41820" w:rsidRDefault="00C7420A" w:rsidP="00C7420A">
            <w:pPr>
              <w:rPr>
                <w:rFonts w:ascii="Arial" w:hAnsi="Arial" w:cs="Arial"/>
                <w:b/>
                <w:bCs/>
                <w:sz w:val="22"/>
                <w:szCs w:val="22"/>
              </w:rPr>
            </w:pPr>
            <w:r w:rsidRPr="00F41820">
              <w:rPr>
                <w:rFonts w:ascii="Arial" w:hAnsi="Arial" w:cs="Arial"/>
                <w:b/>
                <w:bCs/>
                <w:sz w:val="22"/>
                <w:szCs w:val="22"/>
              </w:rPr>
              <w:t>1</w:t>
            </w:r>
          </w:p>
        </w:tc>
        <w:tc>
          <w:tcPr>
            <w:tcW w:w="2977" w:type="dxa"/>
          </w:tcPr>
          <w:p w:rsidR="00C7420A" w:rsidRDefault="00C7420A" w:rsidP="00C7420A">
            <w:pPr>
              <w:rPr>
                <w:rFonts w:ascii="Arial" w:hAnsi="Arial" w:cs="Arial"/>
                <w:b/>
                <w:bCs/>
                <w:sz w:val="22"/>
                <w:szCs w:val="22"/>
              </w:rPr>
            </w:pPr>
            <w:r w:rsidRPr="00F41820">
              <w:rPr>
                <w:rFonts w:ascii="Arial" w:hAnsi="Arial" w:cs="Arial"/>
                <w:b/>
                <w:bCs/>
                <w:sz w:val="22"/>
                <w:szCs w:val="22"/>
              </w:rPr>
              <w:t>POST TITLE:</w:t>
            </w:r>
          </w:p>
          <w:p w:rsidR="00C7420A" w:rsidRPr="00F41820" w:rsidRDefault="00C7420A" w:rsidP="00C7420A">
            <w:pPr>
              <w:rPr>
                <w:rFonts w:ascii="Arial" w:hAnsi="Arial" w:cs="Arial"/>
                <w:sz w:val="22"/>
                <w:szCs w:val="22"/>
              </w:rPr>
            </w:pPr>
          </w:p>
        </w:tc>
        <w:tc>
          <w:tcPr>
            <w:tcW w:w="6485" w:type="dxa"/>
          </w:tcPr>
          <w:p w:rsidR="00C7420A" w:rsidRPr="00A91279" w:rsidRDefault="00C7420A" w:rsidP="00C7420A">
            <w:pPr>
              <w:rPr>
                <w:rFonts w:ascii="Arial" w:hAnsi="Arial"/>
                <w:bCs/>
                <w:sz w:val="22"/>
                <w:szCs w:val="22"/>
              </w:rPr>
            </w:pPr>
            <w:r>
              <w:rPr>
                <w:rFonts w:ascii="Arial" w:hAnsi="Arial"/>
                <w:bCs/>
                <w:sz w:val="22"/>
                <w:szCs w:val="22"/>
              </w:rPr>
              <w:t>Partnership Assistant</w:t>
            </w:r>
          </w:p>
        </w:tc>
        <w:tc>
          <w:tcPr>
            <w:tcW w:w="6485" w:type="dxa"/>
          </w:tcPr>
          <w:p w:rsidR="00C7420A" w:rsidRPr="00F41820" w:rsidRDefault="00C7420A" w:rsidP="00C7420A">
            <w:pPr>
              <w:rPr>
                <w:rFonts w:ascii="Arial" w:hAnsi="Arial" w:cs="Arial"/>
                <w:bCs/>
                <w:sz w:val="22"/>
                <w:szCs w:val="22"/>
              </w:rPr>
            </w:pPr>
          </w:p>
        </w:tc>
      </w:tr>
      <w:tr w:rsidR="00C7420A" w:rsidRPr="00F41820" w:rsidTr="00C7420A">
        <w:tc>
          <w:tcPr>
            <w:tcW w:w="959" w:type="dxa"/>
          </w:tcPr>
          <w:p w:rsidR="00C7420A" w:rsidRPr="00F41820" w:rsidRDefault="00C7420A" w:rsidP="00C7420A">
            <w:pPr>
              <w:rPr>
                <w:rFonts w:ascii="Arial" w:hAnsi="Arial" w:cs="Arial"/>
                <w:b/>
                <w:bCs/>
                <w:sz w:val="22"/>
                <w:szCs w:val="22"/>
              </w:rPr>
            </w:pPr>
            <w:r w:rsidRPr="00F41820">
              <w:rPr>
                <w:rFonts w:ascii="Arial" w:hAnsi="Arial" w:cs="Arial"/>
                <w:b/>
                <w:bCs/>
                <w:sz w:val="22"/>
                <w:szCs w:val="22"/>
              </w:rPr>
              <w:t>2</w:t>
            </w:r>
          </w:p>
        </w:tc>
        <w:tc>
          <w:tcPr>
            <w:tcW w:w="2977" w:type="dxa"/>
          </w:tcPr>
          <w:p w:rsidR="00C7420A" w:rsidRDefault="00C7420A" w:rsidP="00C7420A">
            <w:pPr>
              <w:rPr>
                <w:rFonts w:ascii="Arial" w:hAnsi="Arial" w:cs="Arial"/>
                <w:b/>
                <w:bCs/>
                <w:sz w:val="22"/>
                <w:szCs w:val="22"/>
              </w:rPr>
            </w:pPr>
            <w:r w:rsidRPr="00F41820">
              <w:rPr>
                <w:rFonts w:ascii="Arial" w:hAnsi="Arial" w:cs="Arial"/>
                <w:b/>
                <w:bCs/>
                <w:sz w:val="22"/>
                <w:szCs w:val="22"/>
              </w:rPr>
              <w:t>POST NUMBER:</w:t>
            </w:r>
            <w:r w:rsidRPr="00F41820">
              <w:rPr>
                <w:rFonts w:ascii="Arial" w:hAnsi="Arial" w:cs="Arial"/>
                <w:b/>
                <w:bCs/>
                <w:sz w:val="22"/>
                <w:szCs w:val="22"/>
              </w:rPr>
              <w:tab/>
            </w:r>
          </w:p>
          <w:p w:rsidR="00C7420A" w:rsidRPr="00F41820" w:rsidRDefault="00C7420A" w:rsidP="00C7420A">
            <w:pPr>
              <w:rPr>
                <w:rFonts w:ascii="Arial" w:hAnsi="Arial" w:cs="Arial"/>
                <w:b/>
                <w:bCs/>
                <w:sz w:val="22"/>
                <w:szCs w:val="22"/>
              </w:rPr>
            </w:pPr>
          </w:p>
        </w:tc>
        <w:tc>
          <w:tcPr>
            <w:tcW w:w="6485" w:type="dxa"/>
          </w:tcPr>
          <w:p w:rsidR="00C7420A" w:rsidRPr="00A91279" w:rsidRDefault="00C7420A" w:rsidP="00C7420A">
            <w:pPr>
              <w:rPr>
                <w:rFonts w:ascii="Arial" w:hAnsi="Arial"/>
                <w:sz w:val="22"/>
                <w:szCs w:val="22"/>
              </w:rPr>
            </w:pPr>
            <w:r>
              <w:rPr>
                <w:rFonts w:ascii="Arial" w:hAnsi="Arial"/>
                <w:sz w:val="22"/>
                <w:szCs w:val="22"/>
              </w:rPr>
              <w:t>PPP10</w:t>
            </w:r>
          </w:p>
        </w:tc>
        <w:tc>
          <w:tcPr>
            <w:tcW w:w="6485" w:type="dxa"/>
          </w:tcPr>
          <w:p w:rsidR="00C7420A" w:rsidRPr="00F41820" w:rsidRDefault="00C7420A" w:rsidP="00C7420A">
            <w:pPr>
              <w:rPr>
                <w:rFonts w:ascii="Arial" w:hAnsi="Arial" w:cs="Arial"/>
                <w:sz w:val="22"/>
                <w:szCs w:val="22"/>
              </w:rPr>
            </w:pPr>
          </w:p>
        </w:tc>
      </w:tr>
      <w:tr w:rsidR="00C7420A" w:rsidRPr="00F41820" w:rsidTr="00C7420A">
        <w:tc>
          <w:tcPr>
            <w:tcW w:w="959" w:type="dxa"/>
          </w:tcPr>
          <w:p w:rsidR="00C7420A" w:rsidRPr="00F41820" w:rsidRDefault="00C7420A" w:rsidP="00C7420A">
            <w:pPr>
              <w:rPr>
                <w:rFonts w:ascii="Arial" w:hAnsi="Arial" w:cs="Arial"/>
                <w:b/>
                <w:bCs/>
                <w:sz w:val="22"/>
                <w:szCs w:val="22"/>
              </w:rPr>
            </w:pPr>
            <w:r w:rsidRPr="00F41820">
              <w:rPr>
                <w:rFonts w:ascii="Arial" w:hAnsi="Arial" w:cs="Arial"/>
                <w:b/>
                <w:bCs/>
                <w:sz w:val="22"/>
                <w:szCs w:val="22"/>
              </w:rPr>
              <w:t>3</w:t>
            </w:r>
          </w:p>
        </w:tc>
        <w:tc>
          <w:tcPr>
            <w:tcW w:w="2977" w:type="dxa"/>
          </w:tcPr>
          <w:p w:rsidR="00C7420A" w:rsidRPr="00F41820" w:rsidRDefault="00C7420A" w:rsidP="00C7420A">
            <w:pPr>
              <w:rPr>
                <w:rFonts w:ascii="Arial" w:hAnsi="Arial" w:cs="Arial"/>
                <w:bCs/>
                <w:sz w:val="22"/>
                <w:szCs w:val="22"/>
              </w:rPr>
            </w:pPr>
            <w:r w:rsidRPr="00F41820">
              <w:rPr>
                <w:rFonts w:ascii="Arial" w:hAnsi="Arial" w:cs="Arial"/>
                <w:b/>
                <w:bCs/>
                <w:sz w:val="22"/>
                <w:szCs w:val="22"/>
              </w:rPr>
              <w:t>GRADE:</w:t>
            </w:r>
            <w:r w:rsidRPr="00F41820">
              <w:rPr>
                <w:rFonts w:ascii="Arial" w:hAnsi="Arial" w:cs="Arial"/>
                <w:bCs/>
                <w:sz w:val="22"/>
                <w:szCs w:val="22"/>
              </w:rPr>
              <w:tab/>
            </w:r>
            <w:r w:rsidRPr="00F41820">
              <w:rPr>
                <w:rFonts w:ascii="Arial" w:hAnsi="Arial" w:cs="Arial"/>
                <w:bCs/>
                <w:sz w:val="22"/>
                <w:szCs w:val="22"/>
              </w:rPr>
              <w:tab/>
            </w:r>
            <w:r w:rsidRPr="00F41820">
              <w:rPr>
                <w:rFonts w:ascii="Arial" w:hAnsi="Arial" w:cs="Arial"/>
                <w:bCs/>
                <w:sz w:val="22"/>
                <w:szCs w:val="22"/>
              </w:rPr>
              <w:tab/>
            </w:r>
          </w:p>
        </w:tc>
        <w:tc>
          <w:tcPr>
            <w:tcW w:w="6485" w:type="dxa"/>
          </w:tcPr>
          <w:p w:rsidR="00C7420A" w:rsidRDefault="00C7420A" w:rsidP="00C7420A">
            <w:pPr>
              <w:rPr>
                <w:rFonts w:ascii="Arial" w:hAnsi="Arial"/>
                <w:sz w:val="22"/>
                <w:szCs w:val="22"/>
              </w:rPr>
            </w:pPr>
            <w:r>
              <w:rPr>
                <w:rFonts w:ascii="Arial" w:hAnsi="Arial"/>
                <w:sz w:val="22"/>
                <w:szCs w:val="22"/>
              </w:rPr>
              <w:t>Grade 5</w:t>
            </w:r>
          </w:p>
          <w:p w:rsidR="00C7420A" w:rsidRDefault="00C7420A" w:rsidP="00C7420A">
            <w:pPr>
              <w:rPr>
                <w:rFonts w:ascii="Arial" w:hAnsi="Arial"/>
                <w:i/>
                <w:sz w:val="22"/>
                <w:szCs w:val="22"/>
              </w:rPr>
            </w:pPr>
            <w:r w:rsidRPr="005331A6">
              <w:rPr>
                <w:rFonts w:ascii="Arial" w:hAnsi="Arial"/>
                <w:sz w:val="22"/>
                <w:szCs w:val="22"/>
              </w:rPr>
              <w:t>Job Evaluation Ref No:</w:t>
            </w:r>
            <w:r>
              <w:rPr>
                <w:rFonts w:ascii="Arial" w:hAnsi="Arial"/>
                <w:sz w:val="22"/>
                <w:szCs w:val="22"/>
              </w:rPr>
              <w:t>N8208</w:t>
            </w:r>
          </w:p>
          <w:p w:rsidR="00C7420A" w:rsidRPr="005331A6" w:rsidRDefault="00C7420A" w:rsidP="00C7420A">
            <w:pPr>
              <w:rPr>
                <w:rFonts w:ascii="Arial" w:hAnsi="Arial"/>
                <w:sz w:val="22"/>
                <w:szCs w:val="22"/>
              </w:rPr>
            </w:pPr>
            <w:r w:rsidRPr="005331A6">
              <w:rPr>
                <w:rFonts w:ascii="Arial" w:hAnsi="Arial"/>
                <w:sz w:val="22"/>
                <w:szCs w:val="22"/>
              </w:rPr>
              <w:fldChar w:fldCharType="begin"/>
            </w:r>
            <w:r w:rsidRPr="005331A6">
              <w:rPr>
                <w:rFonts w:ascii="Arial" w:hAnsi="Arial"/>
                <w:sz w:val="22"/>
                <w:szCs w:val="22"/>
              </w:rPr>
              <w:instrText xml:space="preserve">  </w:instrText>
            </w:r>
            <w:r w:rsidRPr="005331A6">
              <w:rPr>
                <w:rFonts w:ascii="Arial" w:hAnsi="Arial"/>
                <w:sz w:val="22"/>
                <w:szCs w:val="22"/>
              </w:rPr>
              <w:fldChar w:fldCharType="end"/>
            </w:r>
          </w:p>
        </w:tc>
        <w:tc>
          <w:tcPr>
            <w:tcW w:w="6485" w:type="dxa"/>
          </w:tcPr>
          <w:p w:rsidR="00C7420A" w:rsidRPr="00F41820" w:rsidRDefault="00C7420A" w:rsidP="00C7420A">
            <w:pPr>
              <w:rPr>
                <w:rFonts w:ascii="Arial" w:hAnsi="Arial" w:cs="Arial"/>
                <w:sz w:val="22"/>
                <w:szCs w:val="22"/>
              </w:rPr>
            </w:pPr>
          </w:p>
        </w:tc>
      </w:tr>
      <w:tr w:rsidR="00C7420A" w:rsidRPr="00F41820" w:rsidTr="00C7420A">
        <w:tc>
          <w:tcPr>
            <w:tcW w:w="959" w:type="dxa"/>
          </w:tcPr>
          <w:p w:rsidR="00C7420A" w:rsidRPr="00F41820" w:rsidRDefault="00C7420A" w:rsidP="00C7420A">
            <w:pPr>
              <w:rPr>
                <w:rFonts w:ascii="Arial" w:hAnsi="Arial" w:cs="Arial"/>
                <w:b/>
                <w:bCs/>
                <w:sz w:val="22"/>
                <w:szCs w:val="22"/>
              </w:rPr>
            </w:pPr>
            <w:r w:rsidRPr="00F41820">
              <w:rPr>
                <w:rFonts w:ascii="Arial" w:hAnsi="Arial" w:cs="Arial"/>
                <w:b/>
                <w:bCs/>
                <w:sz w:val="22"/>
                <w:szCs w:val="22"/>
              </w:rPr>
              <w:t>4</w:t>
            </w:r>
          </w:p>
        </w:tc>
        <w:tc>
          <w:tcPr>
            <w:tcW w:w="2977" w:type="dxa"/>
          </w:tcPr>
          <w:p w:rsidR="00C7420A" w:rsidRPr="00F41820" w:rsidRDefault="00C7420A" w:rsidP="00C7420A">
            <w:pPr>
              <w:rPr>
                <w:rFonts w:ascii="Arial" w:hAnsi="Arial" w:cs="Arial"/>
                <w:b/>
                <w:bCs/>
                <w:sz w:val="22"/>
                <w:szCs w:val="22"/>
              </w:rPr>
            </w:pPr>
            <w:r w:rsidRPr="00F41820">
              <w:rPr>
                <w:rFonts w:ascii="Arial" w:hAnsi="Arial" w:cs="Arial"/>
                <w:b/>
                <w:bCs/>
                <w:sz w:val="22"/>
                <w:szCs w:val="22"/>
              </w:rPr>
              <w:t>LOCATION:</w:t>
            </w:r>
          </w:p>
        </w:tc>
        <w:tc>
          <w:tcPr>
            <w:tcW w:w="6485" w:type="dxa"/>
          </w:tcPr>
          <w:p w:rsidR="00C7420A" w:rsidRPr="00A91279" w:rsidRDefault="00C7420A" w:rsidP="00C7420A">
            <w:pPr>
              <w:rPr>
                <w:rFonts w:ascii="Arial" w:hAnsi="Arial"/>
                <w:sz w:val="22"/>
                <w:szCs w:val="22"/>
              </w:rPr>
            </w:pPr>
            <w:r w:rsidRPr="0037455B">
              <w:rPr>
                <w:rFonts w:ascii="Arial" w:hAnsi="Arial"/>
                <w:sz w:val="22"/>
                <w:szCs w:val="22"/>
              </w:rPr>
              <w:t>Your normal place of work will be County Hall. However; you may be required to work at any council workplace within County Durham.</w:t>
            </w:r>
          </w:p>
        </w:tc>
        <w:tc>
          <w:tcPr>
            <w:tcW w:w="6485" w:type="dxa"/>
          </w:tcPr>
          <w:p w:rsidR="00C7420A" w:rsidRPr="00F41820" w:rsidRDefault="00C7420A" w:rsidP="00C7420A">
            <w:pPr>
              <w:rPr>
                <w:rFonts w:ascii="Arial" w:hAnsi="Arial" w:cs="Arial"/>
                <w:b/>
                <w:bCs/>
                <w:sz w:val="22"/>
                <w:szCs w:val="22"/>
              </w:rPr>
            </w:pPr>
          </w:p>
        </w:tc>
      </w:tr>
    </w:tbl>
    <w:p w:rsidR="00C7420A" w:rsidRPr="00F41820" w:rsidRDefault="00C7420A" w:rsidP="00C7420A">
      <w:pPr>
        <w:rPr>
          <w:rFonts w:ascii="Arial" w:hAnsi="Arial" w:cs="Arial"/>
          <w:b/>
          <w:bCs/>
          <w:sz w:val="22"/>
          <w:szCs w:val="22"/>
        </w:rPr>
      </w:pPr>
    </w:p>
    <w:p w:rsidR="00C7420A" w:rsidRPr="00F41820" w:rsidRDefault="00C7420A" w:rsidP="00C7420A">
      <w:pPr>
        <w:tabs>
          <w:tab w:val="left" w:pos="993"/>
        </w:tabs>
        <w:rPr>
          <w:rFonts w:ascii="Arial" w:hAnsi="Arial" w:cs="Arial"/>
          <w:b/>
          <w:sz w:val="22"/>
          <w:szCs w:val="22"/>
        </w:rPr>
      </w:pPr>
      <w:r w:rsidRPr="00F41820">
        <w:rPr>
          <w:rFonts w:ascii="Arial" w:hAnsi="Arial" w:cs="Arial"/>
          <w:b/>
          <w:bCs/>
          <w:sz w:val="22"/>
          <w:szCs w:val="22"/>
        </w:rPr>
        <w:t>5</w:t>
      </w:r>
      <w:r w:rsidRPr="00F41820">
        <w:rPr>
          <w:rFonts w:ascii="Arial" w:hAnsi="Arial" w:cs="Arial"/>
          <w:b/>
          <w:bCs/>
          <w:sz w:val="22"/>
          <w:szCs w:val="22"/>
        </w:rPr>
        <w:tab/>
      </w:r>
      <w:r w:rsidRPr="00F41820">
        <w:rPr>
          <w:rFonts w:ascii="Arial" w:hAnsi="Arial" w:cs="Arial"/>
          <w:b/>
          <w:sz w:val="22"/>
          <w:szCs w:val="22"/>
        </w:rPr>
        <w:t>RELEVANT TO THIS POST:</w:t>
      </w:r>
    </w:p>
    <w:p w:rsidR="00C7420A" w:rsidRPr="00F41820" w:rsidRDefault="00C7420A" w:rsidP="00C7420A">
      <w:pPr>
        <w:rPr>
          <w:rFonts w:ascii="Arial" w:hAnsi="Arial" w:cs="Arial"/>
          <w:sz w:val="22"/>
          <w:szCs w:val="22"/>
        </w:rPr>
      </w:pPr>
    </w:p>
    <w:p w:rsidR="00C7420A" w:rsidRPr="00F41820" w:rsidRDefault="00C7420A" w:rsidP="00C7420A">
      <w:pPr>
        <w:tabs>
          <w:tab w:val="left" w:pos="993"/>
        </w:tabs>
        <w:ind w:left="993" w:hanging="993"/>
        <w:rPr>
          <w:rFonts w:ascii="Arial" w:hAnsi="Arial" w:cs="Arial"/>
          <w:sz w:val="22"/>
          <w:szCs w:val="22"/>
        </w:rPr>
      </w:pPr>
      <w:r w:rsidRPr="00F41820">
        <w:rPr>
          <w:rFonts w:ascii="Arial" w:hAnsi="Arial" w:cs="Arial"/>
          <w:sz w:val="22"/>
          <w:szCs w:val="22"/>
        </w:rPr>
        <w:t>5.1</w:t>
      </w:r>
      <w:r w:rsidRPr="00F41820">
        <w:rPr>
          <w:rFonts w:ascii="Arial" w:hAnsi="Arial" w:cs="Arial"/>
          <w:b/>
          <w:sz w:val="22"/>
          <w:szCs w:val="22"/>
        </w:rPr>
        <w:tab/>
        <w:t>Flexible Working</w:t>
      </w:r>
      <w:r w:rsidRPr="00F41820">
        <w:rPr>
          <w:rFonts w:ascii="Arial" w:hAnsi="Arial" w:cs="Arial"/>
          <w:sz w:val="22"/>
          <w:szCs w:val="22"/>
        </w:rPr>
        <w:tab/>
        <w:t xml:space="preserve">  </w:t>
      </w:r>
    </w:p>
    <w:p w:rsidR="00C7420A" w:rsidRPr="00F41820" w:rsidRDefault="00C7420A" w:rsidP="00C7420A">
      <w:pPr>
        <w:tabs>
          <w:tab w:val="left" w:pos="993"/>
        </w:tabs>
        <w:ind w:left="993" w:hanging="993"/>
        <w:rPr>
          <w:rFonts w:ascii="Arial" w:hAnsi="Arial" w:cs="Arial"/>
          <w:sz w:val="22"/>
          <w:szCs w:val="22"/>
        </w:rPr>
      </w:pPr>
    </w:p>
    <w:p w:rsidR="00C7420A" w:rsidRPr="00F41820" w:rsidRDefault="00C7420A" w:rsidP="00C7420A">
      <w:pPr>
        <w:tabs>
          <w:tab w:val="left" w:pos="993"/>
        </w:tabs>
        <w:ind w:left="993" w:hanging="993"/>
        <w:rPr>
          <w:rFonts w:ascii="Arial" w:hAnsi="Arial" w:cs="Arial"/>
          <w:sz w:val="22"/>
          <w:szCs w:val="22"/>
        </w:rPr>
      </w:pPr>
      <w:r w:rsidRPr="00F41820">
        <w:rPr>
          <w:rFonts w:ascii="Arial" w:hAnsi="Arial" w:cs="Arial"/>
          <w:sz w:val="22"/>
          <w:szCs w:val="22"/>
        </w:rPr>
        <w:tab/>
        <w:t>Subject to service needs the council’s flexible working policy is applicable to this post.</w:t>
      </w:r>
    </w:p>
    <w:p w:rsidR="00C7420A" w:rsidRPr="00F41820" w:rsidRDefault="00C7420A" w:rsidP="00C7420A">
      <w:pPr>
        <w:rPr>
          <w:rFonts w:ascii="Arial" w:hAnsi="Arial" w:cs="Arial"/>
          <w:b/>
          <w:bCs/>
          <w:sz w:val="22"/>
          <w:szCs w:val="22"/>
        </w:rPr>
      </w:pPr>
    </w:p>
    <w:p w:rsidR="00C7420A" w:rsidRPr="00F41820" w:rsidRDefault="00C7420A" w:rsidP="00C7420A">
      <w:pPr>
        <w:tabs>
          <w:tab w:val="left" w:pos="993"/>
        </w:tabs>
        <w:rPr>
          <w:rFonts w:ascii="Arial" w:hAnsi="Arial" w:cs="Arial"/>
          <w:b/>
          <w:bCs/>
          <w:sz w:val="22"/>
          <w:szCs w:val="22"/>
        </w:rPr>
      </w:pPr>
      <w:r w:rsidRPr="00F41820">
        <w:rPr>
          <w:rFonts w:ascii="Arial" w:hAnsi="Arial" w:cs="Arial"/>
          <w:bCs/>
          <w:sz w:val="22"/>
          <w:szCs w:val="22"/>
        </w:rPr>
        <w:t>5.2</w:t>
      </w:r>
      <w:r w:rsidRPr="00F41820">
        <w:rPr>
          <w:rFonts w:ascii="Arial" w:hAnsi="Arial" w:cs="Arial"/>
          <w:bCs/>
          <w:sz w:val="22"/>
          <w:szCs w:val="22"/>
        </w:rPr>
        <w:tab/>
      </w:r>
      <w:r w:rsidRPr="00F41820">
        <w:rPr>
          <w:rFonts w:ascii="Arial" w:hAnsi="Arial" w:cs="Arial"/>
          <w:b/>
          <w:bCs/>
          <w:sz w:val="22"/>
          <w:szCs w:val="22"/>
        </w:rPr>
        <w:t>Disclosure &amp; Barring Service</w:t>
      </w:r>
    </w:p>
    <w:p w:rsidR="00C7420A" w:rsidRPr="00F41820" w:rsidRDefault="00C7420A" w:rsidP="00C7420A">
      <w:pPr>
        <w:tabs>
          <w:tab w:val="left" w:pos="993"/>
        </w:tabs>
        <w:rPr>
          <w:rFonts w:ascii="Arial" w:hAnsi="Arial" w:cs="Arial"/>
          <w:b/>
          <w:bCs/>
          <w:sz w:val="22"/>
          <w:szCs w:val="22"/>
        </w:rPr>
      </w:pPr>
    </w:p>
    <w:p w:rsidR="00C7420A" w:rsidRPr="00F41820" w:rsidRDefault="00C7420A" w:rsidP="00C7420A">
      <w:pPr>
        <w:tabs>
          <w:tab w:val="left" w:pos="993"/>
        </w:tabs>
        <w:rPr>
          <w:rFonts w:ascii="Arial" w:hAnsi="Arial" w:cs="Arial"/>
          <w:bCs/>
          <w:sz w:val="22"/>
          <w:szCs w:val="22"/>
        </w:rPr>
      </w:pPr>
      <w:r w:rsidRPr="00F41820">
        <w:rPr>
          <w:rFonts w:ascii="Arial" w:hAnsi="Arial" w:cs="Arial"/>
          <w:b/>
          <w:bCs/>
          <w:sz w:val="22"/>
          <w:szCs w:val="22"/>
        </w:rPr>
        <w:tab/>
      </w:r>
      <w:r w:rsidRPr="00F41820">
        <w:rPr>
          <w:rFonts w:ascii="Arial" w:hAnsi="Arial" w:cs="Arial"/>
          <w:bCs/>
          <w:sz w:val="22"/>
          <w:szCs w:val="22"/>
        </w:rPr>
        <w:t>Not applicable</w:t>
      </w:r>
    </w:p>
    <w:p w:rsidR="00C7420A" w:rsidRPr="00F41820" w:rsidRDefault="00C7420A" w:rsidP="00C7420A">
      <w:pPr>
        <w:rPr>
          <w:rFonts w:ascii="Arial" w:hAnsi="Arial" w:cs="Arial"/>
          <w:bCs/>
          <w:sz w:val="22"/>
          <w:szCs w:val="22"/>
        </w:rPr>
      </w:pPr>
    </w:p>
    <w:p w:rsidR="00D96193" w:rsidRPr="00BF10DD" w:rsidRDefault="00BF10DD" w:rsidP="00C7420A">
      <w:pPr>
        <w:tabs>
          <w:tab w:val="left" w:pos="993"/>
        </w:tabs>
        <w:ind w:left="993" w:hanging="993"/>
        <w:rPr>
          <w:rFonts w:ascii="Arial" w:hAnsi="Arial"/>
          <w:sz w:val="22"/>
          <w:szCs w:val="22"/>
        </w:rPr>
      </w:pPr>
      <w:r>
        <w:rPr>
          <w:rFonts w:ascii="Arial" w:hAnsi="Arial"/>
          <w:b/>
          <w:bCs/>
          <w:sz w:val="22"/>
          <w:szCs w:val="22"/>
        </w:rPr>
        <w:t xml:space="preserve">6      </w:t>
      </w:r>
      <w:r w:rsidR="00C7420A">
        <w:rPr>
          <w:rFonts w:ascii="Arial" w:hAnsi="Arial"/>
          <w:b/>
          <w:bCs/>
          <w:sz w:val="22"/>
          <w:szCs w:val="22"/>
        </w:rPr>
        <w:tab/>
      </w:r>
      <w:r w:rsidR="00D96193" w:rsidRPr="00BF10DD">
        <w:rPr>
          <w:rFonts w:ascii="Arial" w:hAnsi="Arial"/>
          <w:b/>
          <w:bCs/>
          <w:sz w:val="22"/>
          <w:szCs w:val="22"/>
        </w:rPr>
        <w:t xml:space="preserve">ORGANISATIONAL </w:t>
      </w:r>
      <w:r w:rsidR="00D96193" w:rsidRPr="00BF10DD">
        <w:rPr>
          <w:rFonts w:ascii="Arial" w:hAnsi="Arial"/>
          <w:b/>
          <w:sz w:val="22"/>
          <w:szCs w:val="22"/>
        </w:rPr>
        <w:t>RELATIONSHIPS:</w:t>
      </w:r>
    </w:p>
    <w:p w:rsidR="00D96193" w:rsidRDefault="00D96193" w:rsidP="00C7420A">
      <w:pPr>
        <w:tabs>
          <w:tab w:val="left" w:pos="993"/>
        </w:tabs>
        <w:ind w:left="993" w:hanging="993"/>
        <w:rPr>
          <w:rFonts w:ascii="Arial" w:hAnsi="Arial"/>
          <w:b/>
          <w:sz w:val="22"/>
          <w:szCs w:val="22"/>
        </w:rPr>
      </w:pPr>
    </w:p>
    <w:p w:rsidR="00D96193" w:rsidRDefault="00C7420A" w:rsidP="00C7420A">
      <w:pPr>
        <w:tabs>
          <w:tab w:val="left" w:pos="993"/>
        </w:tabs>
        <w:ind w:left="993" w:hanging="993"/>
        <w:rPr>
          <w:rFonts w:ascii="Arial" w:hAnsi="Arial"/>
          <w:sz w:val="22"/>
          <w:szCs w:val="22"/>
        </w:rPr>
      </w:pPr>
      <w:r>
        <w:rPr>
          <w:rFonts w:ascii="Arial" w:hAnsi="Arial"/>
          <w:sz w:val="22"/>
          <w:szCs w:val="22"/>
        </w:rPr>
        <w:tab/>
      </w:r>
      <w:r w:rsidR="00D96193" w:rsidRPr="00FF4DC2">
        <w:rPr>
          <w:rFonts w:ascii="Arial" w:hAnsi="Arial"/>
          <w:sz w:val="22"/>
          <w:szCs w:val="22"/>
        </w:rPr>
        <w:t xml:space="preserve">The post holder will be accountable to the </w:t>
      </w:r>
      <w:r w:rsidR="00347E2F">
        <w:rPr>
          <w:rFonts w:ascii="Arial" w:hAnsi="Arial"/>
          <w:sz w:val="22"/>
          <w:szCs w:val="22"/>
        </w:rPr>
        <w:t>Senior Partnerships Officer</w:t>
      </w:r>
      <w:r w:rsidR="00D96193" w:rsidRPr="00FF4DC2">
        <w:rPr>
          <w:rFonts w:ascii="Arial" w:hAnsi="Arial"/>
          <w:sz w:val="22"/>
          <w:szCs w:val="22"/>
        </w:rPr>
        <w:t xml:space="preserve"> within the Policy, Planning and Partnership Team.</w:t>
      </w:r>
    </w:p>
    <w:p w:rsidR="00D96193" w:rsidRPr="00D62350" w:rsidRDefault="00D96193" w:rsidP="00C7420A">
      <w:pPr>
        <w:tabs>
          <w:tab w:val="left" w:pos="993"/>
        </w:tabs>
        <w:ind w:left="993" w:hanging="993"/>
        <w:rPr>
          <w:rFonts w:ascii="Arial" w:hAnsi="Arial"/>
          <w:sz w:val="22"/>
          <w:szCs w:val="22"/>
        </w:rPr>
      </w:pPr>
    </w:p>
    <w:p w:rsidR="00D96193" w:rsidRPr="0037455B" w:rsidRDefault="00C7420A" w:rsidP="00C7420A">
      <w:pPr>
        <w:tabs>
          <w:tab w:val="left" w:pos="993"/>
        </w:tabs>
        <w:ind w:left="993" w:hanging="993"/>
        <w:rPr>
          <w:rFonts w:ascii="Arial" w:hAnsi="Arial"/>
          <w:sz w:val="22"/>
          <w:szCs w:val="22"/>
        </w:rPr>
      </w:pPr>
      <w:r>
        <w:rPr>
          <w:rFonts w:ascii="Arial" w:hAnsi="Arial"/>
          <w:b/>
          <w:bCs/>
          <w:sz w:val="22"/>
          <w:szCs w:val="22"/>
        </w:rPr>
        <w:t>7</w:t>
      </w:r>
      <w:r>
        <w:rPr>
          <w:rFonts w:ascii="Arial" w:hAnsi="Arial"/>
          <w:b/>
          <w:bCs/>
          <w:sz w:val="22"/>
          <w:szCs w:val="22"/>
        </w:rPr>
        <w:tab/>
      </w:r>
      <w:r w:rsidR="00D96193" w:rsidRPr="00D62350">
        <w:rPr>
          <w:rFonts w:ascii="Arial" w:hAnsi="Arial"/>
          <w:b/>
          <w:bCs/>
          <w:sz w:val="22"/>
          <w:szCs w:val="22"/>
        </w:rPr>
        <w:t>DESCRIPTION OF ROLE:</w:t>
      </w:r>
    </w:p>
    <w:p w:rsidR="00D96193" w:rsidRDefault="00D96193" w:rsidP="00C7420A">
      <w:pPr>
        <w:tabs>
          <w:tab w:val="left" w:pos="993"/>
        </w:tabs>
        <w:ind w:left="993" w:hanging="993"/>
        <w:rPr>
          <w:rFonts w:ascii="Arial" w:hAnsi="Arial"/>
          <w:b/>
          <w:bCs/>
          <w:sz w:val="22"/>
          <w:szCs w:val="22"/>
        </w:rPr>
      </w:pPr>
    </w:p>
    <w:p w:rsidR="00D96193" w:rsidRDefault="00C7420A" w:rsidP="00C7420A">
      <w:pPr>
        <w:tabs>
          <w:tab w:val="left" w:pos="993"/>
        </w:tabs>
        <w:ind w:left="993" w:hanging="993"/>
        <w:rPr>
          <w:rFonts w:ascii="Arial" w:hAnsi="Arial"/>
          <w:sz w:val="22"/>
          <w:szCs w:val="22"/>
        </w:rPr>
      </w:pPr>
      <w:r>
        <w:rPr>
          <w:rFonts w:ascii="Arial" w:hAnsi="Arial"/>
          <w:sz w:val="22"/>
          <w:szCs w:val="22"/>
        </w:rPr>
        <w:tab/>
      </w:r>
      <w:r w:rsidR="00D96193" w:rsidRPr="00FF4DC2">
        <w:rPr>
          <w:rFonts w:ascii="Arial" w:hAnsi="Arial"/>
          <w:sz w:val="22"/>
          <w:szCs w:val="22"/>
        </w:rPr>
        <w:t xml:space="preserve">To provide an administrative function to support </w:t>
      </w:r>
      <w:r w:rsidR="00D96193" w:rsidRPr="00D96193">
        <w:rPr>
          <w:rFonts w:ascii="Arial" w:hAnsi="Arial"/>
          <w:sz w:val="22"/>
          <w:szCs w:val="22"/>
        </w:rPr>
        <w:t>a number of strategic partnerships</w:t>
      </w:r>
      <w:r w:rsidR="00D96193" w:rsidRPr="00FF4DC2">
        <w:rPr>
          <w:rFonts w:ascii="Arial" w:hAnsi="Arial"/>
          <w:sz w:val="22"/>
          <w:szCs w:val="22"/>
        </w:rPr>
        <w:t>.</w:t>
      </w:r>
    </w:p>
    <w:p w:rsidR="00C7420A" w:rsidRDefault="00C7420A" w:rsidP="00C7420A">
      <w:pPr>
        <w:tabs>
          <w:tab w:val="left" w:pos="993"/>
        </w:tabs>
        <w:ind w:left="993" w:hanging="993"/>
        <w:rPr>
          <w:rFonts w:ascii="Arial" w:hAnsi="Arial"/>
          <w:b/>
          <w:bCs/>
          <w:sz w:val="22"/>
          <w:szCs w:val="22"/>
        </w:rPr>
      </w:pPr>
    </w:p>
    <w:p w:rsidR="00D96193" w:rsidRPr="00D62350" w:rsidRDefault="00C7420A" w:rsidP="00C7420A">
      <w:pPr>
        <w:tabs>
          <w:tab w:val="left" w:pos="993"/>
        </w:tabs>
        <w:ind w:left="993" w:hanging="993"/>
        <w:rPr>
          <w:rFonts w:ascii="Arial" w:hAnsi="Arial"/>
          <w:sz w:val="22"/>
          <w:szCs w:val="22"/>
        </w:rPr>
      </w:pPr>
      <w:r>
        <w:rPr>
          <w:rFonts w:ascii="Arial" w:hAnsi="Arial"/>
          <w:b/>
          <w:bCs/>
          <w:sz w:val="22"/>
          <w:szCs w:val="22"/>
        </w:rPr>
        <w:t>8</w:t>
      </w:r>
      <w:r>
        <w:rPr>
          <w:rFonts w:ascii="Arial" w:hAnsi="Arial"/>
          <w:b/>
          <w:bCs/>
          <w:sz w:val="22"/>
          <w:szCs w:val="22"/>
        </w:rPr>
        <w:tab/>
      </w:r>
      <w:r w:rsidR="00D96193" w:rsidRPr="00D62350">
        <w:rPr>
          <w:rFonts w:ascii="Arial" w:hAnsi="Arial"/>
          <w:b/>
          <w:bCs/>
          <w:sz w:val="22"/>
          <w:szCs w:val="22"/>
        </w:rPr>
        <w:t xml:space="preserve">DUTIES AND RESPONSIBILITIES </w:t>
      </w:r>
      <w:r w:rsidR="00D96193" w:rsidRPr="00D62350">
        <w:rPr>
          <w:rFonts w:ascii="Arial" w:hAnsi="Arial"/>
          <w:b/>
          <w:bCs/>
          <w:i/>
          <w:iCs/>
          <w:sz w:val="22"/>
          <w:szCs w:val="22"/>
          <w:u w:val="single"/>
        </w:rPr>
        <w:t>SPECIFIC</w:t>
      </w:r>
      <w:r w:rsidR="00D96193" w:rsidRPr="00D62350">
        <w:rPr>
          <w:rFonts w:ascii="Arial" w:hAnsi="Arial"/>
          <w:b/>
          <w:bCs/>
          <w:sz w:val="22"/>
          <w:szCs w:val="22"/>
        </w:rPr>
        <w:t xml:space="preserve"> TO THIS POST:</w:t>
      </w:r>
    </w:p>
    <w:p w:rsidR="00D96193" w:rsidRPr="00D62350" w:rsidRDefault="00D96193" w:rsidP="00C7420A">
      <w:pPr>
        <w:tabs>
          <w:tab w:val="left" w:pos="993"/>
        </w:tabs>
        <w:ind w:left="993" w:hanging="993"/>
        <w:rPr>
          <w:rFonts w:ascii="Arial" w:hAnsi="Arial"/>
          <w:sz w:val="22"/>
          <w:szCs w:val="22"/>
        </w:rPr>
      </w:pPr>
    </w:p>
    <w:p w:rsidR="00D96193" w:rsidRDefault="00C7420A" w:rsidP="00C7420A">
      <w:pPr>
        <w:tabs>
          <w:tab w:val="left" w:pos="993"/>
        </w:tabs>
        <w:ind w:left="993" w:hanging="993"/>
        <w:rPr>
          <w:rFonts w:ascii="Arial" w:hAnsi="Arial"/>
          <w:sz w:val="22"/>
          <w:szCs w:val="22"/>
        </w:rPr>
      </w:pPr>
      <w:r>
        <w:rPr>
          <w:rFonts w:ascii="Arial" w:hAnsi="Arial"/>
          <w:sz w:val="22"/>
          <w:szCs w:val="22"/>
        </w:rPr>
        <w:t>8.1</w:t>
      </w:r>
      <w:r>
        <w:rPr>
          <w:rFonts w:ascii="Arial" w:hAnsi="Arial"/>
          <w:sz w:val="22"/>
          <w:szCs w:val="22"/>
        </w:rPr>
        <w:tab/>
      </w:r>
      <w:r w:rsidR="00D96193" w:rsidRPr="00D62350">
        <w:rPr>
          <w:rFonts w:ascii="Arial" w:hAnsi="Arial"/>
          <w:sz w:val="22"/>
          <w:szCs w:val="22"/>
        </w:rPr>
        <w:t>Listed below are the responsibilities this role will be primarily responsible for:</w:t>
      </w:r>
    </w:p>
    <w:p w:rsidR="00D96193" w:rsidRDefault="00D96193" w:rsidP="00C7420A">
      <w:pPr>
        <w:tabs>
          <w:tab w:val="left" w:pos="993"/>
        </w:tabs>
        <w:ind w:left="993" w:hanging="993"/>
        <w:rPr>
          <w:rFonts w:ascii="Arial" w:hAnsi="Arial"/>
          <w:sz w:val="22"/>
          <w:szCs w:val="22"/>
        </w:rPr>
      </w:pP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Support and assist the review and production, printing and distribution of partnership strategies and plans.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Maintain key stakeholder lists for communicating with partners and distributing partnership plans.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Arrange partnership board meetings.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Organise stakeholder events including booking of the venue, completion of relevant documentation and arranging invitations.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Carry out evaluations of events and analyse key findings.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Organise travel arrangements for external courses and conferences.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To input information, carry out analysis, produce reports, provide statistical information and maintain and develop databases.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 xml:space="preserve">To undertake research to support </w:t>
      </w:r>
      <w:r w:rsidR="00337ED4">
        <w:rPr>
          <w:rFonts w:ascii="Arial" w:hAnsi="Arial" w:cs="Arial"/>
          <w:sz w:val="22"/>
          <w:szCs w:val="22"/>
        </w:rPr>
        <w:t>strategic</w:t>
      </w:r>
      <w:r w:rsidRPr="00C7420A">
        <w:rPr>
          <w:rFonts w:ascii="Arial" w:hAnsi="Arial" w:cs="Arial"/>
          <w:sz w:val="22"/>
          <w:szCs w:val="22"/>
        </w:rPr>
        <w:t xml:space="preserve"> partnership boards.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To assist in presentations and reports linked to the partnership functions of the team.</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To co-ordinate flows of information and communication between partnership boards and sub-groups.</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Commitment to professional development.</w:t>
      </w:r>
    </w:p>
    <w:p w:rsidR="00D96193" w:rsidRPr="00C7420A" w:rsidRDefault="00D96193" w:rsidP="00C7420A">
      <w:pPr>
        <w:numPr>
          <w:ilvl w:val="0"/>
          <w:numId w:val="36"/>
        </w:numPr>
        <w:tabs>
          <w:tab w:val="left" w:pos="993"/>
          <w:tab w:val="left" w:pos="1276"/>
        </w:tabs>
        <w:spacing w:after="120"/>
        <w:ind w:left="1276" w:hanging="284"/>
        <w:rPr>
          <w:rFonts w:ascii="Arial" w:hAnsi="Arial" w:cs="Arial"/>
          <w:sz w:val="22"/>
          <w:szCs w:val="22"/>
        </w:rPr>
      </w:pPr>
      <w:r w:rsidRPr="00C7420A">
        <w:rPr>
          <w:rFonts w:ascii="Arial" w:hAnsi="Arial" w:cs="Arial"/>
          <w:sz w:val="22"/>
          <w:szCs w:val="22"/>
        </w:rPr>
        <w:t>To assist any other tasks required by the Strategic Manager - Policy, Planning and Partnerships.</w:t>
      </w:r>
    </w:p>
    <w:p w:rsidR="00D96193" w:rsidRPr="00FF4DC2" w:rsidRDefault="00D96193" w:rsidP="00C7420A">
      <w:pPr>
        <w:tabs>
          <w:tab w:val="left" w:pos="993"/>
        </w:tabs>
        <w:ind w:left="993" w:hanging="993"/>
        <w:rPr>
          <w:rFonts w:ascii="Arial" w:hAnsi="Arial"/>
          <w:sz w:val="22"/>
          <w:szCs w:val="22"/>
        </w:rPr>
      </w:pPr>
    </w:p>
    <w:p w:rsidR="00D96193" w:rsidRPr="00FF4DC2" w:rsidRDefault="00C7420A" w:rsidP="00C7420A">
      <w:pPr>
        <w:tabs>
          <w:tab w:val="left" w:pos="993"/>
        </w:tabs>
        <w:ind w:left="993" w:hanging="993"/>
        <w:rPr>
          <w:rFonts w:ascii="Arial" w:hAnsi="Arial"/>
          <w:sz w:val="22"/>
          <w:szCs w:val="22"/>
        </w:rPr>
      </w:pPr>
      <w:r>
        <w:rPr>
          <w:rFonts w:ascii="Arial" w:hAnsi="Arial"/>
          <w:sz w:val="22"/>
          <w:szCs w:val="22"/>
        </w:rPr>
        <w:t>8.2</w:t>
      </w:r>
      <w:r>
        <w:rPr>
          <w:rFonts w:ascii="Arial" w:hAnsi="Arial"/>
          <w:sz w:val="22"/>
          <w:szCs w:val="22"/>
        </w:rPr>
        <w:tab/>
      </w:r>
      <w:r w:rsidR="00D96193" w:rsidRPr="00FF4DC2">
        <w:rPr>
          <w:rFonts w:ascii="Arial" w:hAnsi="Arial"/>
          <w:sz w:val="22"/>
          <w:szCs w:val="22"/>
        </w:rPr>
        <w:t>The above is not exhaustive and the post holder will be expected to undertake any duties which may reasonably fall within the level of responsibility and the competence of the post as directed by the Head of Service.</w:t>
      </w:r>
    </w:p>
    <w:p w:rsidR="00D96193" w:rsidRDefault="00D96193" w:rsidP="00C7420A">
      <w:pPr>
        <w:tabs>
          <w:tab w:val="left" w:pos="993"/>
        </w:tabs>
        <w:ind w:left="993" w:hanging="993"/>
        <w:rPr>
          <w:rFonts w:ascii="Arial" w:hAnsi="Arial"/>
          <w:b/>
          <w:bCs/>
          <w:sz w:val="22"/>
          <w:szCs w:val="22"/>
        </w:rPr>
      </w:pPr>
    </w:p>
    <w:p w:rsidR="00C7420A" w:rsidRPr="00F41820" w:rsidRDefault="00C7420A" w:rsidP="00C7420A">
      <w:pPr>
        <w:tabs>
          <w:tab w:val="left" w:pos="993"/>
        </w:tabs>
        <w:ind w:left="993" w:hanging="993"/>
        <w:rPr>
          <w:rFonts w:ascii="Arial" w:hAnsi="Arial" w:cs="Arial"/>
          <w:b/>
          <w:bCs/>
          <w:sz w:val="22"/>
          <w:szCs w:val="22"/>
        </w:rPr>
      </w:pPr>
      <w:r w:rsidRPr="00F41820">
        <w:rPr>
          <w:rFonts w:ascii="Arial" w:hAnsi="Arial" w:cs="Arial"/>
          <w:b/>
          <w:bCs/>
          <w:sz w:val="22"/>
          <w:szCs w:val="22"/>
        </w:rPr>
        <w:t>9</w:t>
      </w:r>
      <w:r w:rsidRPr="00F41820">
        <w:rPr>
          <w:rFonts w:ascii="Arial" w:hAnsi="Arial" w:cs="Arial"/>
          <w:b/>
          <w:bCs/>
          <w:sz w:val="22"/>
          <w:szCs w:val="22"/>
        </w:rPr>
        <w:tab/>
        <w:t>COMMON DUTIES AND RESPONSIBILITIES:</w:t>
      </w:r>
    </w:p>
    <w:p w:rsidR="00C7420A" w:rsidRPr="00F41820" w:rsidRDefault="00C7420A" w:rsidP="00C7420A">
      <w:pPr>
        <w:tabs>
          <w:tab w:val="left" w:pos="993"/>
        </w:tabs>
        <w:ind w:left="993" w:hanging="993"/>
        <w:rPr>
          <w:rFonts w:ascii="Arial" w:hAnsi="Arial" w:cs="Arial"/>
          <w:sz w:val="22"/>
          <w:szCs w:val="22"/>
        </w:rPr>
      </w:pPr>
    </w:p>
    <w:p w:rsidR="00C7420A" w:rsidRPr="00F41820" w:rsidRDefault="00C7420A" w:rsidP="00C7420A">
      <w:pPr>
        <w:pStyle w:val="Header"/>
        <w:tabs>
          <w:tab w:val="clear" w:pos="4153"/>
          <w:tab w:val="clear" w:pos="8306"/>
          <w:tab w:val="left" w:pos="993"/>
        </w:tabs>
        <w:spacing w:after="240"/>
        <w:ind w:left="993" w:hanging="993"/>
        <w:rPr>
          <w:rFonts w:ascii="Arial" w:hAnsi="Arial" w:cs="Arial"/>
          <w:sz w:val="22"/>
          <w:szCs w:val="22"/>
        </w:rPr>
      </w:pPr>
      <w:r w:rsidRPr="00F41820">
        <w:rPr>
          <w:rFonts w:ascii="Arial" w:hAnsi="Arial" w:cs="Arial"/>
          <w:sz w:val="22"/>
          <w:szCs w:val="22"/>
        </w:rPr>
        <w:t>9.1</w:t>
      </w:r>
      <w:r w:rsidRPr="00F41820">
        <w:rPr>
          <w:rFonts w:ascii="Arial" w:hAnsi="Arial" w:cs="Arial"/>
          <w:sz w:val="22"/>
          <w:szCs w:val="22"/>
        </w:rPr>
        <w:tab/>
      </w:r>
      <w:r w:rsidRPr="00F41820">
        <w:rPr>
          <w:rFonts w:ascii="Arial" w:hAnsi="Arial" w:cs="Arial"/>
          <w:b/>
          <w:bCs/>
          <w:sz w:val="22"/>
          <w:szCs w:val="22"/>
        </w:rPr>
        <w:t>Quality Assurance</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To set, monitor and evaluate standards at individual, team performance and service quality so that the user and the Service’s requirements are met and that the highest standards are maintained.</w:t>
      </w:r>
    </w:p>
    <w:p w:rsidR="00C7420A" w:rsidRPr="00F41820" w:rsidRDefault="00C7420A" w:rsidP="00C7420A">
      <w:pPr>
        <w:tabs>
          <w:tab w:val="left" w:pos="993"/>
        </w:tabs>
        <w:spacing w:after="240"/>
        <w:rPr>
          <w:rFonts w:ascii="Arial" w:hAnsi="Arial" w:cs="Arial"/>
          <w:sz w:val="22"/>
          <w:szCs w:val="22"/>
        </w:rPr>
      </w:pPr>
      <w:r w:rsidRPr="00F41820">
        <w:rPr>
          <w:rFonts w:ascii="Arial" w:hAnsi="Arial" w:cs="Arial"/>
          <w:sz w:val="22"/>
          <w:szCs w:val="22"/>
        </w:rPr>
        <w:t xml:space="preserve"> </w:t>
      </w:r>
      <w:r w:rsidRPr="00F41820">
        <w:rPr>
          <w:rFonts w:ascii="Arial" w:hAnsi="Arial" w:cs="Arial"/>
          <w:sz w:val="22"/>
          <w:szCs w:val="22"/>
        </w:rPr>
        <w:tab/>
        <w:t xml:space="preserve">To establish and monitor appropriate procedures to ensure that quality data are reported </w:t>
      </w:r>
      <w:r w:rsidRPr="00F41820">
        <w:rPr>
          <w:rFonts w:ascii="Arial" w:hAnsi="Arial" w:cs="Arial"/>
          <w:sz w:val="22"/>
          <w:szCs w:val="22"/>
        </w:rPr>
        <w:tab/>
        <w:t xml:space="preserve">and used in decision making processes and to demonstrate through behaviour and </w:t>
      </w:r>
      <w:r w:rsidRPr="00F41820">
        <w:rPr>
          <w:rFonts w:ascii="Arial" w:hAnsi="Arial" w:cs="Arial"/>
          <w:sz w:val="22"/>
          <w:szCs w:val="22"/>
        </w:rPr>
        <w:tab/>
      </w:r>
      <w:r w:rsidRPr="00F41820">
        <w:rPr>
          <w:rFonts w:ascii="Arial" w:hAnsi="Arial" w:cs="Arial"/>
          <w:sz w:val="22"/>
          <w:szCs w:val="22"/>
        </w:rPr>
        <w:tab/>
        <w:t>actions a firm commitment to data security and confidentiality as appropriate.</w:t>
      </w:r>
    </w:p>
    <w:p w:rsidR="00C7420A" w:rsidRPr="00F41820" w:rsidRDefault="00C7420A" w:rsidP="00C7420A">
      <w:pPr>
        <w:tabs>
          <w:tab w:val="left" w:pos="993"/>
        </w:tabs>
        <w:spacing w:after="240"/>
        <w:ind w:left="993" w:hanging="993"/>
        <w:rPr>
          <w:rFonts w:ascii="Arial" w:hAnsi="Arial" w:cs="Arial"/>
          <w:b/>
          <w:bCs/>
          <w:sz w:val="22"/>
          <w:szCs w:val="22"/>
          <w:u w:val="single"/>
        </w:rPr>
      </w:pPr>
      <w:r w:rsidRPr="00F41820">
        <w:rPr>
          <w:rFonts w:ascii="Arial" w:hAnsi="Arial" w:cs="Arial"/>
          <w:bCs/>
          <w:sz w:val="22"/>
          <w:szCs w:val="22"/>
        </w:rPr>
        <w:t>9.2</w:t>
      </w:r>
      <w:r w:rsidRPr="00F41820">
        <w:rPr>
          <w:rFonts w:ascii="Arial" w:hAnsi="Arial" w:cs="Arial"/>
          <w:bCs/>
          <w:sz w:val="22"/>
          <w:szCs w:val="22"/>
        </w:rPr>
        <w:tab/>
      </w:r>
      <w:r w:rsidRPr="00F41820">
        <w:rPr>
          <w:rFonts w:ascii="Arial" w:hAnsi="Arial" w:cs="Arial"/>
          <w:b/>
          <w:bCs/>
          <w:sz w:val="22"/>
          <w:szCs w:val="22"/>
        </w:rPr>
        <w:t>Communication</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To establish and manage the team communications systems ensuring that the Service’s procedures, policies, strategies and objectives are effectively communicated to all team members.</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9.3</w:t>
      </w:r>
      <w:r w:rsidRPr="00F41820">
        <w:rPr>
          <w:rFonts w:ascii="Arial" w:hAnsi="Arial" w:cs="Arial"/>
          <w:sz w:val="22"/>
          <w:szCs w:val="22"/>
        </w:rPr>
        <w:tab/>
      </w:r>
      <w:r w:rsidRPr="00F41820">
        <w:rPr>
          <w:rFonts w:ascii="Arial" w:hAnsi="Arial" w:cs="Arial"/>
          <w:b/>
          <w:bCs/>
          <w:sz w:val="22"/>
          <w:szCs w:val="22"/>
        </w:rPr>
        <w:t>Professional Practice</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C7420A" w:rsidRPr="00F41820" w:rsidRDefault="00C7420A" w:rsidP="00C7420A">
      <w:pPr>
        <w:tabs>
          <w:tab w:val="left" w:pos="993"/>
        </w:tabs>
        <w:spacing w:after="240"/>
        <w:ind w:left="993" w:hanging="993"/>
        <w:rPr>
          <w:rFonts w:ascii="Arial" w:hAnsi="Arial" w:cs="Arial"/>
          <w:b/>
          <w:bCs/>
          <w:sz w:val="22"/>
          <w:szCs w:val="22"/>
          <w:u w:val="single"/>
        </w:rPr>
      </w:pPr>
      <w:r w:rsidRPr="00F41820">
        <w:rPr>
          <w:rFonts w:ascii="Arial" w:hAnsi="Arial" w:cs="Arial"/>
          <w:bCs/>
          <w:sz w:val="22"/>
          <w:szCs w:val="22"/>
        </w:rPr>
        <w:t>9.4</w:t>
      </w:r>
      <w:r w:rsidRPr="00F41820">
        <w:rPr>
          <w:rFonts w:ascii="Arial" w:hAnsi="Arial" w:cs="Arial"/>
          <w:bCs/>
          <w:sz w:val="22"/>
          <w:szCs w:val="22"/>
        </w:rPr>
        <w:tab/>
      </w:r>
      <w:r w:rsidRPr="00F41820">
        <w:rPr>
          <w:rFonts w:ascii="Arial" w:hAnsi="Arial" w:cs="Arial"/>
          <w:b/>
          <w:bCs/>
          <w:sz w:val="22"/>
          <w:szCs w:val="22"/>
        </w:rPr>
        <w:t>Health and Safety</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C7420A" w:rsidRPr="00F41820" w:rsidRDefault="00C7420A" w:rsidP="00C7420A">
      <w:pPr>
        <w:tabs>
          <w:tab w:val="left" w:pos="993"/>
        </w:tabs>
        <w:spacing w:after="240"/>
        <w:ind w:left="993" w:hanging="993"/>
        <w:rPr>
          <w:rFonts w:ascii="Arial" w:hAnsi="Arial" w:cs="Arial"/>
          <w:b/>
          <w:bCs/>
          <w:sz w:val="22"/>
          <w:szCs w:val="22"/>
        </w:rPr>
      </w:pPr>
      <w:r w:rsidRPr="00F41820">
        <w:rPr>
          <w:rFonts w:ascii="Arial" w:hAnsi="Arial" w:cs="Arial"/>
          <w:bCs/>
          <w:sz w:val="22"/>
          <w:szCs w:val="22"/>
        </w:rPr>
        <w:t>9.5</w:t>
      </w:r>
      <w:r w:rsidRPr="00F41820">
        <w:rPr>
          <w:rFonts w:ascii="Arial" w:hAnsi="Arial" w:cs="Arial"/>
          <w:bCs/>
          <w:sz w:val="22"/>
          <w:szCs w:val="22"/>
        </w:rPr>
        <w:tab/>
      </w:r>
      <w:r w:rsidRPr="00F41820">
        <w:rPr>
          <w:rFonts w:ascii="Arial" w:hAnsi="Arial" w:cs="Arial"/>
          <w:b/>
          <w:bCs/>
          <w:sz w:val="22"/>
          <w:szCs w:val="22"/>
        </w:rPr>
        <w:t>General Management (where applicable)</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C7420A" w:rsidRPr="00F41820" w:rsidRDefault="00C7420A" w:rsidP="00C7420A">
      <w:pPr>
        <w:tabs>
          <w:tab w:val="left" w:pos="993"/>
        </w:tabs>
        <w:spacing w:after="240"/>
        <w:ind w:left="993" w:hanging="993"/>
        <w:rPr>
          <w:rFonts w:ascii="Arial" w:hAnsi="Arial" w:cs="Arial"/>
          <w:b/>
          <w:bCs/>
          <w:sz w:val="22"/>
          <w:szCs w:val="22"/>
        </w:rPr>
      </w:pPr>
      <w:r w:rsidRPr="00F41820">
        <w:rPr>
          <w:rFonts w:ascii="Arial" w:hAnsi="Arial" w:cs="Arial"/>
          <w:bCs/>
          <w:sz w:val="22"/>
          <w:szCs w:val="22"/>
        </w:rPr>
        <w:t>9.6</w:t>
      </w:r>
      <w:r w:rsidRPr="00F41820">
        <w:rPr>
          <w:rFonts w:ascii="Arial" w:hAnsi="Arial" w:cs="Arial"/>
          <w:bCs/>
          <w:sz w:val="22"/>
          <w:szCs w:val="22"/>
        </w:rPr>
        <w:tab/>
      </w:r>
      <w:r w:rsidRPr="00F41820">
        <w:rPr>
          <w:rFonts w:ascii="Arial" w:hAnsi="Arial" w:cs="Arial"/>
          <w:b/>
          <w:bCs/>
          <w:sz w:val="22"/>
          <w:szCs w:val="22"/>
        </w:rPr>
        <w:t>Financial Management (where applicable)</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To manage a designated budget (as required) ensuring that the Service achieves value for money in all circumstances through the monitoring and control of expenditure and the early identification of any financial irregularity.</w:t>
      </w:r>
    </w:p>
    <w:p w:rsidR="00C7420A" w:rsidRPr="00F41820" w:rsidRDefault="00C7420A" w:rsidP="00C7420A">
      <w:pPr>
        <w:pStyle w:val="Header"/>
        <w:tabs>
          <w:tab w:val="clear" w:pos="4153"/>
          <w:tab w:val="clear" w:pos="8306"/>
          <w:tab w:val="left" w:pos="993"/>
        </w:tabs>
        <w:spacing w:after="240"/>
        <w:ind w:left="993" w:hanging="993"/>
        <w:rPr>
          <w:rFonts w:ascii="Arial" w:hAnsi="Arial" w:cs="Arial"/>
          <w:b/>
          <w:bCs/>
          <w:sz w:val="22"/>
          <w:szCs w:val="22"/>
        </w:rPr>
      </w:pPr>
      <w:r w:rsidRPr="00F41820">
        <w:rPr>
          <w:rFonts w:ascii="Arial" w:hAnsi="Arial" w:cs="Arial"/>
          <w:sz w:val="22"/>
          <w:szCs w:val="22"/>
        </w:rPr>
        <w:t>9.7</w:t>
      </w:r>
      <w:r w:rsidRPr="00F41820">
        <w:rPr>
          <w:rFonts w:ascii="Arial" w:hAnsi="Arial" w:cs="Arial"/>
          <w:b/>
          <w:bCs/>
          <w:sz w:val="22"/>
          <w:szCs w:val="22"/>
        </w:rPr>
        <w:tab/>
        <w:t>Appraisal</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All members of staff will receive appraisals and it is the responsibility of each member of staff to follow guidance on the appraisal process.</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9.8</w:t>
      </w:r>
      <w:r w:rsidRPr="00F41820">
        <w:rPr>
          <w:rFonts w:ascii="Arial" w:hAnsi="Arial" w:cs="Arial"/>
          <w:b/>
          <w:bCs/>
          <w:sz w:val="22"/>
          <w:szCs w:val="22"/>
        </w:rPr>
        <w:tab/>
        <w:t>Equality and Diversity</w:t>
      </w:r>
    </w:p>
    <w:p w:rsidR="00C7420A" w:rsidRPr="00F41820" w:rsidRDefault="00C7420A" w:rsidP="00C7420A">
      <w:pPr>
        <w:pStyle w:val="ListParagraph"/>
        <w:tabs>
          <w:tab w:val="left" w:pos="993"/>
        </w:tabs>
        <w:ind w:left="993" w:hanging="993"/>
        <w:rPr>
          <w:rFonts w:ascii="Arial" w:hAnsi="Arial" w:cs="Arial"/>
          <w:sz w:val="22"/>
          <w:szCs w:val="22"/>
        </w:rPr>
      </w:pPr>
      <w:r w:rsidRPr="00F41820">
        <w:rPr>
          <w:rFonts w:ascii="Arial" w:hAnsi="Arial" w:cs="Arial"/>
          <w:sz w:val="22"/>
          <w:szCs w:val="22"/>
        </w:rPr>
        <w:tab/>
        <w:t>As an organization,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C7420A" w:rsidRPr="00F41820" w:rsidRDefault="00C7420A" w:rsidP="00C7420A">
      <w:pPr>
        <w:pStyle w:val="ListParagraph"/>
        <w:tabs>
          <w:tab w:val="left" w:pos="993"/>
        </w:tabs>
        <w:ind w:left="993" w:hanging="993"/>
        <w:rPr>
          <w:rFonts w:ascii="Arial" w:hAnsi="Arial" w:cs="Arial"/>
          <w:sz w:val="22"/>
          <w:szCs w:val="22"/>
        </w:rPr>
      </w:pPr>
    </w:p>
    <w:p w:rsidR="00C7420A" w:rsidRPr="00F41820" w:rsidRDefault="00C7420A" w:rsidP="00C7420A">
      <w:pPr>
        <w:pStyle w:val="BodyTextIndent3"/>
        <w:tabs>
          <w:tab w:val="left" w:pos="993"/>
        </w:tabs>
        <w:spacing w:after="240"/>
        <w:ind w:left="993" w:hanging="993"/>
        <w:rPr>
          <w:rFonts w:ascii="Arial" w:hAnsi="Arial"/>
          <w:sz w:val="22"/>
          <w:szCs w:val="22"/>
        </w:rPr>
      </w:pPr>
      <w:r w:rsidRPr="00F41820">
        <w:rPr>
          <w:rFonts w:ascii="Arial" w:hAnsi="Arial"/>
          <w:sz w:val="22"/>
          <w:szCs w:val="22"/>
        </w:rPr>
        <w:t>       </w:t>
      </w:r>
      <w:r w:rsidRPr="00F41820">
        <w:rPr>
          <w:rFonts w:ascii="Arial" w:hAnsi="Arial"/>
          <w:sz w:val="22"/>
          <w:szCs w:val="22"/>
        </w:rPr>
        <w:tab/>
        <w:t>These policies apply to all employees of Durham County Council.</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9.9</w:t>
      </w:r>
      <w:r w:rsidRPr="00F41820">
        <w:rPr>
          <w:rFonts w:ascii="Arial" w:hAnsi="Arial" w:cs="Arial"/>
          <w:b/>
          <w:bCs/>
          <w:sz w:val="22"/>
          <w:szCs w:val="22"/>
        </w:rPr>
        <w:tab/>
        <w:t>Confidentiality</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ab/>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C7420A" w:rsidRPr="00F41820" w:rsidRDefault="00C7420A" w:rsidP="00C7420A">
      <w:pPr>
        <w:tabs>
          <w:tab w:val="left" w:pos="993"/>
        </w:tabs>
        <w:spacing w:after="240"/>
        <w:ind w:left="993" w:hanging="993"/>
        <w:rPr>
          <w:rFonts w:ascii="Arial" w:hAnsi="Arial" w:cs="Arial"/>
          <w:sz w:val="22"/>
          <w:szCs w:val="22"/>
        </w:rPr>
      </w:pPr>
      <w:r w:rsidRPr="00F41820">
        <w:rPr>
          <w:rFonts w:ascii="Arial" w:hAnsi="Arial" w:cs="Arial"/>
          <w:sz w:val="22"/>
          <w:szCs w:val="22"/>
        </w:rPr>
        <w:t>9.10</w:t>
      </w:r>
      <w:r w:rsidRPr="00F41820">
        <w:rPr>
          <w:rFonts w:ascii="Arial" w:hAnsi="Arial" w:cs="Arial"/>
          <w:b/>
          <w:bCs/>
          <w:sz w:val="22"/>
          <w:szCs w:val="22"/>
        </w:rPr>
        <w:tab/>
        <w:t>Induction</w:t>
      </w:r>
    </w:p>
    <w:p w:rsidR="00C7420A" w:rsidRPr="00F41820" w:rsidRDefault="00C7420A" w:rsidP="00C7420A">
      <w:pPr>
        <w:tabs>
          <w:tab w:val="left" w:pos="993"/>
        </w:tabs>
        <w:ind w:left="993" w:hanging="993"/>
        <w:rPr>
          <w:rFonts w:ascii="Arial" w:hAnsi="Arial" w:cs="Arial"/>
          <w:sz w:val="22"/>
          <w:szCs w:val="22"/>
        </w:rPr>
      </w:pPr>
      <w:r w:rsidRPr="00F41820">
        <w:rPr>
          <w:rFonts w:ascii="Arial" w:hAnsi="Arial" w:cs="Arial"/>
          <w:sz w:val="22"/>
          <w:szCs w:val="22"/>
        </w:rPr>
        <w:tab/>
        <w:t>The Council has in place an induction programme designed to help new employees to become effective in their roles and to find their way in the organisation.</w:t>
      </w:r>
    </w:p>
    <w:p w:rsidR="00D96193" w:rsidRDefault="00D96193" w:rsidP="00D96193">
      <w:pPr>
        <w:ind w:left="720"/>
        <w:rPr>
          <w:rFonts w:ascii="Arial" w:hAnsi="Arial"/>
          <w:sz w:val="22"/>
          <w:szCs w:val="22"/>
        </w:rPr>
      </w:pPr>
    </w:p>
    <w:p w:rsidR="00D96193" w:rsidRDefault="00D96193" w:rsidP="00D96193">
      <w:pPr>
        <w:ind w:left="720"/>
        <w:rPr>
          <w:rFonts w:ascii="Arial" w:hAnsi="Arial"/>
          <w:sz w:val="22"/>
          <w:szCs w:val="22"/>
        </w:rPr>
      </w:pPr>
    </w:p>
    <w:p w:rsidR="00D96193" w:rsidRDefault="00D96193" w:rsidP="00D96193">
      <w:pPr>
        <w:ind w:left="720"/>
        <w:rPr>
          <w:rFonts w:ascii="Arial" w:hAnsi="Arial"/>
          <w:sz w:val="22"/>
          <w:szCs w:val="22"/>
        </w:rPr>
        <w:sectPr w:rsidR="00D96193" w:rsidSect="006E44DE">
          <w:headerReference w:type="default" r:id="rId8"/>
          <w:footerReference w:type="default" r:id="rId9"/>
          <w:headerReference w:type="first" r:id="rId10"/>
          <w:pgSz w:w="11907" w:h="16840"/>
          <w:pgMar w:top="77" w:right="851" w:bottom="561" w:left="851" w:header="239" w:footer="236" w:gutter="0"/>
          <w:cols w:space="720"/>
        </w:sectPr>
      </w:pPr>
    </w:p>
    <w:p w:rsidR="00D96193" w:rsidRPr="00D62350" w:rsidRDefault="00D96193" w:rsidP="00D96193">
      <w:pPr>
        <w:pStyle w:val="aHeaderLevel3"/>
        <w:numPr>
          <w:ilvl w:val="0"/>
          <w:numId w:val="0"/>
        </w:numPr>
        <w:rPr>
          <w:rFonts w:ascii="Arial" w:hAnsi="Arial" w:cs="Arial"/>
          <w:sz w:val="22"/>
          <w:szCs w:val="22"/>
        </w:rPr>
      </w:pPr>
      <w:r w:rsidRPr="00D62350">
        <w:rPr>
          <w:rFonts w:ascii="Arial" w:hAnsi="Arial" w:cs="Arial"/>
          <w:sz w:val="22"/>
          <w:szCs w:val="22"/>
        </w:rPr>
        <w:t>Person Specification</w:t>
      </w:r>
      <w:r>
        <w:rPr>
          <w:rFonts w:ascii="Arial" w:hAnsi="Arial" w:cs="Arial"/>
          <w:sz w:val="22"/>
          <w:szCs w:val="22"/>
        </w:rPr>
        <w:t xml:space="preserve"> – Partnership Assistant – Grade 5</w:t>
      </w:r>
    </w:p>
    <w:p w:rsidR="00D96193" w:rsidRPr="00D62350" w:rsidRDefault="00D96193" w:rsidP="00D96193">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568"/>
      </w:tblGrid>
      <w:tr w:rsidR="00D96193" w:rsidRPr="00D62350" w:rsidTr="006E44DE">
        <w:tc>
          <w:tcPr>
            <w:tcW w:w="2109" w:type="dxa"/>
            <w:tcBorders>
              <w:top w:val="single" w:sz="4" w:space="0" w:color="auto"/>
              <w:left w:val="single" w:sz="4" w:space="0" w:color="auto"/>
              <w:bottom w:val="single" w:sz="4" w:space="0" w:color="auto"/>
              <w:right w:val="single" w:sz="4" w:space="0" w:color="auto"/>
            </w:tcBorders>
          </w:tcPr>
          <w:p w:rsidR="00D96193" w:rsidRPr="00D62350" w:rsidRDefault="00D96193" w:rsidP="006E44DE">
            <w:pPr>
              <w:rPr>
                <w:rFonts w:ascii="Arial" w:hAnsi="Arial"/>
                <w:b/>
                <w:bCs/>
                <w:sz w:val="22"/>
                <w:szCs w:val="22"/>
              </w:rPr>
            </w:pPr>
          </w:p>
        </w:tc>
        <w:tc>
          <w:tcPr>
            <w:tcW w:w="5199" w:type="dxa"/>
            <w:tcBorders>
              <w:left w:val="single" w:sz="4" w:space="0" w:color="auto"/>
            </w:tcBorders>
          </w:tcPr>
          <w:p w:rsidR="00D96193" w:rsidRPr="00D62350" w:rsidRDefault="00D96193" w:rsidP="006E44DE">
            <w:pPr>
              <w:rPr>
                <w:rFonts w:ascii="Arial" w:hAnsi="Arial"/>
                <w:b/>
                <w:bCs/>
                <w:sz w:val="22"/>
                <w:szCs w:val="22"/>
              </w:rPr>
            </w:pPr>
            <w:r w:rsidRPr="00D62350">
              <w:rPr>
                <w:rFonts w:ascii="Arial" w:hAnsi="Arial"/>
                <w:b/>
                <w:bCs/>
                <w:sz w:val="22"/>
                <w:szCs w:val="22"/>
              </w:rPr>
              <w:t>Essential</w:t>
            </w:r>
          </w:p>
        </w:tc>
        <w:tc>
          <w:tcPr>
            <w:tcW w:w="5400" w:type="dxa"/>
          </w:tcPr>
          <w:p w:rsidR="00D96193" w:rsidRPr="00D62350" w:rsidRDefault="00D96193" w:rsidP="006E44DE">
            <w:pPr>
              <w:rPr>
                <w:rFonts w:ascii="Arial" w:hAnsi="Arial"/>
                <w:b/>
                <w:bCs/>
                <w:sz w:val="22"/>
                <w:szCs w:val="22"/>
              </w:rPr>
            </w:pPr>
            <w:r w:rsidRPr="00D62350">
              <w:rPr>
                <w:rFonts w:ascii="Arial" w:hAnsi="Arial"/>
                <w:b/>
                <w:bCs/>
                <w:sz w:val="22"/>
                <w:szCs w:val="22"/>
              </w:rPr>
              <w:t>Desirable</w:t>
            </w:r>
          </w:p>
        </w:tc>
        <w:tc>
          <w:tcPr>
            <w:tcW w:w="2568" w:type="dxa"/>
          </w:tcPr>
          <w:p w:rsidR="00D96193" w:rsidRPr="00D62350" w:rsidRDefault="00D96193" w:rsidP="006E44DE">
            <w:pPr>
              <w:rPr>
                <w:rFonts w:ascii="Arial" w:hAnsi="Arial"/>
                <w:b/>
                <w:bCs/>
                <w:sz w:val="22"/>
                <w:szCs w:val="22"/>
              </w:rPr>
            </w:pPr>
            <w:r w:rsidRPr="00D62350">
              <w:rPr>
                <w:rFonts w:ascii="Arial" w:hAnsi="Arial"/>
                <w:b/>
                <w:bCs/>
                <w:sz w:val="22"/>
                <w:szCs w:val="22"/>
              </w:rPr>
              <w:t>Method of Assessment</w:t>
            </w:r>
          </w:p>
        </w:tc>
      </w:tr>
      <w:tr w:rsidR="00D96193" w:rsidRPr="00D62350" w:rsidTr="00C7420A">
        <w:trPr>
          <w:trHeight w:val="1645"/>
        </w:trPr>
        <w:tc>
          <w:tcPr>
            <w:tcW w:w="2109" w:type="dxa"/>
            <w:tcBorders>
              <w:top w:val="single" w:sz="4" w:space="0" w:color="auto"/>
              <w:left w:val="single" w:sz="4" w:space="0" w:color="auto"/>
              <w:bottom w:val="single" w:sz="4" w:space="0" w:color="auto"/>
              <w:right w:val="single" w:sz="4" w:space="0" w:color="auto"/>
            </w:tcBorders>
          </w:tcPr>
          <w:p w:rsidR="00D96193" w:rsidRPr="00D62350" w:rsidRDefault="00D96193" w:rsidP="006E44DE">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BTEC National in Public Administration or NVQ3 Business Administration or equivalent.</w:t>
            </w:r>
          </w:p>
          <w:p w:rsidR="00D96193" w:rsidRPr="00FF4DC2" w:rsidRDefault="00D96193" w:rsidP="00C7420A">
            <w:pPr>
              <w:tabs>
                <w:tab w:val="left" w:pos="306"/>
              </w:tabs>
              <w:ind w:left="306" w:hanging="288"/>
              <w:rPr>
                <w:rFonts w:ascii="Arial" w:hAnsi="Arial"/>
                <w:sz w:val="22"/>
                <w:szCs w:val="22"/>
              </w:rPr>
            </w:pPr>
          </w:p>
        </w:tc>
        <w:tc>
          <w:tcPr>
            <w:tcW w:w="5400" w:type="dxa"/>
          </w:tcPr>
          <w:p w:rsidR="00D96193" w:rsidRPr="00C7420A" w:rsidRDefault="00D96193" w:rsidP="00C7420A">
            <w:pPr>
              <w:pStyle w:val="ListParagraph"/>
              <w:tabs>
                <w:tab w:val="left" w:pos="306"/>
              </w:tabs>
              <w:ind w:left="306"/>
              <w:rPr>
                <w:rFonts w:ascii="Arial" w:hAnsi="Arial"/>
                <w:sz w:val="22"/>
                <w:szCs w:val="22"/>
              </w:rPr>
            </w:pPr>
          </w:p>
        </w:tc>
        <w:tc>
          <w:tcPr>
            <w:tcW w:w="2568" w:type="dxa"/>
          </w:tcPr>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Application form</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Selection Process</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Pre-employment checks</w:t>
            </w:r>
          </w:p>
        </w:tc>
      </w:tr>
      <w:tr w:rsidR="00D96193" w:rsidRPr="00D62350" w:rsidTr="00C7420A">
        <w:trPr>
          <w:trHeight w:val="1772"/>
        </w:trPr>
        <w:tc>
          <w:tcPr>
            <w:tcW w:w="2109" w:type="dxa"/>
            <w:tcBorders>
              <w:top w:val="single" w:sz="4" w:space="0" w:color="auto"/>
              <w:left w:val="single" w:sz="4" w:space="0" w:color="auto"/>
              <w:bottom w:val="single" w:sz="4" w:space="0" w:color="auto"/>
              <w:right w:val="single" w:sz="4" w:space="0" w:color="auto"/>
            </w:tcBorders>
          </w:tcPr>
          <w:p w:rsidR="00D96193" w:rsidRPr="00D62350" w:rsidRDefault="00D96193" w:rsidP="006E44DE">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Experience in an administrative/clerical setting.</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Experience in the use of Microsoft Word, Powerpoint and Excel.</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Experience of arranging multi-agency meetings.</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Managing own workload.</w:t>
            </w:r>
          </w:p>
        </w:tc>
        <w:tc>
          <w:tcPr>
            <w:tcW w:w="5400" w:type="dxa"/>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Use of Visio or other flow-charting software.</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Carrying out research</w:t>
            </w:r>
          </w:p>
        </w:tc>
        <w:tc>
          <w:tcPr>
            <w:tcW w:w="2568" w:type="dxa"/>
          </w:tcPr>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Application form</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Selection Process</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Pre-employment checks</w:t>
            </w:r>
          </w:p>
          <w:p w:rsidR="00D96193" w:rsidRPr="005439C4" w:rsidRDefault="00D96193" w:rsidP="00C7420A">
            <w:pPr>
              <w:tabs>
                <w:tab w:val="left" w:pos="306"/>
              </w:tabs>
              <w:ind w:left="306" w:hanging="288"/>
              <w:rPr>
                <w:rFonts w:ascii="Arial" w:hAnsi="Arial"/>
                <w:sz w:val="22"/>
                <w:szCs w:val="22"/>
              </w:rPr>
            </w:pPr>
          </w:p>
        </w:tc>
      </w:tr>
      <w:tr w:rsidR="00D96193" w:rsidRPr="00D62350" w:rsidTr="00C7420A">
        <w:trPr>
          <w:trHeight w:val="1980"/>
        </w:trPr>
        <w:tc>
          <w:tcPr>
            <w:tcW w:w="2109" w:type="dxa"/>
            <w:tcBorders>
              <w:top w:val="single" w:sz="4" w:space="0" w:color="auto"/>
              <w:left w:val="single" w:sz="4" w:space="0" w:color="auto"/>
              <w:bottom w:val="single" w:sz="4" w:space="0" w:color="auto"/>
              <w:right w:val="single" w:sz="4" w:space="0" w:color="auto"/>
            </w:tcBorders>
          </w:tcPr>
          <w:p w:rsidR="00D96193" w:rsidRPr="00D62350" w:rsidRDefault="00D96193" w:rsidP="006E44DE">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Effective verbal communication and office management skills.</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Ability to prioritise workload and meet deadlines.</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High level of attention to detail.</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Commitment to continuous professional development.</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Information handling</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Literacy</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Accuracy</w:t>
            </w:r>
          </w:p>
          <w:p w:rsidR="00D96193" w:rsidRPr="00FF4DC2" w:rsidRDefault="00D96193" w:rsidP="00C7420A">
            <w:pPr>
              <w:tabs>
                <w:tab w:val="left" w:pos="306"/>
              </w:tabs>
              <w:ind w:left="306" w:hanging="288"/>
              <w:rPr>
                <w:rFonts w:ascii="Arial" w:hAnsi="Arial"/>
                <w:sz w:val="22"/>
                <w:szCs w:val="22"/>
              </w:rPr>
            </w:pPr>
          </w:p>
        </w:tc>
        <w:tc>
          <w:tcPr>
            <w:tcW w:w="5400" w:type="dxa"/>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Knowledge of the use of databases</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Knowledge of the functions of the Children and Adults Service</w:t>
            </w:r>
          </w:p>
        </w:tc>
        <w:tc>
          <w:tcPr>
            <w:tcW w:w="2568" w:type="dxa"/>
          </w:tcPr>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Application form</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Selection Process</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Pre-employment checks</w:t>
            </w:r>
          </w:p>
          <w:p w:rsidR="00D96193" w:rsidRPr="005439C4" w:rsidRDefault="00D96193" w:rsidP="00C7420A">
            <w:pPr>
              <w:tabs>
                <w:tab w:val="left" w:pos="306"/>
              </w:tabs>
              <w:ind w:left="306" w:hanging="288"/>
              <w:rPr>
                <w:rFonts w:ascii="Arial" w:hAnsi="Arial"/>
                <w:sz w:val="22"/>
                <w:szCs w:val="22"/>
              </w:rPr>
            </w:pPr>
          </w:p>
        </w:tc>
      </w:tr>
      <w:tr w:rsidR="00D96193" w:rsidRPr="00D62350" w:rsidTr="00C7420A">
        <w:trPr>
          <w:trHeight w:val="1640"/>
        </w:trPr>
        <w:tc>
          <w:tcPr>
            <w:tcW w:w="2109" w:type="dxa"/>
            <w:tcBorders>
              <w:top w:val="single" w:sz="4" w:space="0" w:color="auto"/>
              <w:left w:val="single" w:sz="4" w:space="0" w:color="auto"/>
              <w:bottom w:val="single" w:sz="4" w:space="0" w:color="auto"/>
              <w:right w:val="single" w:sz="4" w:space="0" w:color="auto"/>
            </w:tcBorders>
          </w:tcPr>
          <w:p w:rsidR="00D96193" w:rsidRPr="00D62350" w:rsidRDefault="00D96193" w:rsidP="006E44DE">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Team worker.</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Good communicator.</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Flexible attitude to work.</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Approachable.</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Problem solving.</w:t>
            </w:r>
          </w:p>
          <w:p w:rsidR="00D96193" w:rsidRPr="00C7420A" w:rsidRDefault="00D96193" w:rsidP="00C7420A">
            <w:pPr>
              <w:pStyle w:val="ListParagraph"/>
              <w:numPr>
                <w:ilvl w:val="0"/>
                <w:numId w:val="46"/>
              </w:numPr>
              <w:tabs>
                <w:tab w:val="left" w:pos="306"/>
              </w:tabs>
              <w:ind w:left="306" w:hanging="288"/>
              <w:rPr>
                <w:rFonts w:ascii="Arial" w:hAnsi="Arial"/>
                <w:sz w:val="22"/>
                <w:szCs w:val="22"/>
              </w:rPr>
            </w:pPr>
            <w:r w:rsidRPr="00C7420A">
              <w:rPr>
                <w:rFonts w:ascii="Arial" w:hAnsi="Arial"/>
                <w:sz w:val="22"/>
                <w:szCs w:val="22"/>
              </w:rPr>
              <w:t>Ability to use initiative</w:t>
            </w:r>
          </w:p>
        </w:tc>
        <w:tc>
          <w:tcPr>
            <w:tcW w:w="5400" w:type="dxa"/>
          </w:tcPr>
          <w:p w:rsidR="00D96193" w:rsidRPr="00FF4DC2" w:rsidRDefault="00D96193" w:rsidP="00C7420A">
            <w:pPr>
              <w:pStyle w:val="BodyText"/>
              <w:tabs>
                <w:tab w:val="left" w:pos="306"/>
              </w:tabs>
              <w:ind w:left="306"/>
              <w:rPr>
                <w:rFonts w:ascii="Arial" w:hAnsi="Arial"/>
                <w:sz w:val="22"/>
                <w:szCs w:val="22"/>
              </w:rPr>
            </w:pPr>
          </w:p>
        </w:tc>
        <w:tc>
          <w:tcPr>
            <w:tcW w:w="2568" w:type="dxa"/>
          </w:tcPr>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Application form</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Selection Process</w:t>
            </w:r>
          </w:p>
          <w:p w:rsidR="00D96193" w:rsidRPr="005439C4" w:rsidRDefault="00D96193" w:rsidP="00C7420A">
            <w:pPr>
              <w:numPr>
                <w:ilvl w:val="0"/>
                <w:numId w:val="46"/>
              </w:numPr>
              <w:tabs>
                <w:tab w:val="left" w:pos="306"/>
              </w:tabs>
              <w:ind w:left="306" w:hanging="288"/>
              <w:rPr>
                <w:rFonts w:ascii="Arial" w:hAnsi="Arial"/>
                <w:sz w:val="22"/>
                <w:szCs w:val="22"/>
              </w:rPr>
            </w:pPr>
            <w:r w:rsidRPr="005439C4">
              <w:rPr>
                <w:rFonts w:ascii="Arial" w:hAnsi="Arial"/>
                <w:sz w:val="22"/>
                <w:szCs w:val="22"/>
              </w:rPr>
              <w:t>Pre-employment checks</w:t>
            </w:r>
          </w:p>
        </w:tc>
      </w:tr>
    </w:tbl>
    <w:p w:rsidR="00D96193" w:rsidRPr="00D96193" w:rsidRDefault="00D96193" w:rsidP="00D96193">
      <w:pPr>
        <w:ind w:left="720"/>
        <w:rPr>
          <w:rFonts w:ascii="Arial" w:hAnsi="Arial"/>
          <w:sz w:val="22"/>
          <w:szCs w:val="22"/>
        </w:rPr>
        <w:sectPr w:rsidR="00D96193" w:rsidRPr="00D96193" w:rsidSect="00D96193">
          <w:pgSz w:w="16840" w:h="11907" w:orient="landscape"/>
          <w:pgMar w:top="851" w:right="77" w:bottom="851" w:left="561" w:header="239" w:footer="236" w:gutter="0"/>
          <w:cols w:space="720"/>
          <w:docGrid w:linePitch="326"/>
        </w:sectPr>
      </w:pPr>
    </w:p>
    <w:p w:rsidR="00D96193" w:rsidRDefault="00D96193" w:rsidP="00372A5F">
      <w:pPr>
        <w:jc w:val="center"/>
        <w:rPr>
          <w:rFonts w:ascii="Arial" w:hAnsi="Arial" w:cs="Arial"/>
          <w:b/>
        </w:rPr>
      </w:pPr>
    </w:p>
    <w:sectPr w:rsidR="00D96193" w:rsidSect="00372A5F">
      <w:headerReference w:type="default" r:id="rId11"/>
      <w:footerReference w:type="default" r:id="rId12"/>
      <w:headerReference w:type="first" r:id="rId13"/>
      <w:pgSz w:w="11907" w:h="16840"/>
      <w:pgMar w:top="77" w:right="851" w:bottom="561" w:left="851" w:header="239"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DE" w:rsidRDefault="00086DDE">
      <w:r>
        <w:separator/>
      </w:r>
    </w:p>
  </w:endnote>
  <w:endnote w:type="continuationSeparator" w:id="0">
    <w:p w:rsidR="00086DDE" w:rsidRDefault="0008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3068"/>
      <w:docPartObj>
        <w:docPartGallery w:val="Page Numbers (Bottom of Page)"/>
        <w:docPartUnique/>
      </w:docPartObj>
    </w:sdtPr>
    <w:sdtEndPr>
      <w:rPr>
        <w:noProof/>
      </w:rPr>
    </w:sdtEndPr>
    <w:sdtContent>
      <w:p w:rsidR="00BB58BB" w:rsidRDefault="00BB58BB">
        <w:pPr>
          <w:pStyle w:val="Footer"/>
          <w:jc w:val="center"/>
        </w:pPr>
        <w:r>
          <w:fldChar w:fldCharType="begin"/>
        </w:r>
        <w:r>
          <w:instrText xml:space="preserve"> PAGE   \* MERGEFORMAT </w:instrText>
        </w:r>
        <w:r>
          <w:fldChar w:fldCharType="separate"/>
        </w:r>
        <w:r w:rsidR="00967156">
          <w:rPr>
            <w:noProof/>
          </w:rPr>
          <w:t>1</w:t>
        </w:r>
        <w:r>
          <w:rPr>
            <w:noProof/>
          </w:rPr>
          <w:fldChar w:fldCharType="end"/>
        </w:r>
      </w:p>
    </w:sdtContent>
  </w:sdt>
  <w:p w:rsidR="00BB58BB" w:rsidRPr="00F277B5" w:rsidRDefault="00BB58BB" w:rsidP="006E44D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41955"/>
      <w:docPartObj>
        <w:docPartGallery w:val="Page Numbers (Bottom of Page)"/>
        <w:docPartUnique/>
      </w:docPartObj>
    </w:sdtPr>
    <w:sdtEndPr>
      <w:rPr>
        <w:noProof/>
      </w:rPr>
    </w:sdtEndPr>
    <w:sdtContent>
      <w:p w:rsidR="00BB58BB" w:rsidRDefault="00BB58BB">
        <w:pPr>
          <w:pStyle w:val="Footer"/>
          <w:jc w:val="center"/>
        </w:pPr>
        <w:r>
          <w:fldChar w:fldCharType="begin"/>
        </w:r>
        <w:r>
          <w:instrText xml:space="preserve"> PAGE   \* MERGEFORMAT </w:instrText>
        </w:r>
        <w:r>
          <w:fldChar w:fldCharType="separate"/>
        </w:r>
        <w:r w:rsidR="00967156">
          <w:rPr>
            <w:noProof/>
          </w:rPr>
          <w:t>5</w:t>
        </w:r>
        <w:r>
          <w:rPr>
            <w:noProof/>
          </w:rPr>
          <w:fldChar w:fldCharType="end"/>
        </w:r>
      </w:p>
    </w:sdtContent>
  </w:sdt>
  <w:p w:rsidR="00BB58BB" w:rsidRPr="00F277B5" w:rsidRDefault="00BB58BB" w:rsidP="00D63F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DE" w:rsidRDefault="00086DDE">
      <w:r>
        <w:separator/>
      </w:r>
    </w:p>
  </w:footnote>
  <w:footnote w:type="continuationSeparator" w:id="0">
    <w:p w:rsidR="00086DDE" w:rsidRDefault="0008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BB58BB" w:rsidRPr="005331A6" w:rsidTr="006E44DE">
      <w:tc>
        <w:tcPr>
          <w:tcW w:w="1908" w:type="dxa"/>
          <w:shd w:val="clear" w:color="auto" w:fill="auto"/>
        </w:tcPr>
        <w:p w:rsidR="00BB58BB" w:rsidRPr="005331A6" w:rsidRDefault="00BB58BB" w:rsidP="006E44DE">
          <w:pPr>
            <w:pStyle w:val="Header"/>
            <w:rPr>
              <w:b/>
              <w:sz w:val="16"/>
              <w:szCs w:val="16"/>
            </w:rPr>
          </w:pPr>
          <w:r w:rsidRPr="005331A6">
            <w:rPr>
              <w:b/>
              <w:sz w:val="16"/>
              <w:szCs w:val="16"/>
            </w:rPr>
            <w:t>SERVICE:</w:t>
          </w:r>
        </w:p>
        <w:p w:rsidR="00BB58BB" w:rsidRPr="005331A6" w:rsidRDefault="00BB58BB" w:rsidP="006E44DE">
          <w:pPr>
            <w:pStyle w:val="Header"/>
            <w:rPr>
              <w:b/>
              <w:sz w:val="16"/>
              <w:szCs w:val="16"/>
            </w:rPr>
          </w:pPr>
        </w:p>
      </w:tc>
      <w:tc>
        <w:tcPr>
          <w:tcW w:w="8646" w:type="dxa"/>
          <w:shd w:val="clear" w:color="auto" w:fill="auto"/>
        </w:tcPr>
        <w:p w:rsidR="00BB58BB" w:rsidRPr="003F4A3C" w:rsidRDefault="00BB58BB" w:rsidP="006E44DE">
          <w:pPr>
            <w:pStyle w:val="Header"/>
            <w:rPr>
              <w:rFonts w:ascii="Arial" w:hAnsi="Arial"/>
              <w:sz w:val="22"/>
              <w:szCs w:val="22"/>
            </w:rPr>
          </w:pPr>
          <w:r>
            <w:rPr>
              <w:rFonts w:ascii="Arial" w:hAnsi="Arial"/>
              <w:bCs/>
              <w:sz w:val="22"/>
              <w:szCs w:val="22"/>
            </w:rPr>
            <w:t xml:space="preserve"> </w:t>
          </w:r>
        </w:p>
      </w:tc>
    </w:tr>
    <w:tr w:rsidR="00BB58BB" w:rsidRPr="005331A6" w:rsidTr="006E44DE">
      <w:tc>
        <w:tcPr>
          <w:tcW w:w="1908" w:type="dxa"/>
          <w:shd w:val="clear" w:color="auto" w:fill="auto"/>
        </w:tcPr>
        <w:p w:rsidR="00BB58BB" w:rsidRPr="005331A6" w:rsidRDefault="00BB58BB" w:rsidP="006E44DE">
          <w:pPr>
            <w:pStyle w:val="Header"/>
            <w:rPr>
              <w:b/>
              <w:sz w:val="16"/>
              <w:szCs w:val="16"/>
            </w:rPr>
          </w:pPr>
          <w:r w:rsidRPr="005331A6">
            <w:rPr>
              <w:b/>
              <w:sz w:val="16"/>
              <w:szCs w:val="16"/>
            </w:rPr>
            <w:t>SERVICE GROUPING:</w:t>
          </w:r>
        </w:p>
        <w:p w:rsidR="00BB58BB" w:rsidRPr="005331A6" w:rsidRDefault="00BB58BB" w:rsidP="006E44DE">
          <w:pPr>
            <w:pStyle w:val="Header"/>
            <w:rPr>
              <w:b/>
              <w:sz w:val="16"/>
              <w:szCs w:val="16"/>
            </w:rPr>
          </w:pPr>
        </w:p>
      </w:tc>
      <w:tc>
        <w:tcPr>
          <w:tcW w:w="8646" w:type="dxa"/>
          <w:shd w:val="clear" w:color="auto" w:fill="auto"/>
        </w:tcPr>
        <w:p w:rsidR="00BB58BB" w:rsidRPr="003F4A3C" w:rsidRDefault="00BB58BB" w:rsidP="006E44DE">
          <w:pPr>
            <w:pStyle w:val="Header"/>
            <w:rPr>
              <w:rFonts w:ascii="Arial" w:hAnsi="Arial"/>
              <w:sz w:val="22"/>
              <w:szCs w:val="22"/>
            </w:rPr>
          </w:pPr>
          <w:r>
            <w:rPr>
              <w:rFonts w:ascii="Arial" w:hAnsi="Arial"/>
              <w:bCs/>
              <w:sz w:val="22"/>
              <w:szCs w:val="22"/>
            </w:rPr>
            <w:t>Planning and Service Strategy – Policy, Planning and Partnerships</w:t>
          </w:r>
        </w:p>
      </w:tc>
    </w:tr>
  </w:tbl>
  <w:p w:rsidR="00BB58BB" w:rsidRDefault="00BB58BB">
    <w:pPr>
      <w:pStyle w:val="Header"/>
      <w:jc w:val="right"/>
    </w:pPr>
    <w:r>
      <w:rPr>
        <w:noProof/>
      </w:rPr>
      <mc:AlternateContent>
        <mc:Choice Requires="wps">
          <w:drawing>
            <wp:anchor distT="0" distB="0" distL="114300" distR="114300" simplePos="0" relativeHeight="251686912"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8BB" w:rsidRPr="00E576BB" w:rsidRDefault="00BB58BB" w:rsidP="006E44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7pt;margin-top:24.1pt;width:387.0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n6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4TEZ+qwCAACpBQAADgAAAAAA&#10;AAAAAAAAAAAuAgAAZHJzL2Uyb0RvYy54bWxQSwECLQAUAAYACAAAACEA8gy+dN8AAAAJAQAADwAA&#10;AAAAAAAAAAAAAAAGBQAAZHJzL2Rvd25yZXYueG1sUEsFBgAAAAAEAAQA8wAAABIGAAAAAA==&#10;" filled="f" stroked="f">
              <v:textbox inset="0,0,0,0">
                <w:txbxContent>
                  <w:p w:rsidR="00BB58BB" w:rsidRPr="00E576BB" w:rsidRDefault="00BB58BB" w:rsidP="006E44D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BB" w:rsidRDefault="00BB58BB">
    <w:pPr>
      <w:pStyle w:val="Header"/>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8BB" w:rsidRDefault="00BB58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BB58BB" w:rsidRDefault="00BB58BB">
                          <w:pPr>
                            <w:pStyle w:val="Heading1"/>
                            <w:ind w:left="0" w:firstLine="0"/>
                            <w:rPr>
                              <w:b w:val="0"/>
                            </w:rPr>
                          </w:pPr>
                          <w:r>
                            <w:rPr>
                              <w:b w:val="0"/>
                            </w:rPr>
                            <w:t>Human Resources Division</w:t>
                          </w:r>
                        </w:p>
                        <w:p w:rsidR="00BB58BB" w:rsidRDefault="00BB58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5pt;margin-top:8.75pt;width:385.1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AnrwIAALA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uKKgJ68CAACwBQAADgAA&#10;AAAAAAAAAAAAAAAuAgAAZHJzL2Uyb0RvYy54bWxQSwECLQAUAAYACAAAACEAEx0WPd8AAAAIAQAA&#10;DwAAAAAAAAAAAAAAAAAJBQAAZHJzL2Rvd25yZXYueG1sUEsFBgAAAAAEAAQA8wAAABUGAAAAAA==&#10;" filled="f" stroked="f">
              <v:textbox inset="0,0,0,0">
                <w:txbxContent>
                  <w:p w:rsidR="00BB58BB" w:rsidRDefault="00BB58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BB58BB" w:rsidRDefault="00BB58BB">
                    <w:pPr>
                      <w:pStyle w:val="Heading1"/>
                      <w:ind w:left="0" w:firstLine="0"/>
                      <w:rPr>
                        <w:b w:val="0"/>
                      </w:rPr>
                    </w:pPr>
                    <w:r>
                      <w:rPr>
                        <w:b w:val="0"/>
                      </w:rPr>
                      <w:t>Human Resources Division</w:t>
                    </w:r>
                  </w:p>
                  <w:p w:rsidR="00BB58BB" w:rsidRDefault="00BB58BB"/>
                </w:txbxContent>
              </v:textbox>
            </v:shape>
          </w:pict>
        </mc:Fallback>
      </mc:AlternateContent>
    </w:r>
    <w:r>
      <w:rPr>
        <w:noProof/>
      </w:rPr>
      <w:drawing>
        <wp:inline distT="0" distB="0" distL="0" distR="0">
          <wp:extent cx="1438275" cy="619125"/>
          <wp:effectExtent l="0" t="0" r="9525" b="9525"/>
          <wp:docPr id="3" name="Picture 3"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BB58BB" w:rsidRDefault="00BB58BB">
    <w:pPr>
      <w:pStyle w:val="Header"/>
      <w:jc w:val="right"/>
    </w:pPr>
    <w:r>
      <w:rPr>
        <w:noProof/>
      </w:rPr>
      <mc:AlternateContent>
        <mc:Choice Requires="wps">
          <w:drawing>
            <wp:anchor distT="0" distB="0" distL="114300" distR="114300" simplePos="0" relativeHeight="251685888"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BB58BB" w:rsidRDefault="00BB58BB" w:rsidP="00B4668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e9XQIAAKw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CDVBe9XQIAAKwEAAAOAAAAAAAAAAAAAAAAAC4CAABkcnMvZTJvRG9j&#10;LnhtbFBLAQItABQABgAIAAAAIQCo/P293wAAAAsBAAAPAAAAAAAAAAAAAAAAALcEAABkcnMvZG93&#10;bnJldi54bWxQSwUGAAAAAAQABADzAAAAwwUAAAAA&#10;" filled="f" stroked="f">
              <o:lock v:ext="edit" shapetype="t"/>
              <v:textbox style="mso-fit-shape-to-text:t">
                <w:txbxContent>
                  <w:p w:rsidR="00BB58BB" w:rsidRDefault="00BB58BB" w:rsidP="00B4668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5C5C" id="Straight Connector 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nJKAIAAEQ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BB" w:rsidRDefault="00BB58B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BB" w:rsidRDefault="00BB58BB">
    <w:pPr>
      <w:pStyle w:val="Header"/>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8BB" w:rsidRDefault="00BB58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BB58BB" w:rsidRDefault="00BB58BB">
                          <w:pPr>
                            <w:pStyle w:val="Heading1"/>
                            <w:ind w:left="0" w:firstLine="0"/>
                            <w:rPr>
                              <w:b w:val="0"/>
                            </w:rPr>
                          </w:pPr>
                          <w:r>
                            <w:rPr>
                              <w:b w:val="0"/>
                            </w:rPr>
                            <w:t>Human Resources Division</w:t>
                          </w:r>
                        </w:p>
                        <w:p w:rsidR="00BB58BB" w:rsidRDefault="00BB58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65pt;margin-top:8.75pt;width:385.1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13sQ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" filled="f" stroked="f">
              <v:textbox inset="0,0,0,0">
                <w:txbxContent>
                  <w:p w:rsidR="00BB58BB" w:rsidRDefault="00BB58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BB58BB" w:rsidRDefault="00BB58BB">
                    <w:pPr>
                      <w:pStyle w:val="Heading1"/>
                      <w:ind w:left="0" w:firstLine="0"/>
                      <w:rPr>
                        <w:b w:val="0"/>
                      </w:rPr>
                    </w:pPr>
                    <w:r>
                      <w:rPr>
                        <w:b w:val="0"/>
                      </w:rPr>
                      <w:t>Human Resources Division</w:t>
                    </w:r>
                  </w:p>
                  <w:p w:rsidR="00BB58BB" w:rsidRDefault="00BB58BB"/>
                </w:txbxContent>
              </v:textbox>
            </v:shape>
          </w:pict>
        </mc:Fallback>
      </mc:AlternateContent>
    </w:r>
    <w:r>
      <w:rPr>
        <w:noProof/>
      </w:rPr>
      <w:drawing>
        <wp:inline distT="0" distB="0" distL="0" distR="0">
          <wp:extent cx="1439545" cy="617855"/>
          <wp:effectExtent l="0" t="0" r="8255" b="0"/>
          <wp:docPr id="118" name="Picture 2"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7855"/>
                  </a:xfrm>
                  <a:prstGeom prst="rect">
                    <a:avLst/>
                  </a:prstGeom>
                  <a:noFill/>
                  <a:ln>
                    <a:noFill/>
                  </a:ln>
                </pic:spPr>
              </pic:pic>
            </a:graphicData>
          </a:graphic>
        </wp:inline>
      </w:drawing>
    </w:r>
    <w:r>
      <w:t xml:space="preserve">              </w:t>
    </w:r>
  </w:p>
  <w:p w:rsidR="00BB58BB" w:rsidRDefault="00BB58BB">
    <w:pPr>
      <w:pStyle w:val="Header"/>
      <w:jc w:val="right"/>
    </w:pPr>
    <w:r>
      <w:rPr>
        <w:noProof/>
      </w:rPr>
      <mc:AlternateContent>
        <mc:Choice Requires="wps">
          <w:drawing>
            <wp:anchor distT="0" distB="0" distL="114300" distR="114300" simplePos="0" relativeHeight="25167667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BB58BB" w:rsidRDefault="00BB58BB" w:rsidP="00E3599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30" type="#_x0000_t202" style="position:absolute;left:0;text-align:left;margin-left:141.5pt;margin-top:128pt;width:287.7pt;height:3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" filled="f" stroked="f">
              <o:lock v:ext="edit" shapetype="t"/>
              <v:textbox style="mso-fit-shape-to-text:t">
                <w:txbxContent>
                  <w:p w:rsidR="00BB58BB" w:rsidRDefault="00BB58BB" w:rsidP="00E35993">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6CF0" id="Line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AsHwIAADg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B22"/>
    <w:multiLevelType w:val="hybridMultilevel"/>
    <w:tmpl w:val="979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6B3C"/>
    <w:multiLevelType w:val="hybridMultilevel"/>
    <w:tmpl w:val="43FA594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DE3"/>
    <w:multiLevelType w:val="hybridMultilevel"/>
    <w:tmpl w:val="7C08D5B4"/>
    <w:lvl w:ilvl="0" w:tplc="50E841E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A43AB9"/>
    <w:multiLevelType w:val="hybridMultilevel"/>
    <w:tmpl w:val="894C9928"/>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0789F"/>
    <w:multiLevelType w:val="hybridMultilevel"/>
    <w:tmpl w:val="1C5425D2"/>
    <w:lvl w:ilvl="0" w:tplc="6AF4866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100A"/>
    <w:multiLevelType w:val="hybridMultilevel"/>
    <w:tmpl w:val="12080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6B0781"/>
    <w:multiLevelType w:val="hybridMultilevel"/>
    <w:tmpl w:val="025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6AF"/>
    <w:multiLevelType w:val="hybridMultilevel"/>
    <w:tmpl w:val="85E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80E"/>
    <w:multiLevelType w:val="hybridMultilevel"/>
    <w:tmpl w:val="BF9AFD90"/>
    <w:lvl w:ilvl="0" w:tplc="E6A0424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50F37"/>
    <w:multiLevelType w:val="multilevel"/>
    <w:tmpl w:val="1A184B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5C51F69"/>
    <w:multiLevelType w:val="hybridMultilevel"/>
    <w:tmpl w:val="3F7A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05FB8"/>
    <w:multiLevelType w:val="hybridMultilevel"/>
    <w:tmpl w:val="AA6C7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33D3F"/>
    <w:multiLevelType w:val="hybridMultilevel"/>
    <w:tmpl w:val="C83AE41C"/>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2F3C3C35"/>
    <w:multiLevelType w:val="hybridMultilevel"/>
    <w:tmpl w:val="EEE0C56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66E92"/>
    <w:multiLevelType w:val="multilevel"/>
    <w:tmpl w:val="FA0C22FC"/>
    <w:lvl w:ilvl="0">
      <w:start w:val="3"/>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227"/>
        </w:tabs>
        <w:ind w:left="227" w:hanging="227"/>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8571F57"/>
    <w:multiLevelType w:val="hybridMultilevel"/>
    <w:tmpl w:val="077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D382E"/>
    <w:multiLevelType w:val="hybridMultilevel"/>
    <w:tmpl w:val="4C80214E"/>
    <w:lvl w:ilvl="0" w:tplc="0E3204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77F78"/>
    <w:multiLevelType w:val="hybridMultilevel"/>
    <w:tmpl w:val="CF6878C6"/>
    <w:lvl w:ilvl="0" w:tplc="645456D4">
      <w:start w:val="1"/>
      <w:numFmt w:val="bullet"/>
      <w:lvlText w:val=""/>
      <w:lvlJc w:val="left"/>
      <w:pPr>
        <w:tabs>
          <w:tab w:val="num" w:pos="1344"/>
        </w:tabs>
        <w:ind w:left="1344"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15:restartNumberingAfterBreak="0">
    <w:nsid w:val="457674AB"/>
    <w:multiLevelType w:val="hybridMultilevel"/>
    <w:tmpl w:val="D7D46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EC43C1"/>
    <w:multiLevelType w:val="hybridMultilevel"/>
    <w:tmpl w:val="3054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615FD"/>
    <w:multiLevelType w:val="hybridMultilevel"/>
    <w:tmpl w:val="69CACC52"/>
    <w:lvl w:ilvl="0" w:tplc="645456D4">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57968"/>
    <w:multiLevelType w:val="multilevel"/>
    <w:tmpl w:val="CA9414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C42A6"/>
    <w:multiLevelType w:val="hybridMultilevel"/>
    <w:tmpl w:val="3D7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D6D17"/>
    <w:multiLevelType w:val="hybridMultilevel"/>
    <w:tmpl w:val="B4D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FC1293"/>
    <w:multiLevelType w:val="hybridMultilevel"/>
    <w:tmpl w:val="7B1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41F4C"/>
    <w:multiLevelType w:val="multilevel"/>
    <w:tmpl w:val="0A7A418C"/>
    <w:lvl w:ilvl="0">
      <w:start w:val="1"/>
      <w:numFmt w:val="decimal"/>
      <w:lvlText w:val="%1."/>
      <w:lvlJc w:val="left"/>
      <w:pPr>
        <w:ind w:left="720" w:hanging="360"/>
      </w:pPr>
    </w:lvl>
    <w:lvl w:ilvl="1">
      <w:start w:val="2"/>
      <w:numFmt w:val="decimal"/>
      <w:isLgl/>
      <w:lvlText w:val="%1.%2"/>
      <w:lvlJc w:val="left"/>
      <w:pPr>
        <w:ind w:left="68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8064C9"/>
    <w:multiLevelType w:val="hybridMultilevel"/>
    <w:tmpl w:val="736C7A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245641D"/>
    <w:multiLevelType w:val="hybridMultilevel"/>
    <w:tmpl w:val="993AEBDE"/>
    <w:lvl w:ilvl="0" w:tplc="21AAD834">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C26BB7"/>
    <w:multiLevelType w:val="hybridMultilevel"/>
    <w:tmpl w:val="10B8C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43125D"/>
    <w:multiLevelType w:val="hybridMultilevel"/>
    <w:tmpl w:val="4F0C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B12D09"/>
    <w:multiLevelType w:val="hybridMultilevel"/>
    <w:tmpl w:val="D5B2BF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E2B70B1"/>
    <w:multiLevelType w:val="hybridMultilevel"/>
    <w:tmpl w:val="FB66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E36473"/>
    <w:multiLevelType w:val="hybridMultilevel"/>
    <w:tmpl w:val="AA3063F0"/>
    <w:lvl w:ilvl="0" w:tplc="08090003">
      <w:start w:val="1"/>
      <w:numFmt w:val="bullet"/>
      <w:lvlText w:val="o"/>
      <w:lvlJc w:val="left"/>
      <w:pPr>
        <w:tabs>
          <w:tab w:val="num" w:pos="1174"/>
        </w:tabs>
        <w:ind w:left="1174" w:hanging="227"/>
      </w:pPr>
      <w:rPr>
        <w:rFonts w:ascii="Courier New" w:hAnsi="Courier New" w:cs="Courier New" w:hint="default"/>
      </w:rPr>
    </w:lvl>
    <w:lvl w:ilvl="1" w:tplc="08090003">
      <w:start w:val="1"/>
      <w:numFmt w:val="bullet"/>
      <w:lvlText w:val="o"/>
      <w:lvlJc w:val="left"/>
      <w:pPr>
        <w:tabs>
          <w:tab w:val="num" w:pos="1990"/>
        </w:tabs>
        <w:ind w:left="1990" w:hanging="360"/>
      </w:pPr>
      <w:rPr>
        <w:rFonts w:ascii="Courier New" w:hAnsi="Courier New" w:cs="Courier New" w:hint="default"/>
      </w:rPr>
    </w:lvl>
    <w:lvl w:ilvl="2" w:tplc="645456D4">
      <w:start w:val="1"/>
      <w:numFmt w:val="bullet"/>
      <w:lvlText w:val=""/>
      <w:lvlJc w:val="left"/>
      <w:pPr>
        <w:tabs>
          <w:tab w:val="num" w:pos="2577"/>
        </w:tabs>
        <w:ind w:left="2577" w:hanging="227"/>
      </w:pPr>
      <w:rPr>
        <w:rFonts w:ascii="Symbol" w:hAnsi="Symbol" w:hint="default"/>
      </w:rPr>
    </w:lvl>
    <w:lvl w:ilvl="3" w:tplc="08090001">
      <w:start w:val="1"/>
      <w:numFmt w:val="bullet"/>
      <w:lvlText w:val=""/>
      <w:lvlJc w:val="left"/>
      <w:pPr>
        <w:tabs>
          <w:tab w:val="num" w:pos="3430"/>
        </w:tabs>
        <w:ind w:left="3430" w:hanging="360"/>
      </w:pPr>
      <w:rPr>
        <w:rFonts w:ascii="Symbol" w:hAnsi="Symbol" w:hint="default"/>
      </w:rPr>
    </w:lvl>
    <w:lvl w:ilvl="4" w:tplc="08090003">
      <w:start w:val="1"/>
      <w:numFmt w:val="bullet"/>
      <w:lvlText w:val="o"/>
      <w:lvlJc w:val="left"/>
      <w:pPr>
        <w:tabs>
          <w:tab w:val="num" w:pos="4150"/>
        </w:tabs>
        <w:ind w:left="4150" w:hanging="360"/>
      </w:pPr>
      <w:rPr>
        <w:rFonts w:ascii="Courier New" w:hAnsi="Courier New" w:hint="default"/>
      </w:rPr>
    </w:lvl>
    <w:lvl w:ilvl="5" w:tplc="08090005">
      <w:start w:val="1"/>
      <w:numFmt w:val="bullet"/>
      <w:lvlText w:val=""/>
      <w:lvlJc w:val="left"/>
      <w:pPr>
        <w:tabs>
          <w:tab w:val="num" w:pos="4870"/>
        </w:tabs>
        <w:ind w:left="4870" w:hanging="360"/>
      </w:pPr>
      <w:rPr>
        <w:rFonts w:ascii="Wingdings" w:hAnsi="Wingdings" w:hint="default"/>
      </w:rPr>
    </w:lvl>
    <w:lvl w:ilvl="6" w:tplc="08090001">
      <w:start w:val="1"/>
      <w:numFmt w:val="bullet"/>
      <w:lvlText w:val=""/>
      <w:lvlJc w:val="left"/>
      <w:pPr>
        <w:tabs>
          <w:tab w:val="num" w:pos="5590"/>
        </w:tabs>
        <w:ind w:left="5590" w:hanging="360"/>
      </w:pPr>
      <w:rPr>
        <w:rFonts w:ascii="Symbol" w:hAnsi="Symbol" w:hint="default"/>
      </w:rPr>
    </w:lvl>
    <w:lvl w:ilvl="7" w:tplc="08090003">
      <w:start w:val="1"/>
      <w:numFmt w:val="bullet"/>
      <w:lvlText w:val="o"/>
      <w:lvlJc w:val="left"/>
      <w:pPr>
        <w:tabs>
          <w:tab w:val="num" w:pos="6310"/>
        </w:tabs>
        <w:ind w:left="6310" w:hanging="360"/>
      </w:pPr>
      <w:rPr>
        <w:rFonts w:ascii="Courier New" w:hAnsi="Courier New" w:hint="default"/>
      </w:rPr>
    </w:lvl>
    <w:lvl w:ilvl="8" w:tplc="08090005">
      <w:start w:val="1"/>
      <w:numFmt w:val="bullet"/>
      <w:lvlText w:val=""/>
      <w:lvlJc w:val="left"/>
      <w:pPr>
        <w:tabs>
          <w:tab w:val="num" w:pos="7030"/>
        </w:tabs>
        <w:ind w:left="7030" w:hanging="360"/>
      </w:pPr>
      <w:rPr>
        <w:rFonts w:ascii="Wingdings" w:hAnsi="Wingdings" w:hint="default"/>
      </w:rPr>
    </w:lvl>
  </w:abstractNum>
  <w:abstractNum w:abstractNumId="36" w15:restartNumberingAfterBreak="0">
    <w:nsid w:val="66CC6B1D"/>
    <w:multiLevelType w:val="hybridMultilevel"/>
    <w:tmpl w:val="F74E0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E51FD9"/>
    <w:multiLevelType w:val="hybridMultilevel"/>
    <w:tmpl w:val="225E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A50A7"/>
    <w:multiLevelType w:val="hybridMultilevel"/>
    <w:tmpl w:val="CF0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83599"/>
    <w:multiLevelType w:val="hybridMultilevel"/>
    <w:tmpl w:val="AA3652D0"/>
    <w:lvl w:ilvl="0" w:tplc="645456D4">
      <w:start w:val="1"/>
      <w:numFmt w:val="bullet"/>
      <w:lvlText w:val=""/>
      <w:lvlJc w:val="left"/>
      <w:pPr>
        <w:tabs>
          <w:tab w:val="num" w:pos="851"/>
        </w:tabs>
        <w:ind w:left="851" w:hanging="227"/>
      </w:pPr>
      <w:rPr>
        <w:rFonts w:ascii="Symbol" w:hAnsi="Symbol" w:hint="default"/>
      </w:rPr>
    </w:lvl>
    <w:lvl w:ilvl="1" w:tplc="08090003">
      <w:start w:val="1"/>
      <w:numFmt w:val="bullet"/>
      <w:lvlText w:val="o"/>
      <w:lvlJc w:val="left"/>
      <w:pPr>
        <w:tabs>
          <w:tab w:val="num" w:pos="1667"/>
        </w:tabs>
        <w:ind w:left="1667" w:hanging="360"/>
      </w:pPr>
      <w:rPr>
        <w:rFonts w:ascii="Courier New" w:hAnsi="Courier New" w:hint="default"/>
      </w:rPr>
    </w:lvl>
    <w:lvl w:ilvl="2" w:tplc="645456D4">
      <w:start w:val="1"/>
      <w:numFmt w:val="bullet"/>
      <w:lvlText w:val=""/>
      <w:lvlJc w:val="left"/>
      <w:pPr>
        <w:tabs>
          <w:tab w:val="num" w:pos="2254"/>
        </w:tabs>
        <w:ind w:left="2254" w:hanging="227"/>
      </w:pPr>
      <w:rPr>
        <w:rFonts w:ascii="Symbol" w:hAnsi="Symbol" w:hint="default"/>
      </w:rPr>
    </w:lvl>
    <w:lvl w:ilvl="3" w:tplc="08090001">
      <w:start w:val="1"/>
      <w:numFmt w:val="bullet"/>
      <w:lvlText w:val=""/>
      <w:lvlJc w:val="left"/>
      <w:pPr>
        <w:tabs>
          <w:tab w:val="num" w:pos="3107"/>
        </w:tabs>
        <w:ind w:left="3107" w:hanging="360"/>
      </w:pPr>
      <w:rPr>
        <w:rFonts w:ascii="Symbol" w:hAnsi="Symbol" w:hint="default"/>
      </w:rPr>
    </w:lvl>
    <w:lvl w:ilvl="4" w:tplc="08090003">
      <w:start w:val="1"/>
      <w:numFmt w:val="bullet"/>
      <w:lvlText w:val="o"/>
      <w:lvlJc w:val="left"/>
      <w:pPr>
        <w:tabs>
          <w:tab w:val="num" w:pos="3827"/>
        </w:tabs>
        <w:ind w:left="3827" w:hanging="360"/>
      </w:pPr>
      <w:rPr>
        <w:rFonts w:ascii="Courier New" w:hAnsi="Courier New" w:hint="default"/>
      </w:rPr>
    </w:lvl>
    <w:lvl w:ilvl="5" w:tplc="08090005">
      <w:start w:val="1"/>
      <w:numFmt w:val="bullet"/>
      <w:lvlText w:val=""/>
      <w:lvlJc w:val="left"/>
      <w:pPr>
        <w:tabs>
          <w:tab w:val="num" w:pos="4547"/>
        </w:tabs>
        <w:ind w:left="4547" w:hanging="360"/>
      </w:pPr>
      <w:rPr>
        <w:rFonts w:ascii="Wingdings" w:hAnsi="Wingdings" w:hint="default"/>
      </w:rPr>
    </w:lvl>
    <w:lvl w:ilvl="6" w:tplc="08090001">
      <w:start w:val="1"/>
      <w:numFmt w:val="bullet"/>
      <w:lvlText w:val=""/>
      <w:lvlJc w:val="left"/>
      <w:pPr>
        <w:tabs>
          <w:tab w:val="num" w:pos="5267"/>
        </w:tabs>
        <w:ind w:left="5267" w:hanging="360"/>
      </w:pPr>
      <w:rPr>
        <w:rFonts w:ascii="Symbol" w:hAnsi="Symbol" w:hint="default"/>
      </w:rPr>
    </w:lvl>
    <w:lvl w:ilvl="7" w:tplc="08090003">
      <w:start w:val="1"/>
      <w:numFmt w:val="bullet"/>
      <w:lvlText w:val="o"/>
      <w:lvlJc w:val="left"/>
      <w:pPr>
        <w:tabs>
          <w:tab w:val="num" w:pos="5987"/>
        </w:tabs>
        <w:ind w:left="5987" w:hanging="360"/>
      </w:pPr>
      <w:rPr>
        <w:rFonts w:ascii="Courier New" w:hAnsi="Courier New" w:hint="default"/>
      </w:rPr>
    </w:lvl>
    <w:lvl w:ilvl="8" w:tplc="08090005">
      <w:start w:val="1"/>
      <w:numFmt w:val="bullet"/>
      <w:lvlText w:val=""/>
      <w:lvlJc w:val="left"/>
      <w:pPr>
        <w:tabs>
          <w:tab w:val="num" w:pos="6707"/>
        </w:tabs>
        <w:ind w:left="6707" w:hanging="360"/>
      </w:pPr>
      <w:rPr>
        <w:rFonts w:ascii="Wingdings" w:hAnsi="Wingdings" w:hint="default"/>
      </w:rPr>
    </w:lvl>
  </w:abstractNum>
  <w:abstractNum w:abstractNumId="40" w15:restartNumberingAfterBreak="0">
    <w:nsid w:val="71A3407F"/>
    <w:multiLevelType w:val="hybridMultilevel"/>
    <w:tmpl w:val="74067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24FF6"/>
    <w:multiLevelType w:val="hybridMultilevel"/>
    <w:tmpl w:val="33FE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B903DC"/>
    <w:multiLevelType w:val="hybridMultilevel"/>
    <w:tmpl w:val="873436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3" w15:restartNumberingAfterBreak="0">
    <w:nsid w:val="786A56F8"/>
    <w:multiLevelType w:val="hybridMultilevel"/>
    <w:tmpl w:val="9ACC02A2"/>
    <w:lvl w:ilvl="0" w:tplc="645456D4">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4120A"/>
    <w:multiLevelType w:val="hybridMultilevel"/>
    <w:tmpl w:val="42BA4C3C"/>
    <w:lvl w:ilvl="0" w:tplc="EF5E83E8">
      <w:start w:val="1"/>
      <w:numFmt w:val="bullet"/>
      <w:lvlText w:val=""/>
      <w:lvlJc w:val="left"/>
      <w:pPr>
        <w:tabs>
          <w:tab w:val="num" w:pos="720"/>
        </w:tabs>
        <w:ind w:left="720" w:hanging="72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F3859"/>
    <w:multiLevelType w:val="hybridMultilevel"/>
    <w:tmpl w:val="869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B1266"/>
    <w:multiLevelType w:val="hybridMultilevel"/>
    <w:tmpl w:val="F3CECEB8"/>
    <w:lvl w:ilvl="0" w:tplc="645456D4">
      <w:start w:val="1"/>
      <w:numFmt w:val="bullet"/>
      <w:lvlText w:val=""/>
      <w:lvlJc w:val="left"/>
      <w:pPr>
        <w:tabs>
          <w:tab w:val="num" w:pos="947"/>
        </w:tabs>
        <w:ind w:left="947" w:hanging="227"/>
      </w:pPr>
      <w:rPr>
        <w:rFonts w:ascii="Symbol" w:hAnsi="Symbol" w:hint="default"/>
      </w:rPr>
    </w:lvl>
    <w:lvl w:ilvl="1" w:tplc="08090001">
      <w:start w:val="1"/>
      <w:numFmt w:val="bullet"/>
      <w:lvlText w:val=""/>
      <w:lvlJc w:val="left"/>
      <w:pPr>
        <w:tabs>
          <w:tab w:val="num" w:pos="1763"/>
        </w:tabs>
        <w:ind w:left="1763" w:hanging="360"/>
      </w:pPr>
      <w:rPr>
        <w:rFonts w:ascii="Symbol" w:hAnsi="Symbol" w:hint="default"/>
      </w:rPr>
    </w:lvl>
    <w:lvl w:ilvl="2" w:tplc="645456D4">
      <w:start w:val="1"/>
      <w:numFmt w:val="bullet"/>
      <w:lvlText w:val=""/>
      <w:lvlJc w:val="left"/>
      <w:pPr>
        <w:tabs>
          <w:tab w:val="num" w:pos="2350"/>
        </w:tabs>
        <w:ind w:left="2350" w:hanging="227"/>
      </w:pPr>
      <w:rPr>
        <w:rFonts w:ascii="Symbol" w:hAnsi="Symbol" w:hint="default"/>
      </w:rPr>
    </w:lvl>
    <w:lvl w:ilvl="3" w:tplc="08090001">
      <w:start w:val="1"/>
      <w:numFmt w:val="bullet"/>
      <w:lvlText w:val=""/>
      <w:lvlJc w:val="left"/>
      <w:pPr>
        <w:tabs>
          <w:tab w:val="num" w:pos="3203"/>
        </w:tabs>
        <w:ind w:left="3203" w:hanging="360"/>
      </w:pPr>
      <w:rPr>
        <w:rFonts w:ascii="Symbol" w:hAnsi="Symbol" w:hint="default"/>
      </w:rPr>
    </w:lvl>
    <w:lvl w:ilvl="4" w:tplc="08090003">
      <w:start w:val="1"/>
      <w:numFmt w:val="bullet"/>
      <w:lvlText w:val="o"/>
      <w:lvlJc w:val="left"/>
      <w:pPr>
        <w:tabs>
          <w:tab w:val="num" w:pos="3923"/>
        </w:tabs>
        <w:ind w:left="3923" w:hanging="360"/>
      </w:pPr>
      <w:rPr>
        <w:rFonts w:ascii="Courier New" w:hAnsi="Courier New" w:hint="default"/>
      </w:rPr>
    </w:lvl>
    <w:lvl w:ilvl="5" w:tplc="08090005">
      <w:start w:val="1"/>
      <w:numFmt w:val="bullet"/>
      <w:lvlText w:val=""/>
      <w:lvlJc w:val="left"/>
      <w:pPr>
        <w:tabs>
          <w:tab w:val="num" w:pos="4643"/>
        </w:tabs>
        <w:ind w:left="4643" w:hanging="360"/>
      </w:pPr>
      <w:rPr>
        <w:rFonts w:ascii="Wingdings" w:hAnsi="Wingdings" w:hint="default"/>
      </w:rPr>
    </w:lvl>
    <w:lvl w:ilvl="6" w:tplc="08090001">
      <w:start w:val="1"/>
      <w:numFmt w:val="bullet"/>
      <w:lvlText w:val=""/>
      <w:lvlJc w:val="left"/>
      <w:pPr>
        <w:tabs>
          <w:tab w:val="num" w:pos="5363"/>
        </w:tabs>
        <w:ind w:left="5363" w:hanging="360"/>
      </w:pPr>
      <w:rPr>
        <w:rFonts w:ascii="Symbol" w:hAnsi="Symbol" w:hint="default"/>
      </w:rPr>
    </w:lvl>
    <w:lvl w:ilvl="7" w:tplc="08090003">
      <w:start w:val="1"/>
      <w:numFmt w:val="bullet"/>
      <w:lvlText w:val="o"/>
      <w:lvlJc w:val="left"/>
      <w:pPr>
        <w:tabs>
          <w:tab w:val="num" w:pos="6083"/>
        </w:tabs>
        <w:ind w:left="6083" w:hanging="360"/>
      </w:pPr>
      <w:rPr>
        <w:rFonts w:ascii="Courier New" w:hAnsi="Courier New" w:hint="default"/>
      </w:rPr>
    </w:lvl>
    <w:lvl w:ilvl="8" w:tplc="08090005">
      <w:start w:val="1"/>
      <w:numFmt w:val="bullet"/>
      <w:lvlText w:val=""/>
      <w:lvlJc w:val="left"/>
      <w:pPr>
        <w:tabs>
          <w:tab w:val="num" w:pos="6803"/>
        </w:tabs>
        <w:ind w:left="6803" w:hanging="360"/>
      </w:pPr>
      <w:rPr>
        <w:rFonts w:ascii="Wingdings" w:hAnsi="Wingdings" w:hint="default"/>
      </w:rPr>
    </w:lvl>
  </w:abstractNum>
  <w:abstractNum w:abstractNumId="47" w15:restartNumberingAfterBreak="0">
    <w:nsid w:val="7FD908B0"/>
    <w:multiLevelType w:val="hybridMultilevel"/>
    <w:tmpl w:val="81BCB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6"/>
  </w:num>
  <w:num w:numId="3">
    <w:abstractNumId w:val="30"/>
  </w:num>
  <w:num w:numId="4">
    <w:abstractNumId w:val="13"/>
  </w:num>
  <w:num w:numId="5">
    <w:abstractNumId w:val="27"/>
  </w:num>
  <w:num w:numId="6">
    <w:abstractNumId w:val="19"/>
  </w:num>
  <w:num w:numId="7">
    <w:abstractNumId w:val="21"/>
  </w:num>
  <w:num w:numId="8">
    <w:abstractNumId w:val="45"/>
  </w:num>
  <w:num w:numId="9">
    <w:abstractNumId w:val="33"/>
  </w:num>
  <w:num w:numId="10">
    <w:abstractNumId w:val="10"/>
  </w:num>
  <w:num w:numId="11">
    <w:abstractNumId w:val="43"/>
  </w:num>
  <w:num w:numId="12">
    <w:abstractNumId w:val="44"/>
  </w:num>
  <w:num w:numId="13">
    <w:abstractNumId w:val="3"/>
  </w:num>
  <w:num w:numId="14">
    <w:abstractNumId w:val="20"/>
  </w:num>
  <w:num w:numId="15">
    <w:abstractNumId w:val="38"/>
  </w:num>
  <w:num w:numId="16">
    <w:abstractNumId w:val="47"/>
  </w:num>
  <w:num w:numId="17">
    <w:abstractNumId w:val="5"/>
  </w:num>
  <w:num w:numId="18">
    <w:abstractNumId w:val="24"/>
  </w:num>
  <w:num w:numId="19">
    <w:abstractNumId w:val="25"/>
  </w:num>
  <w:num w:numId="20">
    <w:abstractNumId w:val="22"/>
  </w:num>
  <w:num w:numId="21">
    <w:abstractNumId w:val="15"/>
  </w:num>
  <w:num w:numId="22">
    <w:abstractNumId w:val="18"/>
  </w:num>
  <w:num w:numId="23">
    <w:abstractNumId w:val="39"/>
  </w:num>
  <w:num w:numId="24">
    <w:abstractNumId w:val="1"/>
  </w:num>
  <w:num w:numId="25">
    <w:abstractNumId w:val="46"/>
  </w:num>
  <w:num w:numId="26">
    <w:abstractNumId w:val="35"/>
  </w:num>
  <w:num w:numId="27">
    <w:abstractNumId w:val="8"/>
  </w:num>
  <w:num w:numId="28">
    <w:abstractNumId w:val="12"/>
  </w:num>
  <w:num w:numId="29">
    <w:abstractNumId w:val="42"/>
  </w:num>
  <w:num w:numId="30">
    <w:abstractNumId w:val="41"/>
  </w:num>
  <w:num w:numId="31">
    <w:abstractNumId w:val="37"/>
  </w:num>
  <w:num w:numId="32">
    <w:abstractNumId w:val="23"/>
  </w:num>
  <w:num w:numId="33">
    <w:abstractNumId w:val="32"/>
  </w:num>
  <w:num w:numId="34">
    <w:abstractNumId w:val="7"/>
  </w:num>
  <w:num w:numId="35">
    <w:abstractNumId w:val="9"/>
  </w:num>
  <w:num w:numId="36">
    <w:abstractNumId w:val="11"/>
  </w:num>
  <w:num w:numId="37">
    <w:abstractNumId w:val="31"/>
  </w:num>
  <w:num w:numId="38">
    <w:abstractNumId w:val="0"/>
  </w:num>
  <w:num w:numId="39">
    <w:abstractNumId w:val="2"/>
  </w:num>
  <w:num w:numId="40">
    <w:abstractNumId w:val="4"/>
  </w:num>
  <w:num w:numId="41">
    <w:abstractNumId w:val="14"/>
  </w:num>
  <w:num w:numId="42">
    <w:abstractNumId w:val="40"/>
  </w:num>
  <w:num w:numId="43">
    <w:abstractNumId w:val="17"/>
  </w:num>
  <w:num w:numId="44">
    <w:abstractNumId w:val="26"/>
  </w:num>
  <w:num w:numId="45">
    <w:abstractNumId w:val="34"/>
  </w:num>
  <w:num w:numId="46">
    <w:abstractNumId w:val="6"/>
  </w:num>
  <w:num w:numId="47">
    <w:abstractNumId w:val="16"/>
  </w:num>
  <w:num w:numId="4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CD"/>
    <w:rsid w:val="00016B82"/>
    <w:rsid w:val="00020BCD"/>
    <w:rsid w:val="0002428C"/>
    <w:rsid w:val="00034D09"/>
    <w:rsid w:val="0004092A"/>
    <w:rsid w:val="0004449B"/>
    <w:rsid w:val="00050401"/>
    <w:rsid w:val="000508B5"/>
    <w:rsid w:val="0005539D"/>
    <w:rsid w:val="00055ACD"/>
    <w:rsid w:val="000605DC"/>
    <w:rsid w:val="00062DFE"/>
    <w:rsid w:val="000652C6"/>
    <w:rsid w:val="00071F30"/>
    <w:rsid w:val="00086DDE"/>
    <w:rsid w:val="00086E3B"/>
    <w:rsid w:val="000953EE"/>
    <w:rsid w:val="000A2434"/>
    <w:rsid w:val="000B5A94"/>
    <w:rsid w:val="000C4F4A"/>
    <w:rsid w:val="000C5ABA"/>
    <w:rsid w:val="000D4A1A"/>
    <w:rsid w:val="000E5945"/>
    <w:rsid w:val="000F615B"/>
    <w:rsid w:val="00106FD5"/>
    <w:rsid w:val="0011137A"/>
    <w:rsid w:val="0011245C"/>
    <w:rsid w:val="00115F17"/>
    <w:rsid w:val="0012730D"/>
    <w:rsid w:val="00127D4B"/>
    <w:rsid w:val="0013624F"/>
    <w:rsid w:val="0013643B"/>
    <w:rsid w:val="0014076F"/>
    <w:rsid w:val="00150041"/>
    <w:rsid w:val="00151465"/>
    <w:rsid w:val="0017460A"/>
    <w:rsid w:val="00175B23"/>
    <w:rsid w:val="00176C43"/>
    <w:rsid w:val="00181E6B"/>
    <w:rsid w:val="00186BA2"/>
    <w:rsid w:val="00191BD9"/>
    <w:rsid w:val="001A3B0A"/>
    <w:rsid w:val="001B359C"/>
    <w:rsid w:val="001B51E3"/>
    <w:rsid w:val="001C1285"/>
    <w:rsid w:val="001C68EE"/>
    <w:rsid w:val="001E0169"/>
    <w:rsid w:val="00200838"/>
    <w:rsid w:val="0020359A"/>
    <w:rsid w:val="00204756"/>
    <w:rsid w:val="00212389"/>
    <w:rsid w:val="00221844"/>
    <w:rsid w:val="00225DE1"/>
    <w:rsid w:val="00233B2C"/>
    <w:rsid w:val="00235EB0"/>
    <w:rsid w:val="00250DA2"/>
    <w:rsid w:val="00255513"/>
    <w:rsid w:val="00257F3C"/>
    <w:rsid w:val="002647B4"/>
    <w:rsid w:val="002A2218"/>
    <w:rsid w:val="002C0739"/>
    <w:rsid w:val="002C2A71"/>
    <w:rsid w:val="002C7FF0"/>
    <w:rsid w:val="002E5ED5"/>
    <w:rsid w:val="002F71B2"/>
    <w:rsid w:val="00301696"/>
    <w:rsid w:val="003049B7"/>
    <w:rsid w:val="003055F7"/>
    <w:rsid w:val="00307D38"/>
    <w:rsid w:val="00316C84"/>
    <w:rsid w:val="00331065"/>
    <w:rsid w:val="003350E4"/>
    <w:rsid w:val="00337ED4"/>
    <w:rsid w:val="0034610B"/>
    <w:rsid w:val="00347E2F"/>
    <w:rsid w:val="00351D14"/>
    <w:rsid w:val="003611D9"/>
    <w:rsid w:val="00362091"/>
    <w:rsid w:val="00363726"/>
    <w:rsid w:val="00367FF0"/>
    <w:rsid w:val="003701D2"/>
    <w:rsid w:val="00372A5F"/>
    <w:rsid w:val="00373845"/>
    <w:rsid w:val="00374254"/>
    <w:rsid w:val="00377EF9"/>
    <w:rsid w:val="00381305"/>
    <w:rsid w:val="00387BC1"/>
    <w:rsid w:val="003A2AB3"/>
    <w:rsid w:val="003A3377"/>
    <w:rsid w:val="003A4055"/>
    <w:rsid w:val="003A667B"/>
    <w:rsid w:val="003A7D70"/>
    <w:rsid w:val="003A7DB7"/>
    <w:rsid w:val="003B3165"/>
    <w:rsid w:val="003C3253"/>
    <w:rsid w:val="003C3A6F"/>
    <w:rsid w:val="003C4101"/>
    <w:rsid w:val="003C60BF"/>
    <w:rsid w:val="003C7612"/>
    <w:rsid w:val="003D2367"/>
    <w:rsid w:val="003D43FD"/>
    <w:rsid w:val="003E2408"/>
    <w:rsid w:val="00410836"/>
    <w:rsid w:val="004136C3"/>
    <w:rsid w:val="004172F4"/>
    <w:rsid w:val="00427255"/>
    <w:rsid w:val="00436F93"/>
    <w:rsid w:val="0043795B"/>
    <w:rsid w:val="0044142E"/>
    <w:rsid w:val="00444104"/>
    <w:rsid w:val="0044498A"/>
    <w:rsid w:val="00457CE0"/>
    <w:rsid w:val="004743C6"/>
    <w:rsid w:val="00480A11"/>
    <w:rsid w:val="00482E30"/>
    <w:rsid w:val="00485CAD"/>
    <w:rsid w:val="004919AA"/>
    <w:rsid w:val="00492D17"/>
    <w:rsid w:val="00494856"/>
    <w:rsid w:val="00494FE5"/>
    <w:rsid w:val="004A2886"/>
    <w:rsid w:val="004A358D"/>
    <w:rsid w:val="004A43BD"/>
    <w:rsid w:val="004A4DAB"/>
    <w:rsid w:val="004A731D"/>
    <w:rsid w:val="004C3D75"/>
    <w:rsid w:val="004E47CA"/>
    <w:rsid w:val="00503C51"/>
    <w:rsid w:val="00523744"/>
    <w:rsid w:val="00523B88"/>
    <w:rsid w:val="00535E6C"/>
    <w:rsid w:val="00535F1D"/>
    <w:rsid w:val="00543640"/>
    <w:rsid w:val="0055030B"/>
    <w:rsid w:val="005750FC"/>
    <w:rsid w:val="00576314"/>
    <w:rsid w:val="00597C47"/>
    <w:rsid w:val="005B3A9D"/>
    <w:rsid w:val="005B6B4A"/>
    <w:rsid w:val="005C34FF"/>
    <w:rsid w:val="005C6507"/>
    <w:rsid w:val="005E0B4F"/>
    <w:rsid w:val="005F5311"/>
    <w:rsid w:val="0060235C"/>
    <w:rsid w:val="00606D75"/>
    <w:rsid w:val="006316A7"/>
    <w:rsid w:val="0064456A"/>
    <w:rsid w:val="00645438"/>
    <w:rsid w:val="00651BA3"/>
    <w:rsid w:val="00654AA8"/>
    <w:rsid w:val="00664018"/>
    <w:rsid w:val="006644C5"/>
    <w:rsid w:val="00691F91"/>
    <w:rsid w:val="00694B37"/>
    <w:rsid w:val="00695784"/>
    <w:rsid w:val="006B0DD4"/>
    <w:rsid w:val="006B18F6"/>
    <w:rsid w:val="006B3AD8"/>
    <w:rsid w:val="006B56B9"/>
    <w:rsid w:val="006B5A58"/>
    <w:rsid w:val="006C67C6"/>
    <w:rsid w:val="006D1293"/>
    <w:rsid w:val="006D3948"/>
    <w:rsid w:val="006E1A72"/>
    <w:rsid w:val="006E44DE"/>
    <w:rsid w:val="006F04AC"/>
    <w:rsid w:val="006F06F8"/>
    <w:rsid w:val="006F0C6E"/>
    <w:rsid w:val="00702D97"/>
    <w:rsid w:val="007105E6"/>
    <w:rsid w:val="00716472"/>
    <w:rsid w:val="00716497"/>
    <w:rsid w:val="00716BC3"/>
    <w:rsid w:val="00720C1A"/>
    <w:rsid w:val="00720CB6"/>
    <w:rsid w:val="007247A4"/>
    <w:rsid w:val="00727922"/>
    <w:rsid w:val="007333D1"/>
    <w:rsid w:val="00737381"/>
    <w:rsid w:val="007522A8"/>
    <w:rsid w:val="00764306"/>
    <w:rsid w:val="00764366"/>
    <w:rsid w:val="007658C3"/>
    <w:rsid w:val="00783C62"/>
    <w:rsid w:val="0079774E"/>
    <w:rsid w:val="007A3B44"/>
    <w:rsid w:val="007B346F"/>
    <w:rsid w:val="007C415C"/>
    <w:rsid w:val="007D0255"/>
    <w:rsid w:val="007D36B9"/>
    <w:rsid w:val="007D5D02"/>
    <w:rsid w:val="007E2B62"/>
    <w:rsid w:val="007F2AA9"/>
    <w:rsid w:val="007F7FB2"/>
    <w:rsid w:val="008046D3"/>
    <w:rsid w:val="00804D01"/>
    <w:rsid w:val="00812753"/>
    <w:rsid w:val="008143B9"/>
    <w:rsid w:val="008143C7"/>
    <w:rsid w:val="0082515F"/>
    <w:rsid w:val="00832A82"/>
    <w:rsid w:val="00833441"/>
    <w:rsid w:val="00841767"/>
    <w:rsid w:val="0084403D"/>
    <w:rsid w:val="00857109"/>
    <w:rsid w:val="008575AB"/>
    <w:rsid w:val="00860B4F"/>
    <w:rsid w:val="0086300F"/>
    <w:rsid w:val="00865F0C"/>
    <w:rsid w:val="00872A51"/>
    <w:rsid w:val="0089121C"/>
    <w:rsid w:val="00897F65"/>
    <w:rsid w:val="008A1F41"/>
    <w:rsid w:val="008A2526"/>
    <w:rsid w:val="008A78F2"/>
    <w:rsid w:val="008C6695"/>
    <w:rsid w:val="008D084A"/>
    <w:rsid w:val="008D1229"/>
    <w:rsid w:val="008D314C"/>
    <w:rsid w:val="008D56E2"/>
    <w:rsid w:val="008E15E7"/>
    <w:rsid w:val="009026F6"/>
    <w:rsid w:val="00915F29"/>
    <w:rsid w:val="009165A2"/>
    <w:rsid w:val="00932F85"/>
    <w:rsid w:val="00935DBC"/>
    <w:rsid w:val="00944788"/>
    <w:rsid w:val="009540B8"/>
    <w:rsid w:val="00954C69"/>
    <w:rsid w:val="00963D85"/>
    <w:rsid w:val="00967156"/>
    <w:rsid w:val="0098071E"/>
    <w:rsid w:val="00983BDF"/>
    <w:rsid w:val="0098641D"/>
    <w:rsid w:val="009865C7"/>
    <w:rsid w:val="00986A16"/>
    <w:rsid w:val="00996149"/>
    <w:rsid w:val="0099630B"/>
    <w:rsid w:val="009A47D5"/>
    <w:rsid w:val="009B2487"/>
    <w:rsid w:val="009B575A"/>
    <w:rsid w:val="009B71C1"/>
    <w:rsid w:val="009C2702"/>
    <w:rsid w:val="009C4304"/>
    <w:rsid w:val="009C69B6"/>
    <w:rsid w:val="009C7B75"/>
    <w:rsid w:val="009D0A80"/>
    <w:rsid w:val="009E43C2"/>
    <w:rsid w:val="009E44B6"/>
    <w:rsid w:val="009E6BB2"/>
    <w:rsid w:val="009F732E"/>
    <w:rsid w:val="00A002AF"/>
    <w:rsid w:val="00A03152"/>
    <w:rsid w:val="00A270C7"/>
    <w:rsid w:val="00A27ED7"/>
    <w:rsid w:val="00A301C9"/>
    <w:rsid w:val="00A478AD"/>
    <w:rsid w:val="00A500CE"/>
    <w:rsid w:val="00A561F9"/>
    <w:rsid w:val="00A6369F"/>
    <w:rsid w:val="00A7240F"/>
    <w:rsid w:val="00A7679A"/>
    <w:rsid w:val="00A92704"/>
    <w:rsid w:val="00AA0BA7"/>
    <w:rsid w:val="00AA531D"/>
    <w:rsid w:val="00AB040D"/>
    <w:rsid w:val="00AB41B6"/>
    <w:rsid w:val="00AD0F68"/>
    <w:rsid w:val="00AD2716"/>
    <w:rsid w:val="00AE7528"/>
    <w:rsid w:val="00AF4F8C"/>
    <w:rsid w:val="00AF7EE1"/>
    <w:rsid w:val="00B15EB4"/>
    <w:rsid w:val="00B23717"/>
    <w:rsid w:val="00B2660B"/>
    <w:rsid w:val="00B3090C"/>
    <w:rsid w:val="00B34570"/>
    <w:rsid w:val="00B449DF"/>
    <w:rsid w:val="00B4668A"/>
    <w:rsid w:val="00B474E8"/>
    <w:rsid w:val="00B51B59"/>
    <w:rsid w:val="00B52192"/>
    <w:rsid w:val="00B658A8"/>
    <w:rsid w:val="00B851FD"/>
    <w:rsid w:val="00B94FE2"/>
    <w:rsid w:val="00BA0308"/>
    <w:rsid w:val="00BA11D0"/>
    <w:rsid w:val="00BB0E12"/>
    <w:rsid w:val="00BB58BB"/>
    <w:rsid w:val="00BC0C03"/>
    <w:rsid w:val="00BD3220"/>
    <w:rsid w:val="00BD7A94"/>
    <w:rsid w:val="00BF10DD"/>
    <w:rsid w:val="00BF4376"/>
    <w:rsid w:val="00C010F8"/>
    <w:rsid w:val="00C01C91"/>
    <w:rsid w:val="00C139CF"/>
    <w:rsid w:val="00C1505C"/>
    <w:rsid w:val="00C159E8"/>
    <w:rsid w:val="00C15C6C"/>
    <w:rsid w:val="00C17940"/>
    <w:rsid w:val="00C32397"/>
    <w:rsid w:val="00C4058E"/>
    <w:rsid w:val="00C50617"/>
    <w:rsid w:val="00C522FD"/>
    <w:rsid w:val="00C60D30"/>
    <w:rsid w:val="00C66B94"/>
    <w:rsid w:val="00C679CD"/>
    <w:rsid w:val="00C72055"/>
    <w:rsid w:val="00C72BE1"/>
    <w:rsid w:val="00C7420A"/>
    <w:rsid w:val="00C75028"/>
    <w:rsid w:val="00C926E6"/>
    <w:rsid w:val="00CA5A67"/>
    <w:rsid w:val="00CB3DB6"/>
    <w:rsid w:val="00CC018A"/>
    <w:rsid w:val="00CC1DA0"/>
    <w:rsid w:val="00CC50F3"/>
    <w:rsid w:val="00CE21FB"/>
    <w:rsid w:val="00CE3343"/>
    <w:rsid w:val="00CE58DF"/>
    <w:rsid w:val="00CE613C"/>
    <w:rsid w:val="00CF3635"/>
    <w:rsid w:val="00CF73B4"/>
    <w:rsid w:val="00D12C99"/>
    <w:rsid w:val="00D17B82"/>
    <w:rsid w:val="00D30418"/>
    <w:rsid w:val="00D5034A"/>
    <w:rsid w:val="00D63F62"/>
    <w:rsid w:val="00D6657A"/>
    <w:rsid w:val="00D7031E"/>
    <w:rsid w:val="00D71E30"/>
    <w:rsid w:val="00D81024"/>
    <w:rsid w:val="00D96193"/>
    <w:rsid w:val="00DA1186"/>
    <w:rsid w:val="00DA53E5"/>
    <w:rsid w:val="00DA5E28"/>
    <w:rsid w:val="00DA69C3"/>
    <w:rsid w:val="00DB1E91"/>
    <w:rsid w:val="00DB67C2"/>
    <w:rsid w:val="00DD78F8"/>
    <w:rsid w:val="00DE29BE"/>
    <w:rsid w:val="00DE4981"/>
    <w:rsid w:val="00DF2D88"/>
    <w:rsid w:val="00E0769D"/>
    <w:rsid w:val="00E117CC"/>
    <w:rsid w:val="00E14AA8"/>
    <w:rsid w:val="00E15D47"/>
    <w:rsid w:val="00E35993"/>
    <w:rsid w:val="00E417E8"/>
    <w:rsid w:val="00E50251"/>
    <w:rsid w:val="00E54999"/>
    <w:rsid w:val="00E676CA"/>
    <w:rsid w:val="00E77078"/>
    <w:rsid w:val="00E80034"/>
    <w:rsid w:val="00EA0A4B"/>
    <w:rsid w:val="00EA13A0"/>
    <w:rsid w:val="00EA5E7F"/>
    <w:rsid w:val="00EC04B5"/>
    <w:rsid w:val="00EC0701"/>
    <w:rsid w:val="00ED43C0"/>
    <w:rsid w:val="00ED7C16"/>
    <w:rsid w:val="00EE2400"/>
    <w:rsid w:val="00F01941"/>
    <w:rsid w:val="00F02491"/>
    <w:rsid w:val="00F17D7C"/>
    <w:rsid w:val="00F27CD5"/>
    <w:rsid w:val="00F40066"/>
    <w:rsid w:val="00F41820"/>
    <w:rsid w:val="00F4528C"/>
    <w:rsid w:val="00F470CE"/>
    <w:rsid w:val="00F62F41"/>
    <w:rsid w:val="00F65924"/>
    <w:rsid w:val="00F8152F"/>
    <w:rsid w:val="00F95037"/>
    <w:rsid w:val="00FA26A9"/>
    <w:rsid w:val="00FA62AD"/>
    <w:rsid w:val="00FB2849"/>
    <w:rsid w:val="00FB2B5C"/>
    <w:rsid w:val="00FC52A2"/>
    <w:rsid w:val="00FD1529"/>
    <w:rsid w:val="00FE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AB5920-C59A-47E9-A8D6-5BB12889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4254"/>
    <w:pPr>
      <w:keepNext/>
      <w:ind w:left="720" w:hanging="720"/>
      <w:jc w:val="center"/>
      <w:outlineLvl w:val="0"/>
    </w:pPr>
    <w:rPr>
      <w:rFonts w:ascii="Arial"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CD"/>
    <w:rPr>
      <w:rFonts w:ascii="Tahoma" w:hAnsi="Tahoma" w:cs="Tahoma"/>
      <w:sz w:val="16"/>
      <w:szCs w:val="16"/>
    </w:rPr>
  </w:style>
  <w:style w:type="character" w:customStyle="1" w:styleId="BalloonTextChar">
    <w:name w:val="Balloon Text Char"/>
    <w:basedOn w:val="DefaultParagraphFont"/>
    <w:link w:val="BalloonText"/>
    <w:uiPriority w:val="99"/>
    <w:semiHidden/>
    <w:rsid w:val="00C679CD"/>
    <w:rPr>
      <w:rFonts w:ascii="Tahoma" w:hAnsi="Tahoma" w:cs="Tahoma"/>
      <w:sz w:val="16"/>
      <w:szCs w:val="16"/>
    </w:rPr>
  </w:style>
  <w:style w:type="paragraph" w:customStyle="1" w:styleId="CharCharCharCharCharCharCharChar1Char">
    <w:name w:val="Char Char Char Char Char Char Char Char1 Char"/>
    <w:basedOn w:val="Normal"/>
    <w:rsid w:val="00C679CD"/>
    <w:pPr>
      <w:spacing w:after="160" w:line="240" w:lineRule="exact"/>
    </w:pPr>
    <w:rPr>
      <w:rFonts w:ascii="Verdana" w:hAnsi="Verdana"/>
      <w:sz w:val="20"/>
      <w:szCs w:val="20"/>
    </w:rPr>
  </w:style>
  <w:style w:type="paragraph" w:styleId="Footer">
    <w:name w:val="footer"/>
    <w:basedOn w:val="Normal"/>
    <w:link w:val="FooterChar"/>
    <w:uiPriority w:val="99"/>
    <w:rsid w:val="00C679CD"/>
    <w:pPr>
      <w:tabs>
        <w:tab w:val="center" w:pos="4320"/>
        <w:tab w:val="right" w:pos="8640"/>
      </w:tabs>
    </w:pPr>
  </w:style>
  <w:style w:type="character" w:customStyle="1" w:styleId="FooterChar">
    <w:name w:val="Footer Char"/>
    <w:basedOn w:val="DefaultParagraphFont"/>
    <w:link w:val="Footer"/>
    <w:uiPriority w:val="99"/>
    <w:rsid w:val="00C679CD"/>
    <w:rPr>
      <w:rFonts w:ascii="Times New Roman" w:eastAsia="Times New Roman" w:hAnsi="Times New Roman" w:cs="Times New Roman"/>
      <w:sz w:val="24"/>
      <w:szCs w:val="24"/>
      <w:lang w:val="en-US"/>
    </w:rPr>
  </w:style>
  <w:style w:type="character" w:styleId="PageNumber">
    <w:name w:val="page number"/>
    <w:basedOn w:val="DefaultParagraphFont"/>
    <w:rsid w:val="00C679CD"/>
  </w:style>
  <w:style w:type="paragraph" w:styleId="Header">
    <w:name w:val="header"/>
    <w:basedOn w:val="Normal"/>
    <w:link w:val="HeaderChar"/>
    <w:rsid w:val="00C679CD"/>
    <w:pPr>
      <w:tabs>
        <w:tab w:val="center" w:pos="4153"/>
        <w:tab w:val="right" w:pos="8306"/>
      </w:tabs>
    </w:pPr>
    <w:rPr>
      <w:lang w:val="en-GB" w:eastAsia="en-GB"/>
    </w:rPr>
  </w:style>
  <w:style w:type="character" w:customStyle="1" w:styleId="HeaderChar">
    <w:name w:val="Header Char"/>
    <w:basedOn w:val="DefaultParagraphFont"/>
    <w:link w:val="Header"/>
    <w:rsid w:val="00C679C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9CD"/>
    <w:pPr>
      <w:ind w:left="720"/>
    </w:pPr>
  </w:style>
  <w:style w:type="paragraph" w:styleId="BodyTextIndent">
    <w:name w:val="Body Text Indent"/>
    <w:basedOn w:val="Normal"/>
    <w:link w:val="BodyTextIndentChar"/>
    <w:rsid w:val="00C679CD"/>
    <w:pPr>
      <w:spacing w:after="120"/>
      <w:ind w:left="283"/>
    </w:pPr>
  </w:style>
  <w:style w:type="character" w:customStyle="1" w:styleId="BodyTextIndentChar">
    <w:name w:val="Body Text Indent Char"/>
    <w:basedOn w:val="DefaultParagraphFont"/>
    <w:link w:val="BodyTextIndent"/>
    <w:rsid w:val="00C679CD"/>
    <w:rPr>
      <w:rFonts w:ascii="Times New Roman" w:eastAsia="Times New Roman" w:hAnsi="Times New Roman" w:cs="Times New Roman"/>
      <w:sz w:val="24"/>
      <w:szCs w:val="24"/>
      <w:lang w:val="en-US"/>
    </w:rPr>
  </w:style>
  <w:style w:type="table" w:styleId="TableGrid">
    <w:name w:val="Table Grid"/>
    <w:basedOn w:val="TableNormal"/>
    <w:rsid w:val="00ED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Text">
    <w:name w:val="aMain Text"/>
    <w:basedOn w:val="Header"/>
    <w:link w:val="aMainTextCharChar"/>
    <w:uiPriority w:val="99"/>
    <w:rsid w:val="006D3948"/>
    <w:pPr>
      <w:tabs>
        <w:tab w:val="clear" w:pos="4153"/>
        <w:tab w:val="clear" w:pos="8306"/>
      </w:tabs>
    </w:pPr>
    <w:rPr>
      <w:rFonts w:ascii="Trebuchet MS" w:hAnsi="Trebuchet MS" w:cs="Trebuchet MS"/>
    </w:rPr>
  </w:style>
  <w:style w:type="character" w:customStyle="1" w:styleId="aMainTextCharChar">
    <w:name w:val="aMain Text Char Char"/>
    <w:link w:val="aMainText"/>
    <w:uiPriority w:val="99"/>
    <w:locked/>
    <w:rsid w:val="006D3948"/>
    <w:rPr>
      <w:rFonts w:ascii="Trebuchet MS" w:eastAsia="Times New Roman" w:hAnsi="Trebuchet MS" w:cs="Trebuchet MS"/>
      <w:sz w:val="24"/>
      <w:szCs w:val="24"/>
      <w:lang w:eastAsia="en-GB"/>
    </w:rPr>
  </w:style>
  <w:style w:type="paragraph" w:styleId="BodyText">
    <w:name w:val="Body Text"/>
    <w:basedOn w:val="Normal"/>
    <w:link w:val="BodyTextChar"/>
    <w:uiPriority w:val="99"/>
    <w:rsid w:val="006D3948"/>
    <w:pPr>
      <w:spacing w:after="120"/>
    </w:pPr>
    <w:rPr>
      <w:sz w:val="20"/>
      <w:szCs w:val="20"/>
      <w:lang w:val="en-GB"/>
    </w:rPr>
  </w:style>
  <w:style w:type="character" w:customStyle="1" w:styleId="BodyTextChar">
    <w:name w:val="Body Text Char"/>
    <w:basedOn w:val="DefaultParagraphFont"/>
    <w:link w:val="BodyText"/>
    <w:uiPriority w:val="99"/>
    <w:rsid w:val="006D3948"/>
    <w:rPr>
      <w:rFonts w:ascii="Times New Roman" w:eastAsia="Times New Roman" w:hAnsi="Times New Roman" w:cs="Times New Roman"/>
      <w:sz w:val="20"/>
      <w:szCs w:val="20"/>
    </w:rPr>
  </w:style>
  <w:style w:type="paragraph" w:customStyle="1" w:styleId="Default">
    <w:name w:val="Default"/>
    <w:basedOn w:val="Normal"/>
    <w:rsid w:val="006D3948"/>
    <w:pPr>
      <w:autoSpaceDE w:val="0"/>
      <w:autoSpaceDN w:val="0"/>
    </w:pPr>
    <w:rPr>
      <w:rFonts w:ascii="Arial" w:eastAsia="Calibri" w:hAnsi="Arial" w:cs="Arial"/>
      <w:color w:val="000000"/>
      <w:lang w:val="en-GB" w:eastAsia="en-GB"/>
    </w:rPr>
  </w:style>
  <w:style w:type="character" w:styleId="CommentReference">
    <w:name w:val="annotation reference"/>
    <w:basedOn w:val="DefaultParagraphFont"/>
    <w:uiPriority w:val="99"/>
    <w:semiHidden/>
    <w:unhideWhenUsed/>
    <w:rsid w:val="003350E4"/>
    <w:rPr>
      <w:sz w:val="16"/>
      <w:szCs w:val="16"/>
    </w:rPr>
  </w:style>
  <w:style w:type="paragraph" w:styleId="CommentText">
    <w:name w:val="annotation text"/>
    <w:basedOn w:val="Normal"/>
    <w:link w:val="CommentTextChar"/>
    <w:uiPriority w:val="99"/>
    <w:semiHidden/>
    <w:unhideWhenUsed/>
    <w:rsid w:val="003350E4"/>
    <w:rPr>
      <w:sz w:val="20"/>
      <w:szCs w:val="20"/>
    </w:rPr>
  </w:style>
  <w:style w:type="character" w:customStyle="1" w:styleId="CommentTextChar">
    <w:name w:val="Comment Text Char"/>
    <w:basedOn w:val="DefaultParagraphFont"/>
    <w:link w:val="CommentText"/>
    <w:uiPriority w:val="99"/>
    <w:semiHidden/>
    <w:rsid w:val="003350E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0E4"/>
    <w:rPr>
      <w:b/>
      <w:bCs/>
    </w:rPr>
  </w:style>
  <w:style w:type="character" w:customStyle="1" w:styleId="CommentSubjectChar">
    <w:name w:val="Comment Subject Char"/>
    <w:basedOn w:val="CommentTextChar"/>
    <w:link w:val="CommentSubject"/>
    <w:uiPriority w:val="99"/>
    <w:semiHidden/>
    <w:rsid w:val="003350E4"/>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34610B"/>
    <w:rPr>
      <w:color w:val="0000FF" w:themeColor="hyperlink"/>
      <w:u w:val="single"/>
    </w:rPr>
  </w:style>
  <w:style w:type="character" w:customStyle="1" w:styleId="Heading1Char">
    <w:name w:val="Heading 1 Char"/>
    <w:basedOn w:val="DefaultParagraphFont"/>
    <w:link w:val="Heading1"/>
    <w:rsid w:val="00374254"/>
    <w:rPr>
      <w:rFonts w:ascii="Arial" w:eastAsia="Times New Roman" w:hAnsi="Arial" w:cs="Times New Roman"/>
      <w:b/>
      <w:bCs/>
      <w:sz w:val="24"/>
      <w:szCs w:val="24"/>
      <w:u w:val="single"/>
    </w:rPr>
  </w:style>
  <w:style w:type="paragraph" w:styleId="Title">
    <w:name w:val="Title"/>
    <w:basedOn w:val="Normal"/>
    <w:link w:val="TitleChar"/>
    <w:qFormat/>
    <w:rsid w:val="00374254"/>
    <w:pPr>
      <w:jc w:val="center"/>
    </w:pPr>
    <w:rPr>
      <w:rFonts w:ascii="Arial (W1)" w:hAnsi="Arial (W1)" w:cs="Arial"/>
      <w:b/>
      <w:bCs/>
      <w:lang w:val="en-GB"/>
    </w:rPr>
  </w:style>
  <w:style w:type="character" w:customStyle="1" w:styleId="TitleChar">
    <w:name w:val="Title Char"/>
    <w:basedOn w:val="DefaultParagraphFont"/>
    <w:link w:val="Title"/>
    <w:rsid w:val="00374254"/>
    <w:rPr>
      <w:rFonts w:ascii="Arial (W1)" w:eastAsia="Times New Roman" w:hAnsi="Arial (W1)" w:cs="Arial"/>
      <w:b/>
      <w:bCs/>
      <w:sz w:val="24"/>
      <w:szCs w:val="24"/>
    </w:rPr>
  </w:style>
  <w:style w:type="paragraph" w:customStyle="1" w:styleId="aHeaderLevel1">
    <w:name w:val="aHeader Level 1"/>
    <w:basedOn w:val="Header"/>
    <w:rsid w:val="00374254"/>
    <w:pPr>
      <w:numPr>
        <w:numId w:val="9"/>
      </w:numPr>
      <w:tabs>
        <w:tab w:val="clear" w:pos="4153"/>
        <w:tab w:val="clear" w:pos="8306"/>
      </w:tabs>
      <w:spacing w:after="280"/>
    </w:pPr>
    <w:rPr>
      <w:rFonts w:ascii="Trebuchet MS" w:eastAsia="Times" w:hAnsi="Trebuchet MS"/>
      <w:b/>
      <w:sz w:val="36"/>
      <w:szCs w:val="36"/>
    </w:rPr>
  </w:style>
  <w:style w:type="paragraph" w:customStyle="1" w:styleId="aHeaderLevel2">
    <w:name w:val="aHeader Level 2"/>
    <w:basedOn w:val="Header"/>
    <w:next w:val="aMainText"/>
    <w:rsid w:val="00374254"/>
    <w:pPr>
      <w:keepNext/>
      <w:keepLines/>
      <w:numPr>
        <w:ilvl w:val="1"/>
        <w:numId w:val="9"/>
      </w:numPr>
      <w:tabs>
        <w:tab w:val="clear" w:pos="794"/>
        <w:tab w:val="clear" w:pos="4153"/>
        <w:tab w:val="clear" w:pos="830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374254"/>
    <w:pPr>
      <w:numPr>
        <w:ilvl w:val="2"/>
        <w:numId w:val="9"/>
      </w:numPr>
      <w:tabs>
        <w:tab w:val="clear" w:pos="4153"/>
        <w:tab w:val="clear" w:pos="8306"/>
      </w:tabs>
      <w:spacing w:after="280"/>
    </w:pPr>
    <w:rPr>
      <w:rFonts w:ascii="Trebuchet MS" w:eastAsia="Times" w:hAnsi="Trebuchet MS"/>
      <w:b/>
      <w:szCs w:val="28"/>
    </w:rPr>
  </w:style>
  <w:style w:type="paragraph" w:customStyle="1" w:styleId="address">
    <w:name w:val="address"/>
    <w:basedOn w:val="Normal"/>
    <w:rsid w:val="00374254"/>
    <w:rPr>
      <w:rFonts w:ascii="Arial" w:hAnsi="Arial" w:cs="Arial"/>
      <w:lang w:val="en-GB"/>
    </w:rPr>
  </w:style>
  <w:style w:type="paragraph" w:styleId="BodyTextIndent2">
    <w:name w:val="Body Text Indent 2"/>
    <w:basedOn w:val="Normal"/>
    <w:link w:val="BodyTextIndent2Char"/>
    <w:rsid w:val="00D63F62"/>
    <w:pPr>
      <w:spacing w:after="120" w:line="480" w:lineRule="auto"/>
      <w:ind w:left="283"/>
    </w:pPr>
    <w:rPr>
      <w:rFonts w:ascii="Arial (W1)" w:hAnsi="Arial (W1)" w:cs="Arial"/>
      <w:lang w:val="en-GB"/>
    </w:rPr>
  </w:style>
  <w:style w:type="character" w:customStyle="1" w:styleId="BodyTextIndent2Char">
    <w:name w:val="Body Text Indent 2 Char"/>
    <w:basedOn w:val="DefaultParagraphFont"/>
    <w:link w:val="BodyTextIndent2"/>
    <w:rsid w:val="00D63F62"/>
    <w:rPr>
      <w:rFonts w:ascii="Arial (W1)" w:eastAsia="Times New Roman" w:hAnsi="Arial (W1)" w:cs="Arial"/>
      <w:sz w:val="24"/>
      <w:szCs w:val="24"/>
    </w:rPr>
  </w:style>
  <w:style w:type="paragraph" w:styleId="NormalWeb">
    <w:name w:val="Normal (Web)"/>
    <w:basedOn w:val="Normal"/>
    <w:uiPriority w:val="99"/>
    <w:unhideWhenUsed/>
    <w:rsid w:val="00E35993"/>
    <w:pPr>
      <w:spacing w:before="100" w:beforeAutospacing="1" w:after="100" w:afterAutospacing="1"/>
    </w:pPr>
    <w:rPr>
      <w:rFonts w:eastAsiaTheme="minorEastAsia"/>
      <w:lang w:val="en-GB" w:eastAsia="en-GB"/>
    </w:rPr>
  </w:style>
  <w:style w:type="paragraph" w:styleId="BodyTextIndent3">
    <w:name w:val="Body Text Indent 3"/>
    <w:basedOn w:val="Normal"/>
    <w:link w:val="BodyTextIndent3Char"/>
    <w:rsid w:val="00B51B59"/>
    <w:pPr>
      <w:spacing w:after="120"/>
      <w:ind w:left="283"/>
    </w:pPr>
    <w:rPr>
      <w:rFonts w:ascii="Arial (W1)" w:hAnsi="Arial (W1)" w:cs="Arial"/>
      <w:sz w:val="16"/>
      <w:szCs w:val="16"/>
      <w:lang w:val="en-GB"/>
    </w:rPr>
  </w:style>
  <w:style w:type="character" w:customStyle="1" w:styleId="BodyTextIndent3Char">
    <w:name w:val="Body Text Indent 3 Char"/>
    <w:basedOn w:val="DefaultParagraphFont"/>
    <w:link w:val="BodyTextIndent3"/>
    <w:rsid w:val="00B51B59"/>
    <w:rPr>
      <w:rFonts w:ascii="Arial (W1)" w:eastAsia="Times New Roman" w:hAnsi="Arial (W1)"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1726">
      <w:bodyDiv w:val="1"/>
      <w:marLeft w:val="0"/>
      <w:marRight w:val="0"/>
      <w:marTop w:val="0"/>
      <w:marBottom w:val="0"/>
      <w:divBdr>
        <w:top w:val="none" w:sz="0" w:space="0" w:color="auto"/>
        <w:left w:val="none" w:sz="0" w:space="0" w:color="auto"/>
        <w:bottom w:val="none" w:sz="0" w:space="0" w:color="auto"/>
        <w:right w:val="none" w:sz="0" w:space="0" w:color="auto"/>
      </w:divBdr>
    </w:div>
    <w:div w:id="512260896">
      <w:bodyDiv w:val="1"/>
      <w:marLeft w:val="0"/>
      <w:marRight w:val="0"/>
      <w:marTop w:val="0"/>
      <w:marBottom w:val="0"/>
      <w:divBdr>
        <w:top w:val="none" w:sz="0" w:space="0" w:color="auto"/>
        <w:left w:val="none" w:sz="0" w:space="0" w:color="auto"/>
        <w:bottom w:val="none" w:sz="0" w:space="0" w:color="auto"/>
        <w:right w:val="none" w:sz="0" w:space="0" w:color="auto"/>
      </w:divBdr>
    </w:div>
    <w:div w:id="1374035933">
      <w:bodyDiv w:val="1"/>
      <w:marLeft w:val="0"/>
      <w:marRight w:val="0"/>
      <w:marTop w:val="0"/>
      <w:marBottom w:val="0"/>
      <w:divBdr>
        <w:top w:val="none" w:sz="0" w:space="0" w:color="auto"/>
        <w:left w:val="none" w:sz="0" w:space="0" w:color="auto"/>
        <w:bottom w:val="none" w:sz="0" w:space="0" w:color="auto"/>
        <w:right w:val="none" w:sz="0" w:space="0" w:color="auto"/>
      </w:divBdr>
    </w:div>
    <w:div w:id="1398017446">
      <w:bodyDiv w:val="1"/>
      <w:marLeft w:val="0"/>
      <w:marRight w:val="0"/>
      <w:marTop w:val="0"/>
      <w:marBottom w:val="0"/>
      <w:divBdr>
        <w:top w:val="none" w:sz="0" w:space="0" w:color="auto"/>
        <w:left w:val="none" w:sz="0" w:space="0" w:color="auto"/>
        <w:bottom w:val="none" w:sz="0" w:space="0" w:color="auto"/>
        <w:right w:val="none" w:sz="0" w:space="0" w:color="auto"/>
      </w:divBdr>
    </w:div>
    <w:div w:id="1480532681">
      <w:bodyDiv w:val="1"/>
      <w:marLeft w:val="0"/>
      <w:marRight w:val="0"/>
      <w:marTop w:val="0"/>
      <w:marBottom w:val="0"/>
      <w:divBdr>
        <w:top w:val="none" w:sz="0" w:space="0" w:color="auto"/>
        <w:left w:val="none" w:sz="0" w:space="0" w:color="auto"/>
        <w:bottom w:val="none" w:sz="0" w:space="0" w:color="auto"/>
        <w:right w:val="none" w:sz="0" w:space="0" w:color="auto"/>
      </w:divBdr>
    </w:div>
    <w:div w:id="1758019079">
      <w:bodyDiv w:val="1"/>
      <w:marLeft w:val="0"/>
      <w:marRight w:val="0"/>
      <w:marTop w:val="0"/>
      <w:marBottom w:val="0"/>
      <w:divBdr>
        <w:top w:val="none" w:sz="0" w:space="0" w:color="auto"/>
        <w:left w:val="none" w:sz="0" w:space="0" w:color="auto"/>
        <w:bottom w:val="none" w:sz="0" w:space="0" w:color="auto"/>
        <w:right w:val="none" w:sz="0" w:space="0" w:color="auto"/>
      </w:divBdr>
      <w:divsChild>
        <w:div w:id="260374979">
          <w:marLeft w:val="547"/>
          <w:marRight w:val="0"/>
          <w:marTop w:val="0"/>
          <w:marBottom w:val="0"/>
          <w:divBdr>
            <w:top w:val="none" w:sz="0" w:space="0" w:color="auto"/>
            <w:left w:val="none" w:sz="0" w:space="0" w:color="auto"/>
            <w:bottom w:val="none" w:sz="0" w:space="0" w:color="auto"/>
            <w:right w:val="none" w:sz="0" w:space="0" w:color="auto"/>
          </w:divBdr>
        </w:div>
        <w:div w:id="1777869540">
          <w:marLeft w:val="547"/>
          <w:marRight w:val="0"/>
          <w:marTop w:val="0"/>
          <w:marBottom w:val="0"/>
          <w:divBdr>
            <w:top w:val="none" w:sz="0" w:space="0" w:color="auto"/>
            <w:left w:val="none" w:sz="0" w:space="0" w:color="auto"/>
            <w:bottom w:val="none" w:sz="0" w:space="0" w:color="auto"/>
            <w:right w:val="none" w:sz="0" w:space="0" w:color="auto"/>
          </w:divBdr>
        </w:div>
        <w:div w:id="1280920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6150-C086-4E3C-90CD-484B3BD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Weatherly</dc:creator>
  <cp:lastModifiedBy>Liam Gregson</cp:lastModifiedBy>
  <cp:revision>3</cp:revision>
  <cp:lastPrinted>2017-01-09T15:43:00Z</cp:lastPrinted>
  <dcterms:created xsi:type="dcterms:W3CDTF">2017-03-30T09:17:00Z</dcterms:created>
  <dcterms:modified xsi:type="dcterms:W3CDTF">2017-03-30T09:17:00Z</dcterms:modified>
</cp:coreProperties>
</file>