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A5F" w:rsidRDefault="00AD2727">
      <w:pPr>
        <w:rPr>
          <w:rFonts w:ascii="Arial" w:hAnsi="Arial" w:cs="Arial"/>
          <w:color w:val="000000"/>
        </w:rPr>
      </w:pPr>
      <w:bookmarkStart w:id="0" w:name="_GoBack"/>
      <w:bookmarkEnd w:id="0"/>
      <w:r>
        <w:rPr>
          <w:rFonts w:ascii="Arial" w:hAnsi="Arial" w:cs="Arial"/>
          <w:color w:val="000000"/>
        </w:rPr>
        <w:t>________________________________________________________________________________</w:t>
      </w:r>
    </w:p>
    <w:p w:rsidR="00B119BE" w:rsidRPr="00B119BE" w:rsidRDefault="00B119BE" w:rsidP="00B119BE">
      <w:pPr>
        <w:ind w:left="1418" w:right="-149" w:hanging="1418"/>
        <w:jc w:val="both"/>
        <w:rPr>
          <w:rFonts w:ascii="Arial" w:hAnsi="Arial" w:cs="Arial"/>
          <w:b/>
          <w:sz w:val="22"/>
          <w:szCs w:val="22"/>
          <w:lang w:val="en-US" w:eastAsia="en-US"/>
        </w:rPr>
      </w:pPr>
    </w:p>
    <w:p w:rsidR="00B119BE" w:rsidRPr="00B119BE" w:rsidRDefault="00D8586A" w:rsidP="00B119BE">
      <w:pPr>
        <w:ind w:left="1418" w:right="-149" w:hanging="1418"/>
        <w:jc w:val="both"/>
        <w:rPr>
          <w:rFonts w:ascii="Arial" w:hAnsi="Arial" w:cs="Arial"/>
          <w:b/>
          <w:sz w:val="22"/>
          <w:szCs w:val="22"/>
          <w:lang w:val="en-US" w:eastAsia="en-US"/>
        </w:rPr>
      </w:pPr>
      <w:r>
        <w:rPr>
          <w:rFonts w:ascii="Arial" w:hAnsi="Arial" w:cs="Arial"/>
          <w:b/>
          <w:sz w:val="22"/>
          <w:szCs w:val="22"/>
          <w:lang w:val="en-US" w:eastAsia="en-US"/>
        </w:rPr>
        <w:t>Post Title:</w:t>
      </w:r>
      <w:r>
        <w:rPr>
          <w:rFonts w:ascii="Arial" w:hAnsi="Arial" w:cs="Arial"/>
          <w:b/>
          <w:sz w:val="22"/>
          <w:szCs w:val="22"/>
          <w:lang w:val="en-US" w:eastAsia="en-US"/>
        </w:rPr>
        <w:tab/>
      </w:r>
      <w:r>
        <w:rPr>
          <w:rFonts w:ascii="Arial" w:hAnsi="Arial" w:cs="Arial"/>
          <w:b/>
          <w:sz w:val="22"/>
          <w:szCs w:val="22"/>
          <w:lang w:val="en-US" w:eastAsia="en-US"/>
        </w:rPr>
        <w:tab/>
        <w:t>KS1/2</w:t>
      </w:r>
      <w:r w:rsidR="00B119BE" w:rsidRPr="00B119BE">
        <w:rPr>
          <w:rFonts w:ascii="Arial" w:hAnsi="Arial" w:cs="Arial"/>
          <w:b/>
          <w:sz w:val="22"/>
          <w:szCs w:val="22"/>
          <w:lang w:val="en-US" w:eastAsia="en-US"/>
        </w:rPr>
        <w:t xml:space="preserve"> </w:t>
      </w:r>
      <w:r w:rsidR="00B119BE" w:rsidRPr="00B119BE">
        <w:rPr>
          <w:rFonts w:ascii="Arial" w:hAnsi="Arial" w:cs="Arial"/>
          <w:sz w:val="22"/>
          <w:szCs w:val="22"/>
          <w:lang w:val="en-US" w:eastAsia="en-US"/>
        </w:rPr>
        <w:t>Class</w:t>
      </w:r>
      <w:r w:rsidR="00B119BE" w:rsidRPr="00B119BE">
        <w:rPr>
          <w:rFonts w:ascii="Arial" w:hAnsi="Arial" w:cs="Arial"/>
          <w:b/>
          <w:sz w:val="22"/>
          <w:szCs w:val="22"/>
          <w:lang w:val="en-US" w:eastAsia="en-US"/>
        </w:rPr>
        <w:t xml:space="preserve"> </w:t>
      </w:r>
      <w:r>
        <w:rPr>
          <w:rFonts w:ascii="Arial" w:hAnsi="Arial" w:cs="Arial"/>
          <w:sz w:val="22"/>
          <w:szCs w:val="22"/>
          <w:lang w:val="en-US" w:eastAsia="en-US"/>
        </w:rPr>
        <w:t>Teacher Full Time (fixed term 1 year contract</w:t>
      </w:r>
      <w:r w:rsidR="00B119BE" w:rsidRPr="00B119BE">
        <w:rPr>
          <w:rFonts w:ascii="Arial" w:hAnsi="Arial" w:cs="Arial"/>
          <w:sz w:val="22"/>
          <w:szCs w:val="22"/>
          <w:lang w:val="en-US" w:eastAsia="en-US"/>
        </w:rPr>
        <w:t xml:space="preserve">)  </w:t>
      </w:r>
    </w:p>
    <w:p w:rsidR="00B119BE" w:rsidRPr="00B119BE" w:rsidRDefault="00B119BE" w:rsidP="00B119BE">
      <w:pPr>
        <w:jc w:val="both"/>
        <w:rPr>
          <w:rFonts w:ascii="Arial" w:hAnsi="Arial" w:cs="Arial"/>
          <w:sz w:val="22"/>
          <w:szCs w:val="22"/>
          <w:lang w:val="en-US" w:eastAsia="en-US"/>
        </w:rPr>
      </w:pPr>
      <w:r w:rsidRPr="00B119BE">
        <w:rPr>
          <w:rFonts w:ascii="Arial" w:hAnsi="Arial" w:cs="Arial"/>
          <w:b/>
          <w:sz w:val="22"/>
          <w:szCs w:val="22"/>
          <w:lang w:val="en-US" w:eastAsia="en-US"/>
        </w:rPr>
        <w:t>Grade:</w:t>
      </w:r>
      <w:r w:rsidRPr="00B119BE">
        <w:rPr>
          <w:rFonts w:ascii="Arial" w:hAnsi="Arial" w:cs="Arial"/>
          <w:b/>
          <w:sz w:val="22"/>
          <w:szCs w:val="22"/>
          <w:lang w:val="en-US" w:eastAsia="en-US"/>
        </w:rPr>
        <w:tab/>
      </w:r>
      <w:r w:rsidRPr="00B119BE">
        <w:rPr>
          <w:rFonts w:ascii="Arial" w:hAnsi="Arial" w:cs="Arial"/>
          <w:b/>
          <w:sz w:val="22"/>
          <w:szCs w:val="22"/>
          <w:lang w:val="en-US" w:eastAsia="en-US"/>
        </w:rPr>
        <w:tab/>
      </w:r>
      <w:r w:rsidR="00D8586A">
        <w:rPr>
          <w:rFonts w:ascii="Arial" w:hAnsi="Arial" w:cs="Arial"/>
          <w:sz w:val="22"/>
          <w:szCs w:val="22"/>
          <w:lang w:val="en-US" w:eastAsia="en-US"/>
        </w:rPr>
        <w:t xml:space="preserve">Main Scale </w:t>
      </w:r>
    </w:p>
    <w:p w:rsidR="00B119BE" w:rsidRPr="00B119BE" w:rsidRDefault="00B119BE" w:rsidP="00B119BE">
      <w:pPr>
        <w:jc w:val="both"/>
        <w:rPr>
          <w:rFonts w:ascii="Arial" w:hAnsi="Arial" w:cs="Arial"/>
          <w:sz w:val="22"/>
          <w:szCs w:val="22"/>
          <w:lang w:val="en-US" w:eastAsia="en-US"/>
        </w:rPr>
      </w:pPr>
    </w:p>
    <w:p w:rsidR="00B119BE" w:rsidRPr="00B119BE" w:rsidRDefault="00B119BE" w:rsidP="00B119BE">
      <w:pPr>
        <w:jc w:val="both"/>
        <w:rPr>
          <w:rFonts w:ascii="Arial" w:hAnsi="Arial" w:cs="Arial"/>
          <w:sz w:val="22"/>
          <w:szCs w:val="22"/>
          <w:lang w:val="en-US" w:eastAsia="en-US"/>
        </w:rPr>
      </w:pPr>
      <w:r w:rsidRPr="00B119BE">
        <w:rPr>
          <w:rFonts w:ascii="Arial" w:hAnsi="Arial" w:cs="Arial"/>
          <w:sz w:val="22"/>
          <w:szCs w:val="22"/>
          <w:lang w:val="en-US" w:eastAsia="en-US"/>
        </w:rPr>
        <w:t>Salary:</w:t>
      </w:r>
      <w:r w:rsidRPr="00B119BE">
        <w:rPr>
          <w:rFonts w:ascii="Arial" w:hAnsi="Arial" w:cs="Arial"/>
          <w:sz w:val="22"/>
          <w:szCs w:val="22"/>
          <w:lang w:val="en-US" w:eastAsia="en-US"/>
        </w:rPr>
        <w:tab/>
      </w:r>
      <w:r w:rsidRPr="00B119BE">
        <w:rPr>
          <w:rFonts w:ascii="Arial" w:hAnsi="Arial" w:cs="Arial"/>
          <w:sz w:val="22"/>
          <w:szCs w:val="22"/>
          <w:lang w:val="en-US" w:eastAsia="en-US"/>
        </w:rPr>
        <w:tab/>
      </w:r>
      <w:r w:rsidR="00D8586A">
        <w:rPr>
          <w:rFonts w:ascii="Calibri" w:eastAsia="Calibri" w:hAnsi="Calibri"/>
          <w:sz w:val="22"/>
          <w:szCs w:val="22"/>
          <w:lang w:eastAsia="en-US"/>
        </w:rPr>
        <w:t>£22,467 – £33</w:t>
      </w:r>
      <w:r w:rsidRPr="00B119BE">
        <w:rPr>
          <w:rFonts w:ascii="Calibri" w:eastAsia="Calibri" w:hAnsi="Calibri"/>
          <w:sz w:val="22"/>
          <w:szCs w:val="22"/>
          <w:lang w:eastAsia="en-US"/>
        </w:rPr>
        <w:t>,1</w:t>
      </w:r>
      <w:r w:rsidR="00D8586A">
        <w:rPr>
          <w:rFonts w:ascii="Calibri" w:eastAsia="Calibri" w:hAnsi="Calibri"/>
          <w:sz w:val="22"/>
          <w:szCs w:val="22"/>
          <w:lang w:eastAsia="en-US"/>
        </w:rPr>
        <w:t>60</w:t>
      </w:r>
    </w:p>
    <w:p w:rsidR="00B119BE" w:rsidRPr="00B119BE" w:rsidRDefault="00B119BE" w:rsidP="00B119BE">
      <w:pPr>
        <w:jc w:val="both"/>
        <w:rPr>
          <w:rFonts w:ascii="Arial" w:hAnsi="Arial" w:cs="Arial"/>
          <w:b/>
          <w:sz w:val="22"/>
          <w:szCs w:val="22"/>
          <w:lang w:val="en-US" w:eastAsia="en-US"/>
        </w:rPr>
      </w:pPr>
    </w:p>
    <w:p w:rsidR="00B119BE" w:rsidRPr="00B119BE" w:rsidRDefault="00B119BE" w:rsidP="00B119BE">
      <w:pPr>
        <w:keepNext/>
        <w:jc w:val="both"/>
        <w:outlineLvl w:val="0"/>
        <w:rPr>
          <w:rFonts w:ascii="Arial" w:hAnsi="Arial" w:cs="Arial"/>
          <w:sz w:val="22"/>
          <w:szCs w:val="22"/>
          <w:lang w:val="en-US" w:eastAsia="en-US"/>
        </w:rPr>
      </w:pPr>
      <w:r w:rsidRPr="00B119BE">
        <w:rPr>
          <w:rFonts w:ascii="Arial" w:hAnsi="Arial" w:cs="Arial"/>
          <w:b/>
          <w:sz w:val="22"/>
          <w:szCs w:val="22"/>
          <w:lang w:val="en-US" w:eastAsia="en-US"/>
        </w:rPr>
        <w:t xml:space="preserve">Responsible to: </w:t>
      </w:r>
      <w:r w:rsidRPr="00B119BE">
        <w:rPr>
          <w:rFonts w:ascii="Arial" w:hAnsi="Arial" w:cs="Arial"/>
          <w:sz w:val="22"/>
          <w:szCs w:val="22"/>
          <w:lang w:val="en-US" w:eastAsia="en-US"/>
        </w:rPr>
        <w:tab/>
        <w:t>Head teacher and Leadership Team</w:t>
      </w:r>
    </w:p>
    <w:p w:rsidR="00B119BE" w:rsidRPr="00B119BE" w:rsidRDefault="00B119BE" w:rsidP="00B119BE">
      <w:pPr>
        <w:rPr>
          <w:rFonts w:ascii="Arial" w:hAnsi="Arial"/>
          <w:sz w:val="22"/>
          <w:szCs w:val="22"/>
          <w:lang w:val="en-US" w:eastAsia="en-US"/>
        </w:rPr>
      </w:pPr>
    </w:p>
    <w:p w:rsidR="00B119BE" w:rsidRPr="00B119BE" w:rsidRDefault="00B119BE" w:rsidP="00B119BE">
      <w:pPr>
        <w:rPr>
          <w:rFonts w:ascii="Arial Italic" w:hAnsi="Arial Italic"/>
          <w:i/>
          <w:sz w:val="22"/>
          <w:szCs w:val="22"/>
          <w:lang w:val="en-US" w:eastAsia="en-US"/>
        </w:rPr>
      </w:pPr>
      <w:r w:rsidRPr="00B119BE">
        <w:rPr>
          <w:rFonts w:ascii="Arial Italic" w:hAnsi="Arial Italic"/>
          <w:i/>
          <w:sz w:val="22"/>
          <w:szCs w:val="22"/>
          <w:lang w:val="en-US" w:eastAsia="en-US"/>
        </w:rPr>
        <w:t>The key responsibilities of the post are to:</w:t>
      </w:r>
    </w:p>
    <w:p w:rsidR="00B119BE" w:rsidRPr="00B119BE" w:rsidRDefault="00B119BE" w:rsidP="00B119BE">
      <w:pPr>
        <w:rPr>
          <w:rFonts w:ascii="Arial" w:hAnsi="Arial"/>
          <w:sz w:val="22"/>
          <w:szCs w:val="22"/>
          <w:lang w:val="en-US" w:eastAsia="en-US"/>
        </w:rPr>
      </w:pPr>
    </w:p>
    <w:p w:rsidR="00B119BE" w:rsidRPr="00B119BE" w:rsidRDefault="00D8586A" w:rsidP="00B119BE">
      <w:pPr>
        <w:numPr>
          <w:ilvl w:val="0"/>
          <w:numId w:val="3"/>
        </w:numPr>
        <w:spacing w:after="200"/>
        <w:rPr>
          <w:rFonts w:ascii="Arial" w:hAnsi="Arial"/>
          <w:sz w:val="22"/>
          <w:szCs w:val="22"/>
          <w:lang w:val="en-US" w:eastAsia="en-US"/>
        </w:rPr>
      </w:pPr>
      <w:r>
        <w:rPr>
          <w:rFonts w:ascii="Arial" w:hAnsi="Arial"/>
          <w:sz w:val="22"/>
          <w:szCs w:val="22"/>
          <w:lang w:val="en-US" w:eastAsia="en-US"/>
        </w:rPr>
        <w:t>Take responsibility for a KS1 or KS2</w:t>
      </w:r>
      <w:r w:rsidR="00B119BE" w:rsidRPr="00B119BE">
        <w:rPr>
          <w:rFonts w:ascii="Arial" w:hAnsi="Arial"/>
          <w:sz w:val="22"/>
          <w:szCs w:val="22"/>
          <w:lang w:val="en-US" w:eastAsia="en-US"/>
        </w:rPr>
        <w:t xml:space="preserve"> class of pupils as directed by the Head teacher.</w:t>
      </w:r>
    </w:p>
    <w:p w:rsidR="00B119BE" w:rsidRPr="00B119BE" w:rsidRDefault="00B119BE" w:rsidP="00B119BE">
      <w:pPr>
        <w:numPr>
          <w:ilvl w:val="0"/>
          <w:numId w:val="3"/>
        </w:numPr>
        <w:spacing w:after="200"/>
        <w:rPr>
          <w:rFonts w:ascii="Arial" w:hAnsi="Arial"/>
          <w:sz w:val="22"/>
          <w:szCs w:val="22"/>
          <w:lang w:val="en-US" w:eastAsia="en-US"/>
        </w:rPr>
      </w:pPr>
      <w:r w:rsidRPr="00B119BE">
        <w:rPr>
          <w:rFonts w:ascii="Arial" w:hAnsi="Arial"/>
          <w:sz w:val="22"/>
          <w:szCs w:val="22"/>
          <w:lang w:val="en-US" w:eastAsia="en-US"/>
        </w:rPr>
        <w:t>Lead a curriculum area as directed by the Head teacher.</w:t>
      </w:r>
      <w:r w:rsidR="00D8586A">
        <w:rPr>
          <w:rFonts w:ascii="Arial" w:hAnsi="Arial"/>
          <w:sz w:val="22"/>
          <w:szCs w:val="22"/>
          <w:lang w:val="en-US" w:eastAsia="en-US"/>
        </w:rPr>
        <w:t>(NQTs exempt)</w:t>
      </w:r>
    </w:p>
    <w:p w:rsidR="00B119BE" w:rsidRPr="00B119BE" w:rsidRDefault="00B119BE" w:rsidP="00B119BE">
      <w:pPr>
        <w:numPr>
          <w:ilvl w:val="0"/>
          <w:numId w:val="3"/>
        </w:numPr>
        <w:spacing w:after="200"/>
        <w:rPr>
          <w:rFonts w:ascii="Arial" w:hAnsi="Arial"/>
          <w:sz w:val="22"/>
          <w:szCs w:val="22"/>
          <w:lang w:val="en-US" w:eastAsia="en-US"/>
        </w:rPr>
      </w:pPr>
      <w:r w:rsidRPr="00B119BE">
        <w:rPr>
          <w:rFonts w:ascii="Arial" w:hAnsi="Arial"/>
          <w:sz w:val="22"/>
          <w:szCs w:val="22"/>
          <w:lang w:val="en-US" w:eastAsia="en-US"/>
        </w:rPr>
        <w:t xml:space="preserve">Direct and deploy other </w:t>
      </w:r>
      <w:r w:rsidR="00D8586A">
        <w:rPr>
          <w:rFonts w:ascii="Arial" w:hAnsi="Arial"/>
          <w:sz w:val="22"/>
          <w:szCs w:val="22"/>
          <w:lang w:val="en-US" w:eastAsia="en-US"/>
        </w:rPr>
        <w:t xml:space="preserve">support </w:t>
      </w:r>
      <w:r w:rsidRPr="00B119BE">
        <w:rPr>
          <w:rFonts w:ascii="Arial" w:hAnsi="Arial"/>
          <w:sz w:val="22"/>
          <w:szCs w:val="22"/>
          <w:lang w:val="en-US" w:eastAsia="en-US"/>
        </w:rPr>
        <w:t>staff or volunteers as required.</w:t>
      </w:r>
    </w:p>
    <w:p w:rsidR="00B119BE" w:rsidRPr="00B119BE" w:rsidRDefault="00B119BE" w:rsidP="00B119BE">
      <w:pPr>
        <w:numPr>
          <w:ilvl w:val="0"/>
          <w:numId w:val="3"/>
        </w:numPr>
        <w:spacing w:after="200"/>
        <w:rPr>
          <w:rFonts w:ascii="Arial" w:hAnsi="Arial"/>
          <w:sz w:val="22"/>
          <w:szCs w:val="22"/>
          <w:lang w:val="en-US" w:eastAsia="en-US"/>
        </w:rPr>
      </w:pPr>
      <w:r w:rsidRPr="00B119BE">
        <w:rPr>
          <w:rFonts w:ascii="Arial" w:hAnsi="Arial"/>
          <w:sz w:val="22"/>
          <w:szCs w:val="22"/>
          <w:lang w:val="en-US" w:eastAsia="en-US"/>
        </w:rPr>
        <w:t>Carry out other duties or responsibilities as required by the Head teacher or Senior Management Team, which contribute to the smooth running of the class, or the school as a whole.</w:t>
      </w:r>
    </w:p>
    <w:p w:rsidR="00B119BE" w:rsidRPr="00B119BE" w:rsidRDefault="00B119BE" w:rsidP="00B119BE">
      <w:pPr>
        <w:rPr>
          <w:rFonts w:ascii="Arial" w:hAnsi="Arial"/>
          <w:sz w:val="22"/>
          <w:szCs w:val="22"/>
          <w:lang w:val="en-US" w:eastAsia="en-US"/>
        </w:rPr>
      </w:pPr>
    </w:p>
    <w:p w:rsidR="00B119BE" w:rsidRPr="00B119BE" w:rsidRDefault="00B119BE" w:rsidP="00B119BE">
      <w:pPr>
        <w:jc w:val="both"/>
        <w:rPr>
          <w:rFonts w:ascii="Arial" w:hAnsi="Arial" w:cs="Arial"/>
          <w:i/>
          <w:sz w:val="22"/>
          <w:szCs w:val="22"/>
          <w:lang w:val="en-US" w:eastAsia="en-US"/>
        </w:rPr>
      </w:pPr>
      <w:r w:rsidRPr="00B119BE">
        <w:rPr>
          <w:rFonts w:ascii="Arial" w:hAnsi="Arial" w:cs="Arial"/>
          <w:i/>
          <w:sz w:val="22"/>
          <w:szCs w:val="22"/>
          <w:lang w:val="en-US" w:eastAsia="en-US"/>
        </w:rPr>
        <w:t xml:space="preserve">The generic duties of the post are based on the Teachers’ Standards: </w:t>
      </w:r>
    </w:p>
    <w:p w:rsidR="00B119BE" w:rsidRPr="00B119BE" w:rsidRDefault="00B119BE" w:rsidP="00B119B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B119BE" w:rsidRPr="00B119BE" w:rsidRDefault="00B119BE" w:rsidP="00B119B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 w:rsidRPr="00B119BE">
        <w:rPr>
          <w:rFonts w:ascii="Arial" w:hAnsi="Arial" w:cs="Arial"/>
          <w:b/>
          <w:bCs/>
          <w:color w:val="000000"/>
          <w:sz w:val="22"/>
          <w:szCs w:val="22"/>
        </w:rPr>
        <w:t xml:space="preserve">The post holder must: </w:t>
      </w:r>
    </w:p>
    <w:p w:rsidR="00B119BE" w:rsidRPr="00B119BE" w:rsidRDefault="00B119BE" w:rsidP="00B119B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B119BE" w:rsidRPr="00B119BE" w:rsidRDefault="00B119BE" w:rsidP="00B119BE">
      <w:pPr>
        <w:tabs>
          <w:tab w:val="left" w:pos="0"/>
        </w:tabs>
        <w:autoSpaceDE w:val="0"/>
        <w:autoSpaceDN w:val="0"/>
        <w:adjustRightInd w:val="0"/>
        <w:ind w:left="-567" w:hanging="142"/>
        <w:rPr>
          <w:rFonts w:ascii="Arial" w:hAnsi="Arial" w:cs="Arial"/>
          <w:b/>
          <w:bCs/>
          <w:color w:val="000000"/>
          <w:sz w:val="22"/>
          <w:szCs w:val="22"/>
        </w:rPr>
      </w:pPr>
      <w:r w:rsidRPr="00B119BE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B119BE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B119BE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1     Set high expectations which inspire, motivate and challenge pupils </w:t>
      </w:r>
    </w:p>
    <w:p w:rsidR="00B119BE" w:rsidRPr="00B119BE" w:rsidRDefault="00B119BE" w:rsidP="00B119BE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B119BE" w:rsidRPr="00B119BE" w:rsidRDefault="00B119BE" w:rsidP="00B119BE">
      <w:pPr>
        <w:numPr>
          <w:ilvl w:val="0"/>
          <w:numId w:val="4"/>
        </w:numPr>
        <w:tabs>
          <w:tab w:val="left" w:pos="0"/>
          <w:tab w:val="left" w:pos="1276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>establish a safe and stimulating environment for pupils, rooted in mutual respect</w:t>
      </w:r>
    </w:p>
    <w:p w:rsidR="00B119BE" w:rsidRPr="00B119BE" w:rsidRDefault="00B119BE" w:rsidP="00B119BE">
      <w:pPr>
        <w:numPr>
          <w:ilvl w:val="0"/>
          <w:numId w:val="4"/>
        </w:numPr>
        <w:tabs>
          <w:tab w:val="left" w:pos="0"/>
          <w:tab w:val="left" w:pos="1276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>set goals that stretch and challenge pupils of all backgrounds, abilities and dispositions</w:t>
      </w:r>
    </w:p>
    <w:p w:rsidR="00B119BE" w:rsidRPr="00B119BE" w:rsidRDefault="00B119BE" w:rsidP="00B119BE">
      <w:pPr>
        <w:numPr>
          <w:ilvl w:val="0"/>
          <w:numId w:val="4"/>
        </w:numPr>
        <w:tabs>
          <w:tab w:val="left" w:pos="0"/>
          <w:tab w:val="left" w:pos="1276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demonstrate consistently the positive attitudes, values and behaviour </w:t>
      </w:r>
    </w:p>
    <w:p w:rsidR="00B119BE" w:rsidRPr="00B119BE" w:rsidRDefault="00B119BE" w:rsidP="00B119BE">
      <w:pPr>
        <w:tabs>
          <w:tab w:val="left" w:pos="0"/>
          <w:tab w:val="left" w:pos="1276"/>
        </w:tabs>
        <w:autoSpaceDE w:val="0"/>
        <w:autoSpaceDN w:val="0"/>
        <w:adjustRightInd w:val="0"/>
        <w:ind w:left="1276"/>
        <w:rPr>
          <w:rFonts w:ascii="Arial" w:hAnsi="Arial" w:cs="Arial"/>
          <w:color w:val="000000"/>
          <w:sz w:val="22"/>
          <w:szCs w:val="22"/>
        </w:rPr>
      </w:pPr>
    </w:p>
    <w:p w:rsidR="00B119BE" w:rsidRPr="00B119BE" w:rsidRDefault="00B119BE" w:rsidP="00B119BE">
      <w:pPr>
        <w:tabs>
          <w:tab w:val="left" w:pos="0"/>
          <w:tab w:val="left" w:pos="1276"/>
        </w:tabs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color w:val="000000"/>
          <w:sz w:val="22"/>
          <w:szCs w:val="22"/>
        </w:rPr>
      </w:pPr>
      <w:r w:rsidRPr="00B119BE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2 </w:t>
      </w:r>
      <w:r w:rsidRPr="00B119BE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Promote good progress and outcomes by pupils </w:t>
      </w:r>
    </w:p>
    <w:p w:rsidR="00B119BE" w:rsidRPr="00B119BE" w:rsidRDefault="00B119BE" w:rsidP="00B119BE">
      <w:pPr>
        <w:tabs>
          <w:tab w:val="left" w:pos="0"/>
        </w:tabs>
        <w:autoSpaceDE w:val="0"/>
        <w:autoSpaceDN w:val="0"/>
        <w:adjustRightInd w:val="0"/>
        <w:ind w:left="720" w:hanging="360"/>
        <w:rPr>
          <w:rFonts w:ascii="Arial" w:hAnsi="Arial" w:cs="Arial"/>
          <w:color w:val="000000"/>
          <w:sz w:val="22"/>
          <w:szCs w:val="22"/>
        </w:rPr>
      </w:pPr>
    </w:p>
    <w:p w:rsidR="00B119BE" w:rsidRPr="00B119BE" w:rsidRDefault="00B119BE" w:rsidP="00B119BE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be accountable for pupils’ attainment, progress and outcomes </w:t>
      </w:r>
    </w:p>
    <w:p w:rsidR="00B119BE" w:rsidRPr="00B119BE" w:rsidRDefault="00B119BE" w:rsidP="00B119BE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be aware of pupils’ capabilities and their prior knowledge, and plan teaching to build on these </w:t>
      </w:r>
    </w:p>
    <w:p w:rsidR="00B119BE" w:rsidRPr="00B119BE" w:rsidRDefault="00B119BE" w:rsidP="00B119BE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guide pupils to reflect on the progress they have made and their emerging needs </w:t>
      </w:r>
    </w:p>
    <w:p w:rsidR="00B119BE" w:rsidRPr="00B119BE" w:rsidRDefault="00B119BE" w:rsidP="00B119BE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demonstrate knowledge and understanding of how pupils learn and how this impacts on teaching </w:t>
      </w:r>
    </w:p>
    <w:p w:rsidR="00B119BE" w:rsidRPr="00B119BE" w:rsidRDefault="00B119BE" w:rsidP="00B119BE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encourage pupils to take a responsible and conscientious attitude to their own work and study. </w:t>
      </w:r>
    </w:p>
    <w:p w:rsidR="00B119BE" w:rsidRDefault="00B119BE" w:rsidP="00B119BE">
      <w:p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2"/>
          <w:szCs w:val="22"/>
        </w:rPr>
      </w:pPr>
    </w:p>
    <w:p w:rsidR="00B119BE" w:rsidRDefault="00B119BE" w:rsidP="00B119BE">
      <w:p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2"/>
          <w:szCs w:val="22"/>
        </w:rPr>
      </w:pPr>
    </w:p>
    <w:p w:rsidR="00B119BE" w:rsidRDefault="00B119BE" w:rsidP="00B119BE">
      <w:p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2"/>
          <w:szCs w:val="22"/>
        </w:rPr>
      </w:pPr>
    </w:p>
    <w:p w:rsidR="00B119BE" w:rsidRDefault="00B119BE" w:rsidP="00B119BE">
      <w:p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2"/>
          <w:szCs w:val="22"/>
        </w:rPr>
      </w:pPr>
    </w:p>
    <w:p w:rsidR="00B119BE" w:rsidRPr="00B119BE" w:rsidRDefault="00B119BE" w:rsidP="00B119BE">
      <w:p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2"/>
          <w:szCs w:val="22"/>
        </w:rPr>
      </w:pPr>
    </w:p>
    <w:p w:rsidR="00B119BE" w:rsidRPr="00B119BE" w:rsidRDefault="00B119BE" w:rsidP="00B119BE">
      <w:p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2"/>
          <w:szCs w:val="22"/>
        </w:rPr>
      </w:pPr>
    </w:p>
    <w:p w:rsidR="00B119BE" w:rsidRDefault="00B119BE" w:rsidP="00B119BE">
      <w:pPr>
        <w:tabs>
          <w:tab w:val="left" w:pos="0"/>
        </w:tabs>
        <w:autoSpaceDE w:val="0"/>
        <w:autoSpaceDN w:val="0"/>
        <w:adjustRightInd w:val="0"/>
        <w:ind w:left="720" w:hanging="720"/>
        <w:rPr>
          <w:rFonts w:ascii="Arial" w:hAnsi="Arial" w:cs="Arial"/>
          <w:b/>
          <w:bCs/>
          <w:color w:val="000000"/>
          <w:sz w:val="22"/>
          <w:szCs w:val="22"/>
        </w:rPr>
      </w:pPr>
      <w:r w:rsidRPr="00B119BE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ab/>
      </w:r>
    </w:p>
    <w:p w:rsidR="00B119BE" w:rsidRPr="00B119BE" w:rsidRDefault="00B119BE" w:rsidP="00B119BE">
      <w:pPr>
        <w:tabs>
          <w:tab w:val="left" w:pos="0"/>
        </w:tabs>
        <w:autoSpaceDE w:val="0"/>
        <w:autoSpaceDN w:val="0"/>
        <w:adjustRightInd w:val="0"/>
        <w:ind w:left="720" w:hanging="720"/>
        <w:rPr>
          <w:rFonts w:ascii="Arial" w:hAnsi="Arial" w:cs="Arial"/>
          <w:b/>
          <w:bCs/>
          <w:color w:val="000000"/>
          <w:sz w:val="22"/>
          <w:szCs w:val="22"/>
        </w:rPr>
      </w:pPr>
      <w:r w:rsidRPr="00B119BE">
        <w:rPr>
          <w:rFonts w:ascii="Arial" w:hAnsi="Arial" w:cs="Arial"/>
          <w:b/>
          <w:bCs/>
          <w:color w:val="000000"/>
          <w:sz w:val="22"/>
          <w:szCs w:val="22"/>
        </w:rPr>
        <w:t xml:space="preserve">3      Demonstrate good subject and curriculum knowledge </w:t>
      </w:r>
    </w:p>
    <w:p w:rsidR="00B119BE" w:rsidRPr="00B119BE" w:rsidRDefault="00B119BE" w:rsidP="00B119BE">
      <w:pPr>
        <w:numPr>
          <w:ilvl w:val="0"/>
          <w:numId w:val="6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have a secure knowledge of the relevant subject(s) and curriculum areas, foster and maintain pupils’ interest in the subject, and address misunderstandings </w:t>
      </w:r>
    </w:p>
    <w:p w:rsidR="00B119BE" w:rsidRPr="00B119BE" w:rsidRDefault="00B119BE" w:rsidP="00B119BE">
      <w:pPr>
        <w:numPr>
          <w:ilvl w:val="0"/>
          <w:numId w:val="6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demonstrate a critical understanding of developments in the subject and curriculum areas, and promote the value of scholarship </w:t>
      </w:r>
    </w:p>
    <w:p w:rsidR="00B119BE" w:rsidRPr="00B119BE" w:rsidRDefault="00B119BE" w:rsidP="00B119BE">
      <w:pPr>
        <w:numPr>
          <w:ilvl w:val="0"/>
          <w:numId w:val="6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demonstrate an understanding of and take responsibility for promoting high standards of literacy, articulacy and the correct use of standard English, whatever the teacher’s specialist subject </w:t>
      </w:r>
    </w:p>
    <w:p w:rsidR="00B119BE" w:rsidRPr="00B119BE" w:rsidRDefault="00B119BE" w:rsidP="00B119BE">
      <w:pPr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if teaching early reading, demonstrate a clear understanding of systematic approaches </w:t>
      </w:r>
    </w:p>
    <w:p w:rsidR="00B119BE" w:rsidRPr="00B119BE" w:rsidRDefault="00B119BE" w:rsidP="00B119BE">
      <w:pPr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if teaching early mathematics, demonstrate a clear understanding of appropriate teaching strategies. </w:t>
      </w:r>
    </w:p>
    <w:p w:rsidR="00B119BE" w:rsidRPr="00B119BE" w:rsidRDefault="00B119BE" w:rsidP="00B119BE">
      <w:p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2"/>
          <w:szCs w:val="22"/>
        </w:rPr>
      </w:pPr>
    </w:p>
    <w:p w:rsidR="00B119BE" w:rsidRPr="00B119BE" w:rsidRDefault="00B119BE" w:rsidP="00B119BE">
      <w:pPr>
        <w:tabs>
          <w:tab w:val="left" w:pos="0"/>
          <w:tab w:val="left" w:pos="1276"/>
        </w:tabs>
        <w:autoSpaceDE w:val="0"/>
        <w:autoSpaceDN w:val="0"/>
        <w:adjustRightInd w:val="0"/>
        <w:ind w:left="720" w:hanging="720"/>
        <w:rPr>
          <w:rFonts w:ascii="Arial" w:hAnsi="Arial" w:cs="Arial"/>
          <w:b/>
          <w:bCs/>
          <w:color w:val="000000"/>
          <w:sz w:val="22"/>
          <w:szCs w:val="22"/>
        </w:rPr>
      </w:pPr>
      <w:r w:rsidRPr="00B119BE">
        <w:rPr>
          <w:rFonts w:ascii="Arial" w:hAnsi="Arial" w:cs="Arial"/>
          <w:b/>
          <w:bCs/>
          <w:color w:val="000000"/>
          <w:sz w:val="22"/>
          <w:szCs w:val="22"/>
        </w:rPr>
        <w:tab/>
        <w:t>4</w:t>
      </w:r>
      <w:r w:rsidRPr="00B119BE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Plan and teach well-structured lessons </w:t>
      </w:r>
    </w:p>
    <w:p w:rsidR="00B119BE" w:rsidRPr="00B119BE" w:rsidRDefault="00B119BE" w:rsidP="00B119BE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impart knowledge and develop understanding through effective use of lesson time </w:t>
      </w:r>
    </w:p>
    <w:p w:rsidR="00B119BE" w:rsidRPr="00B119BE" w:rsidRDefault="00B119BE" w:rsidP="00B119BE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promote a love of learning and children’s intellectual curiosity </w:t>
      </w:r>
    </w:p>
    <w:p w:rsidR="00B119BE" w:rsidRPr="00B119BE" w:rsidRDefault="00B119BE" w:rsidP="00B119BE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set homework and plan other out-of-class activities to consolidate and extend the knowledge and understanding pupils have acquired </w:t>
      </w:r>
    </w:p>
    <w:p w:rsidR="00B119BE" w:rsidRPr="00B119BE" w:rsidRDefault="00B119BE" w:rsidP="00B119BE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reflect systematically on the effectiveness of lessons and approaches to teaching </w:t>
      </w:r>
    </w:p>
    <w:p w:rsidR="00B119BE" w:rsidRPr="00B119BE" w:rsidRDefault="00B119BE" w:rsidP="00B119BE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contribute to the design and provision of an engaging curriculum within the relevant subject area(s). </w:t>
      </w:r>
    </w:p>
    <w:p w:rsidR="00B119BE" w:rsidRPr="00B119BE" w:rsidRDefault="00B119BE" w:rsidP="00B119BE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B119BE" w:rsidRPr="00B119BE" w:rsidRDefault="00B119BE" w:rsidP="00B119BE">
      <w:pPr>
        <w:tabs>
          <w:tab w:val="left" w:pos="0"/>
          <w:tab w:val="left" w:pos="1276"/>
        </w:tabs>
        <w:autoSpaceDE w:val="0"/>
        <w:autoSpaceDN w:val="0"/>
        <w:adjustRightInd w:val="0"/>
        <w:ind w:left="720" w:hanging="720"/>
        <w:rPr>
          <w:rFonts w:ascii="Arial" w:hAnsi="Arial" w:cs="Arial"/>
          <w:b/>
          <w:bCs/>
          <w:color w:val="000000"/>
          <w:sz w:val="22"/>
          <w:szCs w:val="22"/>
        </w:rPr>
      </w:pPr>
      <w:r w:rsidRPr="00B119BE">
        <w:rPr>
          <w:rFonts w:ascii="Arial" w:hAnsi="Arial" w:cs="Arial"/>
          <w:b/>
          <w:bCs/>
          <w:color w:val="000000"/>
          <w:sz w:val="22"/>
          <w:szCs w:val="22"/>
        </w:rPr>
        <w:tab/>
        <w:t>5</w:t>
      </w:r>
      <w:r w:rsidRPr="00B119BE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Adapt teaching to respond to the strengths and needs of all pupils </w:t>
      </w:r>
    </w:p>
    <w:p w:rsidR="00B119BE" w:rsidRPr="00B119BE" w:rsidRDefault="00B119BE" w:rsidP="00B119BE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know when and how to differentiate appropriately, using approaches which enable pupils to be taught effectively </w:t>
      </w:r>
    </w:p>
    <w:p w:rsidR="00B119BE" w:rsidRPr="00B119BE" w:rsidRDefault="00B119BE" w:rsidP="00B119BE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have a secure understanding of how a range of factors can inhibit pupils’ ability to learn, and how best to overcome these </w:t>
      </w:r>
    </w:p>
    <w:p w:rsidR="00B119BE" w:rsidRPr="00B119BE" w:rsidRDefault="00B119BE" w:rsidP="00B119BE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demonstrate an awareness of the physical, social and intellectual development of children, and know how to adapt teaching to support pupils’ education at different stages of development </w:t>
      </w:r>
    </w:p>
    <w:p w:rsidR="00B119BE" w:rsidRPr="00B119BE" w:rsidRDefault="00B119BE" w:rsidP="00B119BE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2"/>
          <w:szCs w:val="22"/>
        </w:rPr>
      </w:pPr>
      <w:r w:rsidRPr="00B119BE">
        <w:rPr>
          <w:rFonts w:ascii="Arial" w:hAnsi="Arial" w:cs="Arial"/>
          <w:color w:val="000000"/>
          <w:sz w:val="22"/>
          <w:szCs w:val="22"/>
        </w:rPr>
        <w:t xml:space="preserve">have a clear understanding of the needs of all pupils, including those with special educational needs; those of high ability; those with English as an additional language; those with disabilities; and be able to use and evaluate distinctive teaching approaches to engage and support them. </w:t>
      </w:r>
    </w:p>
    <w:p w:rsidR="00B119BE" w:rsidRPr="00B119BE" w:rsidRDefault="00B119BE" w:rsidP="00B119BE">
      <w:pPr>
        <w:rPr>
          <w:rFonts w:ascii="Times New Roman" w:hAnsi="Times New Roman"/>
          <w:lang w:eastAsia="en-US"/>
        </w:rPr>
      </w:pPr>
    </w:p>
    <w:p w:rsidR="00961031" w:rsidRPr="008F0790" w:rsidRDefault="00F61644" w:rsidP="00F61644">
      <w:pPr>
        <w:tabs>
          <w:tab w:val="left" w:pos="1335"/>
        </w:tabs>
        <w:rPr>
          <w:rFonts w:ascii="Arial" w:hAnsi="Arial" w:cs="Arial"/>
          <w:color w:val="000000"/>
          <w:sz w:val="22"/>
          <w:szCs w:val="22"/>
        </w:rPr>
      </w:pPr>
      <w:r w:rsidRPr="008F0790">
        <w:rPr>
          <w:rFonts w:ascii="Arial" w:hAnsi="Arial" w:cs="Arial"/>
          <w:color w:val="000000"/>
          <w:sz w:val="22"/>
          <w:szCs w:val="22"/>
        </w:rPr>
        <w:lastRenderedPageBreak/>
        <w:tab/>
      </w:r>
    </w:p>
    <w:p w:rsidR="00DF257E" w:rsidRPr="008F0790" w:rsidRDefault="00DF257E">
      <w:pPr>
        <w:rPr>
          <w:rFonts w:ascii="Arial" w:hAnsi="Arial" w:cs="Arial"/>
          <w:color w:val="000000"/>
          <w:sz w:val="22"/>
          <w:szCs w:val="22"/>
        </w:rPr>
      </w:pPr>
    </w:p>
    <w:p w:rsidR="00F61644" w:rsidRPr="008F0790" w:rsidRDefault="00F61644">
      <w:pPr>
        <w:rPr>
          <w:rFonts w:ascii="Arial" w:hAnsi="Arial" w:cs="Arial"/>
          <w:color w:val="000000"/>
          <w:sz w:val="22"/>
          <w:szCs w:val="22"/>
        </w:rPr>
      </w:pPr>
    </w:p>
    <w:p w:rsidR="00DF257E" w:rsidRPr="008F0790" w:rsidRDefault="00DF257E">
      <w:pPr>
        <w:rPr>
          <w:rFonts w:ascii="Arial" w:hAnsi="Arial" w:cs="Arial"/>
          <w:color w:val="000000"/>
          <w:sz w:val="22"/>
          <w:szCs w:val="22"/>
        </w:rPr>
      </w:pPr>
    </w:p>
    <w:p w:rsidR="00DF257E" w:rsidRPr="008F0790" w:rsidRDefault="00DF257E">
      <w:pPr>
        <w:rPr>
          <w:rFonts w:ascii="Arial" w:hAnsi="Arial" w:cs="Arial"/>
          <w:color w:val="000000"/>
          <w:sz w:val="22"/>
          <w:szCs w:val="22"/>
        </w:rPr>
      </w:pPr>
    </w:p>
    <w:p w:rsidR="00DF257E" w:rsidRPr="008F0790" w:rsidRDefault="00DF257E">
      <w:pPr>
        <w:rPr>
          <w:rFonts w:ascii="Arial" w:hAnsi="Arial" w:cs="Arial"/>
          <w:color w:val="000000"/>
          <w:sz w:val="22"/>
          <w:szCs w:val="22"/>
        </w:rPr>
      </w:pPr>
    </w:p>
    <w:p w:rsidR="00DF257E" w:rsidRPr="008F0790" w:rsidRDefault="00DF257E">
      <w:pPr>
        <w:rPr>
          <w:rFonts w:ascii="Arial" w:hAnsi="Arial" w:cs="Arial"/>
          <w:color w:val="000000"/>
          <w:sz w:val="22"/>
          <w:szCs w:val="22"/>
        </w:rPr>
      </w:pPr>
    </w:p>
    <w:p w:rsidR="00DF257E" w:rsidRPr="008F0790" w:rsidRDefault="00DF257E">
      <w:pPr>
        <w:rPr>
          <w:rFonts w:ascii="Arial" w:hAnsi="Arial" w:cs="Arial"/>
          <w:color w:val="000000"/>
          <w:sz w:val="22"/>
          <w:szCs w:val="22"/>
        </w:rPr>
      </w:pPr>
    </w:p>
    <w:p w:rsidR="00DF257E" w:rsidRPr="008F0790" w:rsidRDefault="00DF257E">
      <w:pPr>
        <w:rPr>
          <w:rFonts w:ascii="Arial" w:hAnsi="Arial" w:cs="Arial"/>
          <w:color w:val="000000"/>
          <w:sz w:val="22"/>
          <w:szCs w:val="22"/>
        </w:rPr>
      </w:pPr>
    </w:p>
    <w:p w:rsidR="00DF257E" w:rsidRPr="008F0790" w:rsidRDefault="00DF257E">
      <w:pPr>
        <w:rPr>
          <w:rFonts w:ascii="Arial" w:hAnsi="Arial" w:cs="Arial"/>
          <w:color w:val="000000"/>
          <w:sz w:val="22"/>
          <w:szCs w:val="22"/>
        </w:rPr>
      </w:pPr>
    </w:p>
    <w:p w:rsidR="00DF257E" w:rsidRPr="008F0790" w:rsidRDefault="00DF257E">
      <w:pPr>
        <w:rPr>
          <w:rFonts w:ascii="Arial" w:hAnsi="Arial" w:cs="Arial"/>
          <w:color w:val="000000"/>
          <w:sz w:val="22"/>
          <w:szCs w:val="22"/>
        </w:rPr>
      </w:pPr>
    </w:p>
    <w:p w:rsidR="00DF257E" w:rsidRPr="008F0790" w:rsidRDefault="00DF257E">
      <w:pPr>
        <w:rPr>
          <w:rFonts w:ascii="Arial" w:hAnsi="Arial" w:cs="Arial"/>
          <w:color w:val="000000"/>
          <w:sz w:val="22"/>
          <w:szCs w:val="22"/>
        </w:rPr>
      </w:pPr>
    </w:p>
    <w:p w:rsidR="00DF257E" w:rsidRPr="008F0790" w:rsidRDefault="00DF257E">
      <w:pPr>
        <w:rPr>
          <w:rFonts w:ascii="Arial" w:hAnsi="Arial" w:cs="Arial"/>
          <w:color w:val="000000"/>
          <w:sz w:val="22"/>
          <w:szCs w:val="22"/>
        </w:rPr>
      </w:pPr>
    </w:p>
    <w:p w:rsidR="00DF257E" w:rsidRDefault="00F9659E">
      <w:pPr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8495665</wp:posOffset>
            </wp:positionV>
            <wp:extent cx="1007745" cy="648335"/>
            <wp:effectExtent l="0" t="0" r="1905" b="0"/>
            <wp:wrapNone/>
            <wp:docPr id="23" name="il_fi" descr="IS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SA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57E" w:rsidRDefault="00DF257E">
      <w:pPr>
        <w:rPr>
          <w:rFonts w:ascii="Arial" w:hAnsi="Arial" w:cs="Arial"/>
          <w:color w:val="000000"/>
        </w:rPr>
      </w:pPr>
    </w:p>
    <w:p w:rsidR="00DF257E" w:rsidRDefault="00DF257E">
      <w:pPr>
        <w:rPr>
          <w:rFonts w:ascii="Arial" w:hAnsi="Arial" w:cs="Arial"/>
          <w:color w:val="000000"/>
        </w:rPr>
      </w:pPr>
    </w:p>
    <w:p w:rsidR="00DF257E" w:rsidRDefault="00DF257E">
      <w:pPr>
        <w:rPr>
          <w:rFonts w:ascii="Arial" w:hAnsi="Arial" w:cs="Arial"/>
          <w:color w:val="000000"/>
        </w:rPr>
      </w:pPr>
    </w:p>
    <w:p w:rsidR="00DF257E" w:rsidRDefault="00DF257E">
      <w:pPr>
        <w:rPr>
          <w:rFonts w:ascii="Arial" w:hAnsi="Arial" w:cs="Arial"/>
          <w:color w:val="000000"/>
        </w:rPr>
      </w:pPr>
    </w:p>
    <w:p w:rsidR="00DF257E" w:rsidRDefault="00DF257E">
      <w:pPr>
        <w:rPr>
          <w:rFonts w:ascii="Arial" w:hAnsi="Arial" w:cs="Arial"/>
          <w:color w:val="000000"/>
        </w:rPr>
      </w:pPr>
    </w:p>
    <w:p w:rsidR="00DF257E" w:rsidRDefault="00DF257E">
      <w:pPr>
        <w:rPr>
          <w:rFonts w:ascii="Arial" w:hAnsi="Arial" w:cs="Arial"/>
          <w:color w:val="000000"/>
        </w:rPr>
      </w:pPr>
    </w:p>
    <w:p w:rsidR="00DF257E" w:rsidRDefault="00DF257E">
      <w:pPr>
        <w:rPr>
          <w:rFonts w:ascii="Arial" w:hAnsi="Arial" w:cs="Arial"/>
          <w:color w:val="000000"/>
        </w:rPr>
      </w:pPr>
    </w:p>
    <w:p w:rsidR="00DF257E" w:rsidRDefault="00DF257E">
      <w:pPr>
        <w:rPr>
          <w:rFonts w:ascii="Arial" w:hAnsi="Arial" w:cs="Arial"/>
          <w:color w:val="000000"/>
        </w:rPr>
      </w:pPr>
    </w:p>
    <w:p w:rsidR="00606E56" w:rsidRDefault="00606E56"/>
    <w:p w:rsidR="00606E56" w:rsidRDefault="00606E56" w:rsidP="00606E56"/>
    <w:p w:rsidR="00DC4C26" w:rsidRPr="00606E56" w:rsidRDefault="00606E56" w:rsidP="00606E56">
      <w:pPr>
        <w:tabs>
          <w:tab w:val="left" w:pos="7320"/>
        </w:tabs>
      </w:pPr>
      <w:r>
        <w:tab/>
      </w:r>
    </w:p>
    <w:sectPr w:rsidR="00DC4C26" w:rsidRPr="00606E56" w:rsidSect="00B119B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BEF" w:rsidRDefault="00483BEF">
      <w:r>
        <w:separator/>
      </w:r>
    </w:p>
  </w:endnote>
  <w:endnote w:type="continuationSeparator" w:id="0">
    <w:p w:rsidR="00483BEF" w:rsidRDefault="0048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Italic">
    <w:panose1 w:val="020B0604020202090204"/>
    <w:charset w:val="00"/>
    <w:family w:val="auto"/>
    <w:pitch w:val="variable"/>
    <w:sig w:usb0="E0000AFF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271" w:rsidRDefault="001222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CF7" w:rsidRDefault="00F9659E" w:rsidP="008E262F">
    <w:pPr>
      <w:pStyle w:val="Footer"/>
      <w:pBdr>
        <w:top w:val="single" w:sz="24" w:space="1" w:color="auto"/>
      </w:pBdr>
    </w:pPr>
    <w:r>
      <w:rPr>
        <w:noProof/>
      </w:rPr>
      <w:drawing>
        <wp:inline distT="0" distB="0" distL="0" distR="0">
          <wp:extent cx="533400" cy="487680"/>
          <wp:effectExtent l="0" t="0" r="0" b="7620"/>
          <wp:docPr id="1" name="Picture 2" descr="bully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llying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FF"/>
      </w:rPr>
      <w:drawing>
        <wp:inline distT="0" distB="0" distL="0" distR="0">
          <wp:extent cx="441960" cy="502920"/>
          <wp:effectExtent l="0" t="0" r="0" b="0"/>
          <wp:docPr id="2" name="irc_mi" descr="http://www.schooljotter.com/imagefolders/glenfromeps/Beech_class/unicef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schooljotter.com/imagefolders/glenfromeps/Beech_class/unicef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000000"/>
      </w:rPr>
      <w:drawing>
        <wp:inline distT="0" distB="0" distL="0" distR="0">
          <wp:extent cx="472440" cy="487680"/>
          <wp:effectExtent l="0" t="0" r="3810" b="7620"/>
          <wp:docPr id="3" name="Picture 3" descr="ARTSMARKGOL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RTSMARKGOLD_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000000"/>
      </w:rPr>
      <w:drawing>
        <wp:inline distT="0" distB="0" distL="0" distR="0">
          <wp:extent cx="396240" cy="472440"/>
          <wp:effectExtent l="0" t="0" r="3810" b="3810"/>
          <wp:docPr id="4" name="Picture 4" descr="F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7CF7">
      <w:object w:dxaOrig="5656" w:dyaOrig="24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63.6pt;height:22.8pt" o:ole="">
          <v:imagedata r:id="rId6" o:title=""/>
        </v:shape>
        <o:OLEObject Type="Embed" ProgID="PBrush" ShapeID="_x0000_i1029" DrawAspect="Content" ObjectID="_1552891428" r:id="rId7"/>
      </w:object>
    </w:r>
    <w:r w:rsidR="00F17CF7">
      <w:t xml:space="preserve"> </w:t>
    </w:r>
    <w:r>
      <w:rPr>
        <w:noProof/>
      </w:rPr>
      <w:drawing>
        <wp:inline distT="0" distB="0" distL="0" distR="0">
          <wp:extent cx="472440" cy="472440"/>
          <wp:effectExtent l="0" t="0" r="3810" b="3810"/>
          <wp:docPr id="6" name="Picture 6" descr="D:\files\activemarkg_2colour_small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files\activemarkg_2colour_small.gif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1511935</wp:posOffset>
          </wp:positionH>
          <wp:positionV relativeFrom="paragraph">
            <wp:posOffset>8423910</wp:posOffset>
          </wp:positionV>
          <wp:extent cx="1224280" cy="720090"/>
          <wp:effectExtent l="0" t="0" r="0" b="3810"/>
          <wp:wrapNone/>
          <wp:docPr id="21" name="Picture 8" descr="Healthy%20Schools%20Log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lthy%20Schools%20Logo[1]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4391660</wp:posOffset>
          </wp:positionH>
          <wp:positionV relativeFrom="paragraph">
            <wp:posOffset>8495665</wp:posOffset>
          </wp:positionV>
          <wp:extent cx="1007745" cy="648335"/>
          <wp:effectExtent l="0" t="0" r="1905" b="0"/>
          <wp:wrapNone/>
          <wp:docPr id="20" name="Picture 7" descr="IS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SA_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1440180</wp:posOffset>
          </wp:positionH>
          <wp:positionV relativeFrom="paragraph">
            <wp:posOffset>8423910</wp:posOffset>
          </wp:positionV>
          <wp:extent cx="1296035" cy="720090"/>
          <wp:effectExtent l="0" t="0" r="0" b="3810"/>
          <wp:wrapNone/>
          <wp:docPr id="19" name="Picture 5" descr="Healthy%20Schools%20Log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althy%20Schools%20Logo[1]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4391660</wp:posOffset>
          </wp:positionH>
          <wp:positionV relativeFrom="paragraph">
            <wp:posOffset>8495665</wp:posOffset>
          </wp:positionV>
          <wp:extent cx="1007745" cy="648335"/>
          <wp:effectExtent l="0" t="0" r="1905" b="0"/>
          <wp:wrapNone/>
          <wp:docPr id="18" name="Picture 3" descr="IS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A_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4391660</wp:posOffset>
          </wp:positionH>
          <wp:positionV relativeFrom="paragraph">
            <wp:posOffset>8495665</wp:posOffset>
          </wp:positionV>
          <wp:extent cx="1007745" cy="648335"/>
          <wp:effectExtent l="0" t="0" r="1905" b="0"/>
          <wp:wrapNone/>
          <wp:docPr id="17" name="il_fi" descr="IS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ISA_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</w:rPr>
      <w:drawing>
        <wp:inline distT="0" distB="0" distL="0" distR="0">
          <wp:extent cx="426720" cy="396240"/>
          <wp:effectExtent l="0" t="0" r="0" b="3810"/>
          <wp:docPr id="7" name="Picture 7" descr="http://www.ecps-comenius.com/images/IS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ecps-comenius.com/images/ISA_logo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36576" distB="36576" distL="36576" distR="36576" simplePos="0" relativeHeight="251662336" behindDoc="0" locked="0" layoutInCell="1" allowOverlap="1">
          <wp:simplePos x="0" y="0"/>
          <wp:positionH relativeFrom="column">
            <wp:posOffset>1511935</wp:posOffset>
          </wp:positionH>
          <wp:positionV relativeFrom="paragraph">
            <wp:posOffset>8423910</wp:posOffset>
          </wp:positionV>
          <wp:extent cx="1224280" cy="720090"/>
          <wp:effectExtent l="0" t="0" r="0" b="3810"/>
          <wp:wrapNone/>
          <wp:docPr id="16" name="Picture 10" descr="Healthy%20Schools%20Log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ealthy%20Schools%20Logo[1]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4391660</wp:posOffset>
          </wp:positionH>
          <wp:positionV relativeFrom="paragraph">
            <wp:posOffset>8495665</wp:posOffset>
          </wp:positionV>
          <wp:extent cx="1007745" cy="648335"/>
          <wp:effectExtent l="0" t="0" r="1905" b="0"/>
          <wp:wrapNone/>
          <wp:docPr id="15" name="Picture 9" descr="IS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A_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1511935</wp:posOffset>
          </wp:positionH>
          <wp:positionV relativeFrom="paragraph">
            <wp:posOffset>8423910</wp:posOffset>
          </wp:positionV>
          <wp:extent cx="1224280" cy="720090"/>
          <wp:effectExtent l="0" t="0" r="0" b="3810"/>
          <wp:wrapNone/>
          <wp:docPr id="14" name="Picture 6" descr="Healthy%20Schools%20Log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ealthy%20Schools%20Logo[1]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4391660</wp:posOffset>
          </wp:positionH>
          <wp:positionV relativeFrom="paragraph">
            <wp:posOffset>8495665</wp:posOffset>
          </wp:positionV>
          <wp:extent cx="1007745" cy="648335"/>
          <wp:effectExtent l="0" t="0" r="1905" b="0"/>
          <wp:wrapNone/>
          <wp:docPr id="5" name="Picture 4" descr="IS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SA_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</w:rPr>
      <w:drawing>
        <wp:inline distT="0" distB="0" distL="0" distR="0">
          <wp:extent cx="396240" cy="396240"/>
          <wp:effectExtent l="0" t="0" r="3810" b="3810"/>
          <wp:docPr id="8" name="il_fi" descr="http://www.healthyweight4kirklees.nhs.uk/UserFiles/Image/Healthy School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healthyweight4kirklees.nhs.uk/UserFiles/Image/Healthy Schools Logo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7CF7">
      <w:rPr>
        <w:noProof/>
      </w:rPr>
      <w:t xml:space="preserve">  </w:t>
    </w:r>
    <w:r>
      <w:rPr>
        <w:noProof/>
      </w:rPr>
      <w:drawing>
        <wp:inline distT="0" distB="0" distL="0" distR="0">
          <wp:extent cx="365760" cy="213360"/>
          <wp:effectExtent l="0" t="0" r="0" b="0"/>
          <wp:docPr id="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21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7CF7">
      <w:rPr>
        <w:noProof/>
      </w:rPr>
      <w:t xml:space="preserve"> </w:t>
    </w:r>
    <w:r>
      <w:rPr>
        <w:noProof/>
      </w:rPr>
      <w:drawing>
        <wp:inline distT="0" distB="0" distL="0" distR="0">
          <wp:extent cx="426720" cy="487680"/>
          <wp:effectExtent l="0" t="0" r="0" b="7620"/>
          <wp:docPr id="1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7CF7">
      <w:rPr>
        <w:noProof/>
      </w:rPr>
      <w:t xml:space="preserve"> </w:t>
    </w:r>
    <w:r>
      <w:rPr>
        <w:noProof/>
      </w:rPr>
      <w:drawing>
        <wp:inline distT="0" distB="0" distL="0" distR="0">
          <wp:extent cx="396240" cy="472440"/>
          <wp:effectExtent l="0" t="0" r="3810" b="3810"/>
          <wp:docPr id="11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7CF7">
      <w:rPr>
        <w:noProof/>
        <w:szCs w:val="20"/>
      </w:rPr>
      <w:t xml:space="preserve"> </w:t>
    </w:r>
    <w:r>
      <w:rPr>
        <w:rFonts w:ascii="Calibri" w:eastAsia="Calibri" w:hAnsi="Calibri"/>
        <w:noProof/>
        <w:sz w:val="22"/>
        <w:szCs w:val="20"/>
      </w:rPr>
      <w:drawing>
        <wp:inline distT="0" distB="0" distL="0" distR="0">
          <wp:extent cx="320040" cy="365760"/>
          <wp:effectExtent l="0" t="0" r="3810" b="0"/>
          <wp:docPr id="1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18160" cy="365760"/>
          <wp:effectExtent l="0" t="0" r="0" b="0"/>
          <wp:docPr id="13" name="Picture 3" descr="C:\Users\csamways\AppData\Local\Microsoft\Windows\Temporary Internet Files\Content.IE5\E7CLVKYF\Sedgefield_SSP_Logo_FullColour_MemberSchool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samways\AppData\Local\Microsoft\Windows\Temporary Internet Files\Content.IE5\E7CLVKYF\Sedgefield_SSP_Logo_FullColour_MemberSchool_HighRes.jp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7CF7">
      <w:rPr>
        <w:noProof/>
      </w:rPr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271" w:rsidRDefault="001222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BEF" w:rsidRDefault="00483BEF">
      <w:r>
        <w:separator/>
      </w:r>
    </w:p>
  </w:footnote>
  <w:footnote w:type="continuationSeparator" w:id="0">
    <w:p w:rsidR="00483BEF" w:rsidRDefault="00483B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271" w:rsidRDefault="001222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CF7" w:rsidRPr="000B4679" w:rsidRDefault="00F9659E">
    <w:pPr>
      <w:pStyle w:val="Header"/>
      <w:rPr>
        <w:sz w:val="44"/>
        <w:szCs w:val="44"/>
      </w:rPr>
    </w:pPr>
    <w:r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6078855</wp:posOffset>
          </wp:positionH>
          <wp:positionV relativeFrom="paragraph">
            <wp:posOffset>26035</wp:posOffset>
          </wp:positionV>
          <wp:extent cx="762000" cy="685800"/>
          <wp:effectExtent l="0" t="0" r="0" b="0"/>
          <wp:wrapNone/>
          <wp:docPr id="22" name="Picture 1" descr="Chilt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ilto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7CF7" w:rsidRPr="000B4679">
      <w:rPr>
        <w:sz w:val="44"/>
        <w:szCs w:val="44"/>
      </w:rPr>
      <w:t xml:space="preserve">Chilton Primary School </w:t>
    </w:r>
  </w:p>
  <w:p w:rsidR="00F17CF7" w:rsidRDefault="00F17CF7">
    <w:pPr>
      <w:pStyle w:val="Header"/>
    </w:pPr>
  </w:p>
  <w:p w:rsidR="00F17CF7" w:rsidRDefault="00F17CF7">
    <w:pPr>
      <w:pStyle w:val="Header"/>
    </w:pPr>
  </w:p>
  <w:p w:rsidR="00F17CF7" w:rsidRDefault="00F17CF7">
    <w:pPr>
      <w:pStyle w:val="Header"/>
    </w:pPr>
    <w:r>
      <w:t xml:space="preserve">Chilton </w:t>
    </w:r>
    <w:r>
      <w:tab/>
      <w:t xml:space="preserve">                                                                                                          Tel: 01388 720255</w:t>
    </w:r>
  </w:p>
  <w:p w:rsidR="00F17CF7" w:rsidRDefault="00F17CF7">
    <w:pPr>
      <w:pStyle w:val="Header"/>
    </w:pPr>
    <w:r>
      <w:t xml:space="preserve">Ferryhill </w:t>
    </w:r>
    <w:r>
      <w:tab/>
      <w:t xml:space="preserve">                                                                                                                01388 721619</w:t>
    </w:r>
  </w:p>
  <w:p w:rsidR="00F17CF7" w:rsidRDefault="00F17CF7">
    <w:pPr>
      <w:pStyle w:val="Header"/>
    </w:pPr>
    <w:r>
      <w:t>Co. Durham                                                                            E-Mail: Chilton@durhamlearning.net</w:t>
    </w:r>
  </w:p>
  <w:p w:rsidR="00F17CF7" w:rsidRDefault="00F17CF7">
    <w:pPr>
      <w:pStyle w:val="Header"/>
    </w:pPr>
    <w:r>
      <w:t>DL17 0PT</w:t>
    </w:r>
    <w:r>
      <w:tab/>
      <w:t xml:space="preserve">                                                                                                           School No. 2002</w:t>
    </w:r>
  </w:p>
  <w:p w:rsidR="00F17CF7" w:rsidRDefault="00F17CF7">
    <w:pPr>
      <w:pStyle w:val="Header"/>
    </w:pPr>
  </w:p>
  <w:p w:rsidR="00F17CF7" w:rsidRDefault="00F17CF7" w:rsidP="00F3078C">
    <w:pPr>
      <w:pStyle w:val="Header"/>
    </w:pPr>
    <w:r>
      <w:t xml:space="preserve">Head Teacher: Mrs A Pybus-Coates                                 Deputy Head Teacher: </w:t>
    </w:r>
    <w:r w:rsidR="00122271">
      <w:t>Mrs A Caine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271" w:rsidRDefault="001222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7CA43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8B460C0"/>
    <w:multiLevelType w:val="hybridMultilevel"/>
    <w:tmpl w:val="BD1085D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3E348F5"/>
    <w:multiLevelType w:val="hybridMultilevel"/>
    <w:tmpl w:val="71A415F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98B54D2"/>
    <w:multiLevelType w:val="hybridMultilevel"/>
    <w:tmpl w:val="89587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E3742C"/>
    <w:multiLevelType w:val="hybridMultilevel"/>
    <w:tmpl w:val="B106B5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A796FA0"/>
    <w:multiLevelType w:val="hybridMultilevel"/>
    <w:tmpl w:val="2F5086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F973EB9"/>
    <w:multiLevelType w:val="hybridMultilevel"/>
    <w:tmpl w:val="0E3211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6F72434"/>
    <w:multiLevelType w:val="hybridMultilevel"/>
    <w:tmpl w:val="05B2C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8B0A14"/>
    <w:multiLevelType w:val="hybridMultilevel"/>
    <w:tmpl w:val="C31A713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DE7"/>
    <w:rsid w:val="00010A91"/>
    <w:rsid w:val="000147E4"/>
    <w:rsid w:val="00017AFC"/>
    <w:rsid w:val="00027F0D"/>
    <w:rsid w:val="000609D1"/>
    <w:rsid w:val="00072BB9"/>
    <w:rsid w:val="000B4679"/>
    <w:rsid w:val="000C308B"/>
    <w:rsid w:val="000D3100"/>
    <w:rsid w:val="000D3DD9"/>
    <w:rsid w:val="000E5194"/>
    <w:rsid w:val="001110A4"/>
    <w:rsid w:val="00122271"/>
    <w:rsid w:val="00183CDB"/>
    <w:rsid w:val="001A51FE"/>
    <w:rsid w:val="001A7764"/>
    <w:rsid w:val="001C2352"/>
    <w:rsid w:val="001F68AC"/>
    <w:rsid w:val="00223A5F"/>
    <w:rsid w:val="00272995"/>
    <w:rsid w:val="0027794E"/>
    <w:rsid w:val="002D486F"/>
    <w:rsid w:val="002E20F3"/>
    <w:rsid w:val="002E4B87"/>
    <w:rsid w:val="00303D49"/>
    <w:rsid w:val="003047FF"/>
    <w:rsid w:val="00313974"/>
    <w:rsid w:val="00326839"/>
    <w:rsid w:val="00380074"/>
    <w:rsid w:val="00395EC7"/>
    <w:rsid w:val="003A0ADA"/>
    <w:rsid w:val="003A5B9C"/>
    <w:rsid w:val="003C0EE5"/>
    <w:rsid w:val="003C3517"/>
    <w:rsid w:val="003D608C"/>
    <w:rsid w:val="003F5569"/>
    <w:rsid w:val="00404104"/>
    <w:rsid w:val="00433375"/>
    <w:rsid w:val="0043504E"/>
    <w:rsid w:val="00437277"/>
    <w:rsid w:val="00463149"/>
    <w:rsid w:val="00483BEF"/>
    <w:rsid w:val="004B70E9"/>
    <w:rsid w:val="004C16AE"/>
    <w:rsid w:val="00500A99"/>
    <w:rsid w:val="00501B6D"/>
    <w:rsid w:val="005375CE"/>
    <w:rsid w:val="005678F3"/>
    <w:rsid w:val="00583AEA"/>
    <w:rsid w:val="005919E9"/>
    <w:rsid w:val="005A2A52"/>
    <w:rsid w:val="005C419D"/>
    <w:rsid w:val="005E303C"/>
    <w:rsid w:val="006062E3"/>
    <w:rsid w:val="00606E56"/>
    <w:rsid w:val="006412CA"/>
    <w:rsid w:val="006435B3"/>
    <w:rsid w:val="00647235"/>
    <w:rsid w:val="00667CC6"/>
    <w:rsid w:val="006700C2"/>
    <w:rsid w:val="0067383C"/>
    <w:rsid w:val="00676F17"/>
    <w:rsid w:val="0069346F"/>
    <w:rsid w:val="006A394B"/>
    <w:rsid w:val="006F2F29"/>
    <w:rsid w:val="00706B89"/>
    <w:rsid w:val="00760151"/>
    <w:rsid w:val="00764DED"/>
    <w:rsid w:val="0076501B"/>
    <w:rsid w:val="007E2CCE"/>
    <w:rsid w:val="008143BB"/>
    <w:rsid w:val="00826F52"/>
    <w:rsid w:val="00850D2A"/>
    <w:rsid w:val="00863E43"/>
    <w:rsid w:val="008A3FC9"/>
    <w:rsid w:val="008B0BCC"/>
    <w:rsid w:val="008B5E78"/>
    <w:rsid w:val="008C1DAF"/>
    <w:rsid w:val="008E262F"/>
    <w:rsid w:val="008F0790"/>
    <w:rsid w:val="008F3D70"/>
    <w:rsid w:val="0093505A"/>
    <w:rsid w:val="00947B53"/>
    <w:rsid w:val="00961031"/>
    <w:rsid w:val="00984934"/>
    <w:rsid w:val="009A56D6"/>
    <w:rsid w:val="00A17E61"/>
    <w:rsid w:val="00A7547E"/>
    <w:rsid w:val="00A80722"/>
    <w:rsid w:val="00AA7D54"/>
    <w:rsid w:val="00AB46BA"/>
    <w:rsid w:val="00AD2727"/>
    <w:rsid w:val="00AF0596"/>
    <w:rsid w:val="00B0415E"/>
    <w:rsid w:val="00B119BE"/>
    <w:rsid w:val="00B456DD"/>
    <w:rsid w:val="00B476C4"/>
    <w:rsid w:val="00B85C4D"/>
    <w:rsid w:val="00BB2BD0"/>
    <w:rsid w:val="00BC49B8"/>
    <w:rsid w:val="00BD5B98"/>
    <w:rsid w:val="00BE436D"/>
    <w:rsid w:val="00BE6E68"/>
    <w:rsid w:val="00C06663"/>
    <w:rsid w:val="00C06813"/>
    <w:rsid w:val="00C87438"/>
    <w:rsid w:val="00CC275F"/>
    <w:rsid w:val="00CC437B"/>
    <w:rsid w:val="00CC7E69"/>
    <w:rsid w:val="00D8586A"/>
    <w:rsid w:val="00D91A06"/>
    <w:rsid w:val="00D94623"/>
    <w:rsid w:val="00DA1E38"/>
    <w:rsid w:val="00DA3496"/>
    <w:rsid w:val="00DC4C26"/>
    <w:rsid w:val="00DD37CB"/>
    <w:rsid w:val="00DF257E"/>
    <w:rsid w:val="00E47425"/>
    <w:rsid w:val="00E562C1"/>
    <w:rsid w:val="00E72C53"/>
    <w:rsid w:val="00E73DE7"/>
    <w:rsid w:val="00E86B07"/>
    <w:rsid w:val="00EB7B2B"/>
    <w:rsid w:val="00EE07DB"/>
    <w:rsid w:val="00F04229"/>
    <w:rsid w:val="00F17CF7"/>
    <w:rsid w:val="00F3078C"/>
    <w:rsid w:val="00F34309"/>
    <w:rsid w:val="00F61644"/>
    <w:rsid w:val="00F6225B"/>
    <w:rsid w:val="00F6640A"/>
    <w:rsid w:val="00F9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0415E"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F257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F257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0609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609D1"/>
    <w:rPr>
      <w:rFonts w:ascii="Tahoma" w:hAnsi="Tahoma" w:cs="Tahoma"/>
      <w:sz w:val="16"/>
      <w:szCs w:val="16"/>
    </w:rPr>
  </w:style>
  <w:style w:type="character" w:styleId="Hyperlink">
    <w:name w:val="Hyperlink"/>
    <w:rsid w:val="0067383C"/>
    <w:rPr>
      <w:color w:val="0000FF"/>
      <w:u w:val="single"/>
    </w:rPr>
  </w:style>
  <w:style w:type="paragraph" w:styleId="ColorfulList-Accent1">
    <w:name w:val="Colorful List Accent 1"/>
    <w:basedOn w:val="Normal"/>
    <w:uiPriority w:val="34"/>
    <w:qFormat/>
    <w:rsid w:val="00F61644"/>
    <w:pPr>
      <w:ind w:left="720"/>
      <w:contextualSpacing/>
    </w:pPr>
  </w:style>
  <w:style w:type="table" w:styleId="TableGrid">
    <w:name w:val="Table Grid"/>
    <w:basedOn w:val="TableNormal"/>
    <w:uiPriority w:val="59"/>
    <w:rsid w:val="00F042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0415E"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F257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F257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0609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609D1"/>
    <w:rPr>
      <w:rFonts w:ascii="Tahoma" w:hAnsi="Tahoma" w:cs="Tahoma"/>
      <w:sz w:val="16"/>
      <w:szCs w:val="16"/>
    </w:rPr>
  </w:style>
  <w:style w:type="character" w:styleId="Hyperlink">
    <w:name w:val="Hyperlink"/>
    <w:rsid w:val="0067383C"/>
    <w:rPr>
      <w:color w:val="0000FF"/>
      <w:u w:val="single"/>
    </w:rPr>
  </w:style>
  <w:style w:type="paragraph" w:styleId="ColorfulList-Accent1">
    <w:name w:val="Colorful List Accent 1"/>
    <w:basedOn w:val="Normal"/>
    <w:uiPriority w:val="34"/>
    <w:qFormat/>
    <w:rsid w:val="00F61644"/>
    <w:pPr>
      <w:ind w:left="720"/>
      <w:contextualSpacing/>
    </w:pPr>
  </w:style>
  <w:style w:type="table" w:styleId="TableGrid">
    <w:name w:val="Table Grid"/>
    <w:basedOn w:val="TableNormal"/>
    <w:uiPriority w:val="59"/>
    <w:rsid w:val="00F042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0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2.png"/><Relationship Id="rId3" Type="http://schemas.openxmlformats.org/officeDocument/2006/relationships/image" Target="media/image4.jpeg"/><Relationship Id="rId7" Type="http://schemas.openxmlformats.org/officeDocument/2006/relationships/oleObject" Target="embeddings/oleObject1.bin"/><Relationship Id="rId12" Type="http://schemas.openxmlformats.org/officeDocument/2006/relationships/image" Target="media/image11.png"/><Relationship Id="rId2" Type="http://schemas.openxmlformats.org/officeDocument/2006/relationships/hyperlink" Target="http://www.google.co.uk/url?sa=i&amp;rct=j&amp;q=&amp;esrc=s&amp;frm=1&amp;source=images&amp;cd=&amp;cad=rja&amp;docid=090EUJ3kdH0_FM&amp;tbnid=Ej7-LcBSPK0R7M:&amp;ved=0CAUQjRw&amp;url=http://glenfromeps.schooljotter.com/Our%2BSchool/Rights%2BRespecting%2BSchool&amp;ei=1i1lUs_4GeOU0AWCkIHoBg&amp;bvm=bv.54934254,d.d2k&amp;psig=AFQjCNHoQw7uKaey3BZtqkTIx1sb0sGc-w&amp;ust=1382448980925363" TargetMode="External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11" Type="http://schemas.openxmlformats.org/officeDocument/2006/relationships/image" Target="media/image10.png"/><Relationship Id="rId5" Type="http://schemas.openxmlformats.org/officeDocument/2006/relationships/image" Target="media/image6.jpeg"/><Relationship Id="rId15" Type="http://schemas.openxmlformats.org/officeDocument/2006/relationships/image" Target="media/image14.jpeg"/><Relationship Id="rId10" Type="http://schemas.openxmlformats.org/officeDocument/2006/relationships/image" Target="media/image1.jpeg"/><Relationship Id="rId4" Type="http://schemas.openxmlformats.org/officeDocument/2006/relationships/image" Target="media/image5.jpeg"/><Relationship Id="rId9" Type="http://schemas.openxmlformats.org/officeDocument/2006/relationships/image" Target="media/image9.jpeg"/><Relationship Id="rId14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546</Words>
  <Characters>3114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EDUCATION_IT</Company>
  <LinksUpToDate>false</LinksUpToDate>
  <CharactersWithSpaces>3653</CharactersWithSpaces>
  <SharedDoc>false</SharedDoc>
  <HLinks>
    <vt:vector size="6" baseType="variant">
      <vt:variant>
        <vt:i4>7208976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&amp;esrc=s&amp;frm=1&amp;source=images&amp;cd=&amp;cad=rja&amp;docid=090EUJ3kdH0_FM&amp;tbnid=Ej7-LcBSPK0R7M:&amp;ved=0CAUQjRw&amp;url=http://glenfromeps.schooljotter.com/Our%2BSchool/Rights%2BRespecting%2BSchool&amp;ei=1i1lUs_4GeOU0AWCkIHoBg&amp;bvm=bv.54934254,d.d2k&amp;psig=AFQjCNHoQw7uKaey3BZtqkTIx1sb0sGc-w&amp;ust=1382448980925363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CSamways</dc:creator>
  <cp:lastModifiedBy>CSamways</cp:lastModifiedBy>
  <cp:revision>2</cp:revision>
  <cp:lastPrinted>2015-10-08T07:16:00Z</cp:lastPrinted>
  <dcterms:created xsi:type="dcterms:W3CDTF">2017-04-05T08:57:00Z</dcterms:created>
  <dcterms:modified xsi:type="dcterms:W3CDTF">2017-04-05T08:57:00Z</dcterms:modified>
</cp:coreProperties>
</file>