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49" w:rsidRDefault="003A1898" w:rsidP="00975449">
      <w:pPr>
        <w:jc w:val="center"/>
        <w:rPr>
          <w:rFonts w:ascii="Harrington" w:hAnsi="Harrington"/>
          <w:color w:val="538135" w:themeColor="accent6" w:themeShade="BF"/>
          <w:sz w:val="32"/>
          <w:szCs w:val="32"/>
        </w:rPr>
      </w:pPr>
      <w:bookmarkStart w:id="0" w:name="_GoBack"/>
      <w:bookmarkEnd w:id="0"/>
      <w:r w:rsidRPr="003A1898">
        <w:rPr>
          <w:rFonts w:ascii="Harrington" w:hAnsi="Harrington"/>
          <w:noProof/>
          <w:color w:val="70AD47" w:themeColor="accent6"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18.75pt;margin-top:-54pt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" fillcolor="window" stroked="f" strokeweight=".5pt">
            <v:textbox>
              <w:txbxContent>
                <w:p w:rsidR="00975449" w:rsidRDefault="00975449" w:rsidP="00975449"/>
              </w:txbxContent>
            </v:textbox>
          </v:shape>
        </w:pict>
      </w:r>
      <w:r w:rsidR="00975449" w:rsidRPr="007B6DC7">
        <w:rPr>
          <w:rFonts w:ascii="Harrington" w:hAnsi="Harrington"/>
          <w:color w:val="538135" w:themeColor="accent6" w:themeShade="BF"/>
          <w:sz w:val="32"/>
          <w:szCs w:val="32"/>
        </w:rPr>
        <w:t>St Aidan’s Church of England [Aided] Memorial Primary School</w:t>
      </w:r>
    </w:p>
    <w:p w:rsidR="00975449" w:rsidRPr="007B6DC7" w:rsidRDefault="00975449" w:rsidP="00975449">
      <w:pPr>
        <w:jc w:val="center"/>
        <w:rPr>
          <w:rFonts w:ascii="Harrington" w:hAnsi="Harrington"/>
          <w:color w:val="538135" w:themeColor="accent6" w:themeShade="BF"/>
          <w:sz w:val="32"/>
          <w:szCs w:val="32"/>
        </w:rPr>
      </w:pPr>
    </w:p>
    <w:p w:rsidR="00975449" w:rsidRDefault="00975449" w:rsidP="0097544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63955" cy="1159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ogo with writing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49" w:rsidRDefault="00975449" w:rsidP="00975449">
      <w:pPr>
        <w:jc w:val="center"/>
      </w:pPr>
    </w:p>
    <w:p w:rsidR="00975449" w:rsidRPr="00D31F54" w:rsidRDefault="00975449" w:rsidP="00975449">
      <w:pPr>
        <w:jc w:val="center"/>
        <w:rPr>
          <w:smallCaps/>
          <w:sz w:val="28"/>
        </w:rPr>
      </w:pPr>
      <w:r w:rsidRPr="00D31F54">
        <w:rPr>
          <w:smallCaps/>
          <w:sz w:val="28"/>
        </w:rPr>
        <w:t xml:space="preserve">Job Specification – </w:t>
      </w:r>
      <w:r w:rsidRPr="006620AA">
        <w:rPr>
          <w:smallCaps/>
          <w:color w:val="538135" w:themeColor="accent6" w:themeShade="BF"/>
          <w:sz w:val="28"/>
        </w:rPr>
        <w:t>School Administrator</w:t>
      </w:r>
    </w:p>
    <w:p w:rsidR="00975449" w:rsidRDefault="00975449" w:rsidP="00975449"/>
    <w:p w:rsidR="00975449" w:rsidRDefault="00975449" w:rsidP="00975449"/>
    <w:tbl>
      <w:tblPr>
        <w:tblStyle w:val="TableGrid"/>
        <w:tblW w:w="0" w:type="auto"/>
        <w:tblLook w:val="04A0"/>
      </w:tblPr>
      <w:tblGrid>
        <w:gridCol w:w="1838"/>
        <w:gridCol w:w="4825"/>
        <w:gridCol w:w="4110"/>
        <w:gridCol w:w="3175"/>
      </w:tblGrid>
      <w:tr w:rsidR="00975449" w:rsidTr="00B6572D">
        <w:tc>
          <w:tcPr>
            <w:tcW w:w="1838" w:type="dxa"/>
            <w:tcBorders>
              <w:top w:val="nil"/>
              <w:left w:val="nil"/>
            </w:tcBorders>
          </w:tcPr>
          <w:p w:rsidR="00975449" w:rsidRDefault="00975449" w:rsidP="00B6572D"/>
        </w:tc>
        <w:tc>
          <w:tcPr>
            <w:tcW w:w="4825" w:type="dxa"/>
            <w:shd w:val="clear" w:color="auto" w:fill="E2EFD9" w:themeFill="accent6" w:themeFillTint="33"/>
          </w:tcPr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  <w:r w:rsidRPr="007B6DC7">
              <w:rPr>
                <w:smallCaps/>
                <w:color w:val="538135" w:themeColor="accent6" w:themeShade="BF"/>
                <w:sz w:val="24"/>
              </w:rPr>
              <w:t>Essential</w:t>
            </w: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  <w:r w:rsidRPr="007B6DC7">
              <w:rPr>
                <w:smallCaps/>
                <w:color w:val="538135" w:themeColor="accent6" w:themeShade="BF"/>
                <w:sz w:val="24"/>
              </w:rPr>
              <w:t>Desirable</w:t>
            </w:r>
          </w:p>
        </w:tc>
        <w:tc>
          <w:tcPr>
            <w:tcW w:w="3175" w:type="dxa"/>
            <w:shd w:val="clear" w:color="auto" w:fill="E2EFD9" w:themeFill="accent6" w:themeFillTint="33"/>
          </w:tcPr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  <w:r w:rsidRPr="007B6DC7">
              <w:rPr>
                <w:smallCaps/>
                <w:color w:val="538135" w:themeColor="accent6" w:themeShade="BF"/>
                <w:sz w:val="24"/>
              </w:rPr>
              <w:t>Evidence</w:t>
            </w:r>
          </w:p>
        </w:tc>
      </w:tr>
      <w:tr w:rsidR="00975449" w:rsidTr="00B6572D">
        <w:tc>
          <w:tcPr>
            <w:tcW w:w="1838" w:type="dxa"/>
            <w:shd w:val="clear" w:color="auto" w:fill="E2EFD9" w:themeFill="accent6" w:themeFillTint="33"/>
          </w:tcPr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  <w:r w:rsidRPr="007B6DC7">
              <w:rPr>
                <w:smallCaps/>
                <w:color w:val="538135" w:themeColor="accent6" w:themeShade="BF"/>
                <w:sz w:val="24"/>
              </w:rPr>
              <w:t>Qualification</w:t>
            </w: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</w:tc>
        <w:tc>
          <w:tcPr>
            <w:tcW w:w="4825" w:type="dxa"/>
          </w:tcPr>
          <w:p w:rsidR="00975449" w:rsidRDefault="00975449" w:rsidP="00B6572D">
            <w:pPr>
              <w:spacing w:line="276" w:lineRule="auto"/>
            </w:pPr>
          </w:p>
          <w:p w:rsidR="00975449" w:rsidRDefault="00975449" w:rsidP="00B6572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2" w:hanging="283"/>
            </w:pPr>
            <w:r>
              <w:t>GCSE Maths and English A – C</w:t>
            </w:r>
          </w:p>
          <w:p w:rsidR="00975449" w:rsidRDefault="00975449" w:rsidP="00B6572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2" w:hanging="283"/>
            </w:pPr>
            <w:r>
              <w:t>National Occupational Standards in Business and Administration, Level 4</w:t>
            </w:r>
          </w:p>
          <w:p w:rsidR="00975449" w:rsidRDefault="00975449" w:rsidP="00B6572D">
            <w:pPr>
              <w:spacing w:line="276" w:lineRule="auto"/>
            </w:pPr>
          </w:p>
        </w:tc>
        <w:tc>
          <w:tcPr>
            <w:tcW w:w="4110" w:type="dxa"/>
          </w:tcPr>
          <w:p w:rsidR="00975449" w:rsidRDefault="00975449" w:rsidP="00B6572D">
            <w:pPr>
              <w:pStyle w:val="ListParagraph"/>
              <w:spacing w:line="276" w:lineRule="auto"/>
              <w:ind w:left="459"/>
            </w:pPr>
          </w:p>
          <w:p w:rsidR="006A7C60" w:rsidRDefault="00975449" w:rsidP="00B6572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cs="Arial"/>
                <w:bCs/>
                <w:kern w:val="36"/>
              </w:rPr>
            </w:pPr>
            <w:r w:rsidRPr="00BB05F5">
              <w:rPr>
                <w:rFonts w:cs="Arial"/>
                <w:bCs/>
                <w:kern w:val="36"/>
              </w:rPr>
              <w:t>F</w:t>
            </w:r>
            <w:r>
              <w:rPr>
                <w:rFonts w:cs="Arial"/>
                <w:bCs/>
                <w:kern w:val="36"/>
              </w:rPr>
              <w:t xml:space="preserve">inancial understanding of </w:t>
            </w:r>
            <w:r w:rsidR="006A7C60">
              <w:rPr>
                <w:rFonts w:cs="Arial"/>
                <w:bCs/>
                <w:kern w:val="36"/>
              </w:rPr>
              <w:t xml:space="preserve">a school’s </w:t>
            </w:r>
            <w:r>
              <w:rPr>
                <w:rFonts w:cs="Arial"/>
                <w:bCs/>
                <w:kern w:val="36"/>
              </w:rPr>
              <w:t>budget</w:t>
            </w:r>
          </w:p>
          <w:p w:rsidR="00975449" w:rsidRDefault="006A7C60" w:rsidP="00B6572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cs="Arial"/>
                <w:bCs/>
                <w:kern w:val="36"/>
              </w:rPr>
            </w:pPr>
            <w:r>
              <w:rPr>
                <w:rFonts w:cs="Arial"/>
                <w:bCs/>
                <w:kern w:val="36"/>
              </w:rPr>
              <w:t>Working knowledge of a schools ordering and payments system</w:t>
            </w:r>
          </w:p>
          <w:p w:rsidR="00F36C2E" w:rsidRDefault="00F36C2E" w:rsidP="00B6572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cs="Arial"/>
                <w:bCs/>
                <w:kern w:val="36"/>
              </w:rPr>
            </w:pPr>
            <w:r>
              <w:rPr>
                <w:rFonts w:cs="Arial"/>
                <w:bCs/>
                <w:kern w:val="36"/>
              </w:rPr>
              <w:t>Working knowledge of school based returns</w:t>
            </w:r>
          </w:p>
          <w:p w:rsidR="00F36C2E" w:rsidRPr="00BB05F5" w:rsidRDefault="00F36C2E" w:rsidP="00B6572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cs="Arial"/>
                <w:bCs/>
                <w:kern w:val="36"/>
              </w:rPr>
            </w:pPr>
            <w:r>
              <w:rPr>
                <w:rFonts w:cs="Arial"/>
                <w:bCs/>
                <w:kern w:val="36"/>
              </w:rPr>
              <w:t>Experience in liaising with external suppliers and providers</w:t>
            </w:r>
          </w:p>
          <w:p w:rsidR="00975449" w:rsidRPr="00BB05F5" w:rsidRDefault="00975449" w:rsidP="00B6572D">
            <w:pPr>
              <w:spacing w:line="276" w:lineRule="auto"/>
              <w:ind w:left="459" w:hanging="284"/>
            </w:pPr>
          </w:p>
        </w:tc>
        <w:tc>
          <w:tcPr>
            <w:tcW w:w="3175" w:type="dxa"/>
          </w:tcPr>
          <w:p w:rsidR="00975449" w:rsidRDefault="00975449" w:rsidP="00B6572D">
            <w:pPr>
              <w:pStyle w:val="ListParagraph"/>
              <w:spacing w:line="276" w:lineRule="auto"/>
              <w:ind w:left="318"/>
            </w:pPr>
          </w:p>
          <w:p w:rsidR="00975449" w:rsidRDefault="00975449" w:rsidP="00B6572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>Copy of Certificates with application form</w:t>
            </w:r>
          </w:p>
          <w:p w:rsidR="006A7C60" w:rsidRDefault="006A7C60" w:rsidP="00B6572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>Application Form</w:t>
            </w:r>
          </w:p>
        </w:tc>
      </w:tr>
      <w:tr w:rsidR="00975449" w:rsidTr="00B6572D">
        <w:tc>
          <w:tcPr>
            <w:tcW w:w="1838" w:type="dxa"/>
            <w:shd w:val="clear" w:color="auto" w:fill="E2EFD9" w:themeFill="accent6" w:themeFillTint="33"/>
          </w:tcPr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  <w:r w:rsidRPr="007B6DC7">
              <w:rPr>
                <w:smallCaps/>
                <w:color w:val="538135" w:themeColor="accent6" w:themeShade="BF"/>
                <w:sz w:val="24"/>
              </w:rPr>
              <w:t>Training</w:t>
            </w: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</w:tc>
        <w:tc>
          <w:tcPr>
            <w:tcW w:w="4825" w:type="dxa"/>
          </w:tcPr>
          <w:p w:rsidR="00975449" w:rsidRDefault="00975449" w:rsidP="00B6572D">
            <w:pPr>
              <w:spacing w:line="276" w:lineRule="auto"/>
            </w:pPr>
          </w:p>
          <w:p w:rsidR="00975449" w:rsidRDefault="00975449" w:rsidP="00B657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2" w:hanging="283"/>
            </w:pPr>
            <w:r>
              <w:t xml:space="preserve">Evidence of Continuing Professional Development within the </w:t>
            </w:r>
            <w:r w:rsidR="006A7C60">
              <w:t>School Setting</w:t>
            </w:r>
          </w:p>
        </w:tc>
        <w:tc>
          <w:tcPr>
            <w:tcW w:w="4110" w:type="dxa"/>
          </w:tcPr>
          <w:p w:rsidR="00975449" w:rsidRDefault="00975449" w:rsidP="00B6572D">
            <w:pPr>
              <w:pStyle w:val="ListParagraph"/>
              <w:spacing w:line="276" w:lineRule="auto"/>
              <w:ind w:left="459"/>
            </w:pPr>
          </w:p>
          <w:p w:rsidR="00975449" w:rsidRDefault="00975449" w:rsidP="00B6572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</w:pPr>
            <w:r>
              <w:t xml:space="preserve">Continuing Professional Development appropriate to the role of School </w:t>
            </w:r>
            <w:r w:rsidR="006A7C60">
              <w:t>Administrator</w:t>
            </w:r>
          </w:p>
          <w:p w:rsidR="00975449" w:rsidRDefault="00975449" w:rsidP="00B6572D">
            <w:pPr>
              <w:spacing w:line="276" w:lineRule="auto"/>
              <w:ind w:left="459" w:hanging="284"/>
            </w:pPr>
          </w:p>
          <w:p w:rsidR="00F36C2E" w:rsidRDefault="00F36C2E" w:rsidP="00B6572D">
            <w:pPr>
              <w:spacing w:line="276" w:lineRule="auto"/>
              <w:ind w:left="459" w:hanging="284"/>
            </w:pPr>
          </w:p>
        </w:tc>
        <w:tc>
          <w:tcPr>
            <w:tcW w:w="3175" w:type="dxa"/>
          </w:tcPr>
          <w:p w:rsidR="00975449" w:rsidRDefault="00975449" w:rsidP="00B6572D">
            <w:pPr>
              <w:pStyle w:val="ListParagraph"/>
              <w:spacing w:line="276" w:lineRule="auto"/>
              <w:ind w:left="318"/>
            </w:pPr>
          </w:p>
          <w:p w:rsidR="00975449" w:rsidRDefault="00975449" w:rsidP="00B6572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>Application form</w:t>
            </w:r>
          </w:p>
          <w:p w:rsidR="00975449" w:rsidRDefault="00975449" w:rsidP="00B6572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>Copy of evidence with application form</w:t>
            </w:r>
          </w:p>
        </w:tc>
      </w:tr>
      <w:tr w:rsidR="00975449" w:rsidTr="00B6572D">
        <w:tc>
          <w:tcPr>
            <w:tcW w:w="1838" w:type="dxa"/>
            <w:shd w:val="clear" w:color="auto" w:fill="E2EFD9" w:themeFill="accent6" w:themeFillTint="33"/>
          </w:tcPr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  <w:r w:rsidRPr="007B6DC7">
              <w:rPr>
                <w:smallCaps/>
                <w:color w:val="538135" w:themeColor="accent6" w:themeShade="BF"/>
                <w:sz w:val="24"/>
              </w:rPr>
              <w:t>Experience</w:t>
            </w: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</w:tc>
        <w:tc>
          <w:tcPr>
            <w:tcW w:w="4825" w:type="dxa"/>
          </w:tcPr>
          <w:p w:rsidR="00975449" w:rsidRDefault="00975449" w:rsidP="00B6572D">
            <w:pPr>
              <w:spacing w:line="276" w:lineRule="auto"/>
            </w:pPr>
          </w:p>
          <w:p w:rsidR="00975449" w:rsidRDefault="00975449" w:rsidP="00B6572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2" w:hanging="283"/>
            </w:pPr>
            <w:r>
              <w:t>Managing a small team of administration staff</w:t>
            </w:r>
          </w:p>
          <w:p w:rsidR="00975449" w:rsidRDefault="00975449" w:rsidP="00B6572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2" w:hanging="283"/>
            </w:pPr>
            <w:r>
              <w:t>Be aware of Health &amp; Safety and procedures required in a school</w:t>
            </w:r>
          </w:p>
          <w:p w:rsidR="00975449" w:rsidRDefault="00975449" w:rsidP="00F36C2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2" w:hanging="283"/>
            </w:pPr>
            <w:r>
              <w:t>monitoring the effective delivery of services from external sources</w:t>
            </w:r>
          </w:p>
          <w:p w:rsidR="00975449" w:rsidRDefault="00975449" w:rsidP="00B6572D">
            <w:pPr>
              <w:spacing w:line="276" w:lineRule="auto"/>
            </w:pPr>
          </w:p>
        </w:tc>
        <w:tc>
          <w:tcPr>
            <w:tcW w:w="4110" w:type="dxa"/>
          </w:tcPr>
          <w:p w:rsidR="00975449" w:rsidRDefault="00975449" w:rsidP="00B6572D">
            <w:pPr>
              <w:pStyle w:val="ListParagraph"/>
              <w:spacing w:line="276" w:lineRule="auto"/>
              <w:ind w:left="459"/>
            </w:pPr>
          </w:p>
          <w:p w:rsidR="00975449" w:rsidRDefault="006A7C60" w:rsidP="006620A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School Administrator</w:t>
            </w:r>
            <w:r w:rsidR="00975449">
              <w:t xml:space="preserve"> within an educational environment</w:t>
            </w:r>
          </w:p>
          <w:p w:rsidR="00975449" w:rsidRDefault="006A7C60" w:rsidP="006620A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Managing a team of staff</w:t>
            </w:r>
          </w:p>
          <w:p w:rsidR="006620AA" w:rsidRDefault="006620AA" w:rsidP="006620A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Performance Managing administration staff</w:t>
            </w:r>
          </w:p>
          <w:p w:rsidR="00975449" w:rsidRDefault="00975449" w:rsidP="00B6572D">
            <w:pPr>
              <w:spacing w:line="276" w:lineRule="auto"/>
            </w:pPr>
          </w:p>
        </w:tc>
        <w:tc>
          <w:tcPr>
            <w:tcW w:w="3175" w:type="dxa"/>
          </w:tcPr>
          <w:p w:rsidR="00975449" w:rsidRDefault="00975449" w:rsidP="00B6572D">
            <w:pPr>
              <w:pStyle w:val="ListParagraph"/>
              <w:spacing w:line="276" w:lineRule="auto"/>
              <w:ind w:left="318"/>
            </w:pPr>
          </w:p>
          <w:p w:rsidR="00975449" w:rsidRDefault="00975449" w:rsidP="00B6572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>Application form</w:t>
            </w:r>
          </w:p>
          <w:p w:rsidR="00975449" w:rsidRDefault="00975449" w:rsidP="00B6572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8" w:hanging="284"/>
            </w:pPr>
            <w:r>
              <w:t>Letter of application</w:t>
            </w:r>
          </w:p>
        </w:tc>
      </w:tr>
      <w:tr w:rsidR="00975449" w:rsidTr="00B6572D">
        <w:tc>
          <w:tcPr>
            <w:tcW w:w="1838" w:type="dxa"/>
            <w:shd w:val="clear" w:color="auto" w:fill="E2EFD9" w:themeFill="accent6" w:themeFillTint="33"/>
          </w:tcPr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  <w:r w:rsidRPr="007B6DC7">
              <w:rPr>
                <w:smallCaps/>
                <w:color w:val="538135" w:themeColor="accent6" w:themeShade="BF"/>
                <w:sz w:val="24"/>
              </w:rPr>
              <w:t>Knowledge and Skills</w:t>
            </w: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</w:tc>
        <w:tc>
          <w:tcPr>
            <w:tcW w:w="4825" w:type="dxa"/>
          </w:tcPr>
          <w:p w:rsidR="00975449" w:rsidRDefault="00975449" w:rsidP="00F36C2E">
            <w:pPr>
              <w:pStyle w:val="ListParagraph"/>
              <w:spacing w:line="276" w:lineRule="auto"/>
              <w:ind w:left="322" w:hanging="283"/>
            </w:pPr>
          </w:p>
          <w:p w:rsidR="00633B4E" w:rsidRDefault="00F36C2E" w:rsidP="00633B4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22" w:hanging="283"/>
            </w:pPr>
            <w:r>
              <w:t>Knowledge and experience of relevant administrative systems and ICT packages</w:t>
            </w:r>
            <w:r w:rsidR="00633B4E">
              <w:t xml:space="preserve"> used in a school setting</w:t>
            </w:r>
          </w:p>
          <w:p w:rsidR="00975449" w:rsidRDefault="00975449" w:rsidP="00F36C2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2" w:hanging="283"/>
            </w:pPr>
            <w:r>
              <w:t>Able to deliver value for money initiatives</w:t>
            </w:r>
          </w:p>
          <w:p w:rsidR="00975449" w:rsidRDefault="00633B4E" w:rsidP="00F36C2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2" w:hanging="283"/>
            </w:pPr>
            <w:r>
              <w:t>Able to lead administrative teams</w:t>
            </w:r>
          </w:p>
          <w:p w:rsidR="00975449" w:rsidRDefault="00975449" w:rsidP="00633B4E">
            <w:pPr>
              <w:pStyle w:val="ListParagraph"/>
              <w:spacing w:line="276" w:lineRule="auto"/>
              <w:ind w:left="322"/>
            </w:pPr>
          </w:p>
        </w:tc>
        <w:tc>
          <w:tcPr>
            <w:tcW w:w="4110" w:type="dxa"/>
          </w:tcPr>
          <w:p w:rsidR="00975449" w:rsidRDefault="00975449" w:rsidP="00B6572D">
            <w:pPr>
              <w:spacing w:line="276" w:lineRule="auto"/>
            </w:pPr>
          </w:p>
          <w:p w:rsidR="00633B4E" w:rsidRDefault="00633B4E" w:rsidP="00F36C2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284"/>
            </w:pPr>
            <w:r>
              <w:t>Experience in running a budget</w:t>
            </w:r>
          </w:p>
          <w:p w:rsidR="00633B4E" w:rsidRDefault="00633B4E" w:rsidP="00F36C2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 w:hanging="284"/>
            </w:pPr>
            <w:r>
              <w:t>Experience in training administrative staff</w:t>
            </w:r>
          </w:p>
        </w:tc>
        <w:tc>
          <w:tcPr>
            <w:tcW w:w="3175" w:type="dxa"/>
          </w:tcPr>
          <w:p w:rsidR="00975449" w:rsidRDefault="00975449" w:rsidP="00B6572D">
            <w:pPr>
              <w:pStyle w:val="ListParagraph"/>
              <w:spacing w:line="276" w:lineRule="auto"/>
              <w:ind w:left="459"/>
            </w:pPr>
          </w:p>
          <w:p w:rsidR="00975449" w:rsidRDefault="00975449" w:rsidP="00B657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283"/>
            </w:pPr>
            <w:r>
              <w:t>Application form</w:t>
            </w:r>
          </w:p>
          <w:p w:rsidR="00975449" w:rsidRDefault="00975449" w:rsidP="00B657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283"/>
            </w:pPr>
            <w:r>
              <w:t>Letter of application</w:t>
            </w:r>
          </w:p>
        </w:tc>
      </w:tr>
      <w:tr w:rsidR="00975449" w:rsidTr="00B6572D">
        <w:tc>
          <w:tcPr>
            <w:tcW w:w="1838" w:type="dxa"/>
            <w:shd w:val="clear" w:color="auto" w:fill="E2EFD9" w:themeFill="accent6" w:themeFillTint="33"/>
          </w:tcPr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  <w:r w:rsidRPr="007B6DC7">
              <w:rPr>
                <w:smallCaps/>
                <w:color w:val="538135" w:themeColor="accent6" w:themeShade="BF"/>
                <w:sz w:val="24"/>
              </w:rPr>
              <w:t>Personal</w:t>
            </w: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  <w:r w:rsidRPr="007B6DC7">
              <w:rPr>
                <w:smallCaps/>
                <w:color w:val="538135" w:themeColor="accent6" w:themeShade="BF"/>
                <w:sz w:val="24"/>
              </w:rPr>
              <w:t>Characteristics</w:t>
            </w:r>
          </w:p>
          <w:p w:rsidR="00975449" w:rsidRPr="007B6DC7" w:rsidRDefault="00975449" w:rsidP="00B6572D">
            <w:pPr>
              <w:rPr>
                <w:smallCaps/>
                <w:color w:val="538135" w:themeColor="accent6" w:themeShade="BF"/>
                <w:sz w:val="24"/>
              </w:rPr>
            </w:pPr>
          </w:p>
        </w:tc>
        <w:tc>
          <w:tcPr>
            <w:tcW w:w="4825" w:type="dxa"/>
          </w:tcPr>
          <w:p w:rsidR="00975449" w:rsidRDefault="00975449" w:rsidP="00F36C2E">
            <w:pPr>
              <w:pStyle w:val="ListParagraph"/>
              <w:spacing w:line="276" w:lineRule="auto"/>
              <w:ind w:left="322" w:hanging="283"/>
            </w:pPr>
          </w:p>
          <w:p w:rsidR="00975449" w:rsidRDefault="00F36C2E" w:rsidP="00F36C2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2" w:hanging="283"/>
            </w:pPr>
            <w:r>
              <w:t>Working well within an administrative team</w:t>
            </w:r>
          </w:p>
          <w:p w:rsidR="00975449" w:rsidRDefault="00975449" w:rsidP="00F36C2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2" w:hanging="283"/>
            </w:pPr>
            <w:r>
              <w:t>Emotional intelligence and good humour</w:t>
            </w:r>
          </w:p>
          <w:p w:rsidR="00975449" w:rsidRDefault="00975449" w:rsidP="00F36C2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2" w:hanging="283"/>
            </w:pPr>
            <w:r>
              <w:t>Ability to work under pressure and meet deadlines</w:t>
            </w:r>
          </w:p>
          <w:p w:rsidR="00F36C2E" w:rsidRDefault="00F36C2E" w:rsidP="00633B4E">
            <w:pPr>
              <w:pStyle w:val="ListParagraph"/>
              <w:spacing w:line="276" w:lineRule="auto"/>
              <w:ind w:left="322"/>
            </w:pPr>
          </w:p>
          <w:p w:rsidR="00975449" w:rsidRDefault="00975449" w:rsidP="00F36C2E">
            <w:pPr>
              <w:spacing w:line="276" w:lineRule="auto"/>
              <w:ind w:left="322" w:hanging="283"/>
            </w:pPr>
          </w:p>
        </w:tc>
        <w:tc>
          <w:tcPr>
            <w:tcW w:w="4110" w:type="dxa"/>
          </w:tcPr>
          <w:p w:rsidR="00975449" w:rsidRDefault="00975449" w:rsidP="00B6572D">
            <w:pPr>
              <w:spacing w:line="276" w:lineRule="auto"/>
            </w:pPr>
          </w:p>
          <w:p w:rsidR="00633B4E" w:rsidRDefault="00633B4E" w:rsidP="00633B4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7" w:hanging="284"/>
            </w:pPr>
            <w:r>
              <w:t>Keep a good working relationship with colleagues when under pressure</w:t>
            </w:r>
          </w:p>
          <w:p w:rsidR="00633B4E" w:rsidRDefault="00633B4E" w:rsidP="00633B4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7" w:hanging="284"/>
            </w:pPr>
            <w:r>
              <w:t xml:space="preserve">At all times to keep a good sense of humour </w:t>
            </w:r>
          </w:p>
          <w:p w:rsidR="00633B4E" w:rsidRDefault="00633B4E" w:rsidP="00633B4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7" w:hanging="284"/>
            </w:pPr>
            <w:r>
              <w:t>Work well under pressure</w:t>
            </w:r>
          </w:p>
        </w:tc>
        <w:tc>
          <w:tcPr>
            <w:tcW w:w="3175" w:type="dxa"/>
          </w:tcPr>
          <w:p w:rsidR="00975449" w:rsidRDefault="00975449" w:rsidP="00B6572D">
            <w:pPr>
              <w:pStyle w:val="ListParagraph"/>
              <w:spacing w:line="276" w:lineRule="auto"/>
              <w:ind w:left="459"/>
            </w:pPr>
          </w:p>
          <w:p w:rsidR="00975449" w:rsidRDefault="00975449" w:rsidP="00B657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283"/>
            </w:pPr>
            <w:r>
              <w:t>Application form</w:t>
            </w:r>
          </w:p>
          <w:p w:rsidR="00975449" w:rsidRDefault="00975449" w:rsidP="00B6572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283"/>
            </w:pPr>
            <w:r>
              <w:t>Letter of application</w:t>
            </w:r>
          </w:p>
        </w:tc>
      </w:tr>
    </w:tbl>
    <w:p w:rsidR="00975449" w:rsidRDefault="00975449" w:rsidP="00975449"/>
    <w:p w:rsidR="00975449" w:rsidRDefault="00975449" w:rsidP="00975449"/>
    <w:p w:rsidR="00975449" w:rsidRPr="00D658CF" w:rsidRDefault="00975449" w:rsidP="00975449">
      <w:pPr>
        <w:spacing w:line="276" w:lineRule="auto"/>
        <w:rPr>
          <w:color w:val="538135" w:themeColor="accent6" w:themeShade="BF"/>
        </w:rPr>
      </w:pPr>
      <w:r w:rsidRPr="00D658CF">
        <w:rPr>
          <w:color w:val="538135" w:themeColor="accent6" w:themeShade="BF"/>
        </w:rPr>
        <w:t>________________________________________________________________________________</w:t>
      </w:r>
      <w:r>
        <w:rPr>
          <w:color w:val="538135" w:themeColor="accent6" w:themeShade="BF"/>
        </w:rPr>
        <w:t>____________________________________________</w:t>
      </w:r>
      <w:r w:rsidRPr="00D658CF">
        <w:rPr>
          <w:color w:val="538135" w:themeColor="accent6" w:themeShade="BF"/>
        </w:rPr>
        <w:t>__</w:t>
      </w:r>
    </w:p>
    <w:p w:rsidR="00975449" w:rsidRDefault="00975449" w:rsidP="00975449">
      <w:pPr>
        <w:spacing w:line="276" w:lineRule="auto"/>
      </w:pPr>
    </w:p>
    <w:p w:rsidR="00975449" w:rsidRPr="00D658CF" w:rsidRDefault="00975449" w:rsidP="00975449">
      <w:pPr>
        <w:jc w:val="center"/>
        <w:rPr>
          <w:rFonts w:cs="Arial"/>
          <w:color w:val="538135" w:themeColor="accent6" w:themeShade="BF"/>
          <w:sz w:val="24"/>
          <w:szCs w:val="24"/>
          <w:lang w:eastAsia="en-GB"/>
        </w:rPr>
      </w:pPr>
      <w:r w:rsidRPr="00D658CF">
        <w:rPr>
          <w:rFonts w:cs="Arial"/>
          <w:color w:val="538135" w:themeColor="accent6" w:themeShade="BF"/>
          <w:sz w:val="24"/>
          <w:szCs w:val="24"/>
          <w:lang w:eastAsia="en-GB"/>
        </w:rPr>
        <w:t>The school is committed to safeguarding and promoting the welfare of children and young people and expects all staff and volunteers to share this commitment.</w:t>
      </w:r>
    </w:p>
    <w:p w:rsidR="00975449" w:rsidRPr="00D658CF" w:rsidRDefault="00975449" w:rsidP="00975449">
      <w:pPr>
        <w:jc w:val="center"/>
        <w:rPr>
          <w:rFonts w:cs="Arial"/>
          <w:color w:val="538135" w:themeColor="accent6" w:themeShade="BF"/>
          <w:sz w:val="24"/>
          <w:szCs w:val="24"/>
          <w:lang w:eastAsia="en-GB"/>
        </w:rPr>
      </w:pPr>
    </w:p>
    <w:p w:rsidR="00975449" w:rsidRPr="00D658CF" w:rsidRDefault="00975449" w:rsidP="00975449">
      <w:pPr>
        <w:jc w:val="center"/>
        <w:rPr>
          <w:rFonts w:cs="Arial"/>
          <w:color w:val="538135" w:themeColor="accent6" w:themeShade="BF"/>
          <w:sz w:val="24"/>
          <w:szCs w:val="24"/>
          <w:lang w:eastAsia="en-GB"/>
        </w:rPr>
      </w:pPr>
      <w:r w:rsidRPr="00D658CF">
        <w:rPr>
          <w:rFonts w:cs="Arial"/>
          <w:color w:val="538135" w:themeColor="accent6" w:themeShade="BF"/>
          <w:sz w:val="24"/>
          <w:szCs w:val="24"/>
          <w:lang w:eastAsia="en-GB"/>
        </w:rPr>
        <w:t>Appoint</w:t>
      </w:r>
      <w:r>
        <w:rPr>
          <w:rFonts w:cs="Arial"/>
          <w:color w:val="538135" w:themeColor="accent6" w:themeShade="BF"/>
          <w:sz w:val="24"/>
          <w:szCs w:val="24"/>
          <w:lang w:eastAsia="en-GB"/>
        </w:rPr>
        <w:t>ment</w:t>
      </w:r>
      <w:r w:rsidRPr="00D658CF">
        <w:rPr>
          <w:rFonts w:cs="Arial"/>
          <w:color w:val="538135" w:themeColor="accent6" w:themeShade="BF"/>
          <w:sz w:val="24"/>
          <w:szCs w:val="24"/>
          <w:lang w:eastAsia="en-GB"/>
        </w:rPr>
        <w:t xml:space="preserve"> to this post is subject to an enhanced DBS and full background check.</w:t>
      </w:r>
    </w:p>
    <w:p w:rsidR="00975449" w:rsidRDefault="00975449" w:rsidP="00975449"/>
    <w:p w:rsidR="000E73B1" w:rsidRDefault="000E73B1"/>
    <w:sectPr w:rsidR="000E73B1" w:rsidSect="007B6DC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98" w:rsidRDefault="008274A2">
      <w:r>
        <w:separator/>
      </w:r>
    </w:p>
  </w:endnote>
  <w:endnote w:type="continuationSeparator" w:id="0">
    <w:p w:rsidR="003A1898" w:rsidRDefault="0082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F8" w:rsidRPr="00632E72" w:rsidRDefault="006620AA" w:rsidP="00D604F8">
    <w:pPr>
      <w:pStyle w:val="Footer"/>
      <w:jc w:val="center"/>
      <w:rPr>
        <w:rFonts w:ascii="Harrington" w:hAnsi="Harrington"/>
        <w:color w:val="538135" w:themeColor="accent6" w:themeShade="BF"/>
        <w:sz w:val="18"/>
        <w:szCs w:val="18"/>
      </w:rPr>
    </w:pPr>
    <w:r w:rsidRPr="00632E72">
      <w:rPr>
        <w:rFonts w:ascii="Harrington" w:hAnsi="Harrington"/>
        <w:color w:val="538135" w:themeColor="accent6" w:themeShade="BF"/>
        <w:sz w:val="18"/>
        <w:szCs w:val="18"/>
      </w:rPr>
      <w:t>Love, Compassion, Trust and Togetherness</w:t>
    </w:r>
  </w:p>
  <w:p w:rsidR="00D604F8" w:rsidRDefault="00E17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98" w:rsidRDefault="008274A2">
      <w:r>
        <w:separator/>
      </w:r>
    </w:p>
  </w:footnote>
  <w:footnote w:type="continuationSeparator" w:id="0">
    <w:p w:rsidR="003A1898" w:rsidRDefault="00827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02C"/>
    <w:multiLevelType w:val="hybridMultilevel"/>
    <w:tmpl w:val="7F22C9C2"/>
    <w:lvl w:ilvl="0" w:tplc="45CAC2DE">
      <w:start w:val="2"/>
      <w:numFmt w:val="bullet"/>
      <w:lvlText w:val="•"/>
      <w:lvlJc w:val="left"/>
      <w:pPr>
        <w:ind w:left="720" w:hanging="360"/>
      </w:pPr>
      <w:rPr>
        <w:rFonts w:ascii="Tw Cen MT" w:hAnsi="Tw Cen MT" w:cs="Aria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5646"/>
    <w:multiLevelType w:val="hybridMultilevel"/>
    <w:tmpl w:val="2A9CECEA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8519A"/>
    <w:multiLevelType w:val="hybridMultilevel"/>
    <w:tmpl w:val="6A1C5138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0A44"/>
    <w:multiLevelType w:val="hybridMultilevel"/>
    <w:tmpl w:val="062AFAFA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0F04"/>
    <w:multiLevelType w:val="hybridMultilevel"/>
    <w:tmpl w:val="7AC42726"/>
    <w:lvl w:ilvl="0" w:tplc="45CAC2DE">
      <w:start w:val="2"/>
      <w:numFmt w:val="bullet"/>
      <w:lvlText w:val="•"/>
      <w:lvlJc w:val="left"/>
      <w:pPr>
        <w:ind w:left="644" w:hanging="360"/>
      </w:pPr>
      <w:rPr>
        <w:rFonts w:ascii="Tw Cen MT" w:hAnsi="Tw Cen MT" w:cs="Aria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FC1679"/>
    <w:multiLevelType w:val="hybridMultilevel"/>
    <w:tmpl w:val="C3008936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976CB"/>
    <w:multiLevelType w:val="hybridMultilevel"/>
    <w:tmpl w:val="35824B46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51D90"/>
    <w:multiLevelType w:val="hybridMultilevel"/>
    <w:tmpl w:val="C6648D10"/>
    <w:lvl w:ilvl="0" w:tplc="45CAC2DE">
      <w:start w:val="2"/>
      <w:numFmt w:val="bullet"/>
      <w:lvlText w:val="•"/>
      <w:lvlJc w:val="left"/>
      <w:pPr>
        <w:ind w:left="720" w:hanging="360"/>
      </w:pPr>
      <w:rPr>
        <w:rFonts w:ascii="Tw Cen MT" w:hAnsi="Tw Cen MT" w:cs="Aria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C1AAA"/>
    <w:multiLevelType w:val="hybridMultilevel"/>
    <w:tmpl w:val="54163D5E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959C9"/>
    <w:multiLevelType w:val="hybridMultilevel"/>
    <w:tmpl w:val="67F81D52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16409"/>
    <w:multiLevelType w:val="hybridMultilevel"/>
    <w:tmpl w:val="0380ADAE"/>
    <w:lvl w:ilvl="0" w:tplc="45CAC2DE">
      <w:start w:val="2"/>
      <w:numFmt w:val="bullet"/>
      <w:lvlText w:val="•"/>
      <w:lvlJc w:val="left"/>
      <w:pPr>
        <w:ind w:left="1042" w:hanging="360"/>
      </w:pPr>
      <w:rPr>
        <w:rFonts w:ascii="Tw Cen MT" w:hAnsi="Tw Cen MT" w:cs="Aria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7F8F76CB"/>
    <w:multiLevelType w:val="hybridMultilevel"/>
    <w:tmpl w:val="3C62F6A2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449"/>
    <w:rsid w:val="000E73B1"/>
    <w:rsid w:val="003A1898"/>
    <w:rsid w:val="00633B4E"/>
    <w:rsid w:val="006620AA"/>
    <w:rsid w:val="006A7C60"/>
    <w:rsid w:val="008274A2"/>
    <w:rsid w:val="00975449"/>
    <w:rsid w:val="00E1728B"/>
    <w:rsid w:val="00F3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4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5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49"/>
  </w:style>
  <w:style w:type="paragraph" w:styleId="BalloonText">
    <w:name w:val="Balloon Text"/>
    <w:basedOn w:val="Normal"/>
    <w:link w:val="BalloonTextChar"/>
    <w:uiPriority w:val="99"/>
    <w:semiHidden/>
    <w:unhideWhenUsed/>
    <w:rsid w:val="0066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Aidens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Peeke</dc:creator>
  <cp:lastModifiedBy>cepelc</cp:lastModifiedBy>
  <cp:revision>2</cp:revision>
  <cp:lastPrinted>2017-04-04T12:03:00Z</cp:lastPrinted>
  <dcterms:created xsi:type="dcterms:W3CDTF">2017-04-05T08:55:00Z</dcterms:created>
  <dcterms:modified xsi:type="dcterms:W3CDTF">2017-04-05T08:55:00Z</dcterms:modified>
</cp:coreProperties>
</file>