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A0452" w:rsidRDefault="00520564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Northumberland County Council</w:t>
      </w:r>
    </w:p>
    <w:p w:rsidR="002A0452" w:rsidRDefault="0052056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JOB DESCRIPTION</w:t>
      </w:r>
    </w:p>
    <w:p w:rsidR="002A0452" w:rsidRDefault="002A0452">
      <w:pPr>
        <w:rPr>
          <w:b/>
          <w:sz w:val="20"/>
          <w:szCs w:val="20"/>
        </w:rPr>
      </w:pPr>
    </w:p>
    <w:tbl>
      <w:tblPr>
        <w:tblStyle w:val="a"/>
        <w:tblW w:w="15950" w:type="dxa"/>
        <w:tblInd w:w="-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1222"/>
        <w:gridCol w:w="3362"/>
        <w:gridCol w:w="3864"/>
        <w:gridCol w:w="4086"/>
        <w:gridCol w:w="2074"/>
      </w:tblGrid>
      <w:tr w:rsidR="002A0452">
        <w:trPr>
          <w:trHeight w:val="260"/>
        </w:trPr>
        <w:tc>
          <w:tcPr>
            <w:tcW w:w="5926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2A0452" w:rsidRDefault="00520564">
            <w:pPr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Post Title: </w:t>
            </w:r>
            <w:r>
              <w:rPr>
                <w:sz w:val="20"/>
                <w:szCs w:val="20"/>
              </w:rPr>
              <w:t>Bus Escort</w:t>
            </w:r>
          </w:p>
        </w:tc>
        <w:tc>
          <w:tcPr>
            <w:tcW w:w="79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0452" w:rsidRDefault="00520564">
            <w:pPr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Director/Service/Sector: </w:t>
            </w:r>
            <w:r>
              <w:rPr>
                <w:sz w:val="20"/>
                <w:szCs w:val="20"/>
              </w:rPr>
              <w:t>Children’s Services or Community &amp; Environmental Services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0452" w:rsidRDefault="00520564">
            <w:pPr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Office Use</w:t>
            </w:r>
          </w:p>
        </w:tc>
      </w:tr>
      <w:tr w:rsidR="002A0452">
        <w:trPr>
          <w:trHeight w:val="380"/>
        </w:trPr>
        <w:tc>
          <w:tcPr>
            <w:tcW w:w="5926" w:type="dxa"/>
            <w:gridSpan w:val="3"/>
            <w:tcBorders>
              <w:right w:val="single" w:sz="4" w:space="0" w:color="000000"/>
            </w:tcBorders>
          </w:tcPr>
          <w:p w:rsidR="002A0452" w:rsidRDefault="00520564">
            <w:pPr>
              <w:contextualSpacing w:val="0"/>
              <w:rPr>
                <w:b/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b/>
                <w:sz w:val="20"/>
                <w:szCs w:val="20"/>
              </w:rPr>
              <w:t>Band:</w:t>
            </w: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9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A0452" w:rsidRDefault="00520564">
            <w:pPr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Workplace: </w:t>
            </w:r>
            <w:r>
              <w:rPr>
                <w:sz w:val="20"/>
                <w:szCs w:val="20"/>
              </w:rPr>
              <w:t>Various Locations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0452" w:rsidRDefault="00520564">
            <w:pPr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 ref:</w:t>
            </w:r>
            <w:r>
              <w:rPr>
                <w:sz w:val="20"/>
                <w:szCs w:val="20"/>
              </w:rPr>
              <w:t xml:space="preserve"> 139</w:t>
            </w:r>
          </w:p>
          <w:p w:rsidR="002A0452" w:rsidRDefault="00520564">
            <w:pPr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HRMS ref:</w:t>
            </w:r>
          </w:p>
        </w:tc>
      </w:tr>
      <w:tr w:rsidR="002A0452">
        <w:trPr>
          <w:trHeight w:val="380"/>
        </w:trPr>
        <w:tc>
          <w:tcPr>
            <w:tcW w:w="592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2A0452" w:rsidRDefault="00520564">
            <w:pPr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Responsible to: </w:t>
            </w:r>
          </w:p>
        </w:tc>
        <w:tc>
          <w:tcPr>
            <w:tcW w:w="3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52" w:rsidRDefault="00520564">
            <w:pPr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4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52" w:rsidRDefault="00520564">
            <w:pPr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Lead &amp;</w:t>
            </w:r>
            <w:r>
              <w:rPr>
                <w:b/>
                <w:sz w:val="20"/>
                <w:szCs w:val="20"/>
              </w:rPr>
              <w:t xml:space="preserve"> Man Induction:</w:t>
            </w: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0452" w:rsidRDefault="002A0452">
            <w:pPr>
              <w:contextualSpacing w:val="0"/>
              <w:rPr>
                <w:sz w:val="20"/>
                <w:szCs w:val="20"/>
              </w:rPr>
            </w:pPr>
          </w:p>
        </w:tc>
      </w:tr>
      <w:tr w:rsidR="002A0452">
        <w:tc>
          <w:tcPr>
            <w:tcW w:w="15950" w:type="dxa"/>
            <w:gridSpan w:val="6"/>
            <w:tcBorders>
              <w:bottom w:val="single" w:sz="4" w:space="0" w:color="000000"/>
            </w:tcBorders>
          </w:tcPr>
          <w:p w:rsidR="002A0452" w:rsidRDefault="00520564">
            <w:pPr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Job Purpose:  </w:t>
            </w:r>
            <w:r>
              <w:rPr>
                <w:sz w:val="20"/>
                <w:szCs w:val="20"/>
              </w:rPr>
              <w:t>To oversee and assist service users being transported to and from their homes</w:t>
            </w:r>
          </w:p>
        </w:tc>
      </w:tr>
      <w:tr w:rsidR="002A0452">
        <w:trPr>
          <w:trHeight w:val="300"/>
        </w:trPr>
        <w:tc>
          <w:tcPr>
            <w:tcW w:w="134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A0452" w:rsidRDefault="00520564">
            <w:pPr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Resources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0452" w:rsidRDefault="00520564">
            <w:pPr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</w:t>
            </w:r>
          </w:p>
        </w:tc>
        <w:tc>
          <w:tcPr>
            <w:tcW w:w="13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52" w:rsidRDefault="00520564">
            <w:p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2A0452">
        <w:trPr>
          <w:trHeight w:val="300"/>
        </w:trPr>
        <w:tc>
          <w:tcPr>
            <w:tcW w:w="2564" w:type="dxa"/>
            <w:gridSpan w:val="2"/>
            <w:tcBorders>
              <w:top w:val="single" w:sz="4" w:space="0" w:color="000000"/>
            </w:tcBorders>
          </w:tcPr>
          <w:p w:rsidR="002A0452" w:rsidRDefault="00520564">
            <w:pPr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</w:t>
            </w:r>
          </w:p>
        </w:tc>
        <w:tc>
          <w:tcPr>
            <w:tcW w:w="13386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2A0452" w:rsidRDefault="00520564">
            <w:p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2A0452">
        <w:trPr>
          <w:trHeight w:val="300"/>
        </w:trPr>
        <w:tc>
          <w:tcPr>
            <w:tcW w:w="2564" w:type="dxa"/>
            <w:gridSpan w:val="2"/>
            <w:tcBorders>
              <w:bottom w:val="single" w:sz="4" w:space="0" w:color="000000"/>
            </w:tcBorders>
          </w:tcPr>
          <w:p w:rsidR="002A0452" w:rsidRDefault="00520564">
            <w:pPr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</w:t>
            </w:r>
          </w:p>
        </w:tc>
        <w:tc>
          <w:tcPr>
            <w:tcW w:w="13386" w:type="dxa"/>
            <w:gridSpan w:val="4"/>
            <w:tcBorders>
              <w:bottom w:val="single" w:sz="4" w:space="0" w:color="000000"/>
            </w:tcBorders>
          </w:tcPr>
          <w:p w:rsidR="002A0452" w:rsidRDefault="00520564">
            <w:p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2A0452">
        <w:trPr>
          <w:trHeight w:val="300"/>
        </w:trPr>
        <w:tc>
          <w:tcPr>
            <w:tcW w:w="2564" w:type="dxa"/>
            <w:gridSpan w:val="2"/>
            <w:tcBorders>
              <w:bottom w:val="single" w:sz="4" w:space="0" w:color="000000"/>
            </w:tcBorders>
          </w:tcPr>
          <w:p w:rsidR="002A0452" w:rsidRDefault="00520564">
            <w:pPr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Clients</w:t>
            </w:r>
          </w:p>
        </w:tc>
        <w:tc>
          <w:tcPr>
            <w:tcW w:w="13386" w:type="dxa"/>
            <w:gridSpan w:val="4"/>
            <w:tcBorders>
              <w:bottom w:val="single" w:sz="4" w:space="0" w:color="000000"/>
            </w:tcBorders>
          </w:tcPr>
          <w:p w:rsidR="002A0452" w:rsidRDefault="00520564">
            <w:p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Shared responsibility for personal possessions of service users in transport</w:t>
            </w:r>
          </w:p>
        </w:tc>
      </w:tr>
      <w:tr w:rsidR="002A0452">
        <w:tc>
          <w:tcPr>
            <w:tcW w:w="15950" w:type="dxa"/>
            <w:gridSpan w:val="6"/>
            <w:tcBorders>
              <w:top w:val="single" w:sz="4" w:space="0" w:color="000000"/>
            </w:tcBorders>
          </w:tcPr>
          <w:p w:rsidR="002A0452" w:rsidRDefault="00520564">
            <w:pPr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Duties and key result areas:</w:t>
            </w:r>
            <w:r>
              <w:rPr>
                <w:sz w:val="20"/>
                <w:szCs w:val="20"/>
              </w:rPr>
              <w:t xml:space="preserve">  Individually or as part of a team, Include but are not restricted to:-</w:t>
            </w:r>
          </w:p>
          <w:p w:rsidR="002A0452" w:rsidRDefault="002A0452">
            <w:pPr>
              <w:contextualSpacing w:val="0"/>
              <w:rPr>
                <w:sz w:val="20"/>
                <w:szCs w:val="20"/>
              </w:rPr>
            </w:pPr>
          </w:p>
          <w:p w:rsidR="002A0452" w:rsidRDefault="00520564">
            <w:pPr>
              <w:numPr>
                <w:ilvl w:val="0"/>
                <w:numId w:val="1"/>
              </w:numPr>
              <w:tabs>
                <w:tab w:val="left" w:pos="720"/>
              </w:tabs>
              <w:ind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 service users on and off vehicles as necessary.</w:t>
            </w:r>
          </w:p>
          <w:p w:rsidR="002A0452" w:rsidRDefault="002A0452">
            <w:pPr>
              <w:tabs>
                <w:tab w:val="left" w:pos="720"/>
              </w:tabs>
              <w:contextualSpacing w:val="0"/>
              <w:rPr>
                <w:sz w:val="20"/>
                <w:szCs w:val="20"/>
              </w:rPr>
            </w:pPr>
          </w:p>
          <w:p w:rsidR="002A0452" w:rsidRDefault="00520564">
            <w:pPr>
              <w:numPr>
                <w:ilvl w:val="0"/>
                <w:numId w:val="1"/>
              </w:numPr>
              <w:tabs>
                <w:tab w:val="left" w:pos="720"/>
              </w:tabs>
              <w:ind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Oversee service users during transport.</w:t>
            </w:r>
          </w:p>
          <w:p w:rsidR="002A0452" w:rsidRDefault="002A0452">
            <w:pPr>
              <w:tabs>
                <w:tab w:val="left" w:pos="720"/>
              </w:tabs>
              <w:contextualSpacing w:val="0"/>
              <w:rPr>
                <w:sz w:val="20"/>
                <w:szCs w:val="20"/>
              </w:rPr>
            </w:pPr>
          </w:p>
          <w:p w:rsidR="002A0452" w:rsidRDefault="00520564">
            <w:pPr>
              <w:numPr>
                <w:ilvl w:val="0"/>
                <w:numId w:val="1"/>
              </w:numPr>
              <w:tabs>
                <w:tab w:val="left" w:pos="720"/>
              </w:tabs>
              <w:ind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Deal with incidents in accordance with established proced</w:t>
            </w:r>
            <w:r>
              <w:rPr>
                <w:sz w:val="20"/>
                <w:szCs w:val="20"/>
              </w:rPr>
              <w:t>ures.</w:t>
            </w:r>
          </w:p>
          <w:p w:rsidR="002A0452" w:rsidRDefault="002A0452">
            <w:pPr>
              <w:tabs>
                <w:tab w:val="left" w:pos="720"/>
              </w:tabs>
              <w:contextualSpacing w:val="0"/>
              <w:rPr>
                <w:sz w:val="20"/>
                <w:szCs w:val="20"/>
              </w:rPr>
            </w:pPr>
          </w:p>
          <w:p w:rsidR="002A0452" w:rsidRDefault="00520564">
            <w:pPr>
              <w:numPr>
                <w:ilvl w:val="0"/>
                <w:numId w:val="1"/>
              </w:numPr>
              <w:tabs>
                <w:tab w:val="left" w:pos="720"/>
              </w:tabs>
              <w:ind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Convey information from service provider to families and vice versa.</w:t>
            </w:r>
          </w:p>
          <w:p w:rsidR="002A0452" w:rsidRDefault="002A0452">
            <w:pPr>
              <w:tabs>
                <w:tab w:val="left" w:pos="720"/>
              </w:tabs>
              <w:contextualSpacing w:val="0"/>
              <w:rPr>
                <w:sz w:val="20"/>
                <w:szCs w:val="20"/>
              </w:rPr>
            </w:pPr>
          </w:p>
          <w:p w:rsidR="002A0452" w:rsidRDefault="00520564">
            <w:pPr>
              <w:numPr>
                <w:ilvl w:val="0"/>
                <w:numId w:val="1"/>
              </w:numPr>
              <w:tabs>
                <w:tab w:val="left" w:pos="720"/>
              </w:tabs>
              <w:ind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duties appropriate to the nature, level and grade of the post.</w:t>
            </w:r>
          </w:p>
          <w:p w:rsidR="002A0452" w:rsidRDefault="002A0452">
            <w:pPr>
              <w:tabs>
                <w:tab w:val="left" w:pos="720"/>
              </w:tabs>
              <w:contextualSpacing w:val="0"/>
              <w:rPr>
                <w:sz w:val="20"/>
                <w:szCs w:val="20"/>
              </w:rPr>
            </w:pPr>
          </w:p>
        </w:tc>
      </w:tr>
      <w:tr w:rsidR="002A0452">
        <w:tc>
          <w:tcPr>
            <w:tcW w:w="15950" w:type="dxa"/>
            <w:gridSpan w:val="6"/>
            <w:tcBorders>
              <w:top w:val="single" w:sz="4" w:space="0" w:color="000000"/>
            </w:tcBorders>
          </w:tcPr>
          <w:p w:rsidR="002A0452" w:rsidRDefault="00520564">
            <w:pPr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 Arrangements</w:t>
            </w:r>
          </w:p>
        </w:tc>
      </w:tr>
      <w:tr w:rsidR="002A0452">
        <w:trPr>
          <w:trHeight w:val="340"/>
        </w:trPr>
        <w:tc>
          <w:tcPr>
            <w:tcW w:w="25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A0452" w:rsidRDefault="00520564">
            <w:p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requirements:</w:t>
            </w:r>
          </w:p>
          <w:p w:rsidR="002A0452" w:rsidRDefault="00520564">
            <w:p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 requirements:</w:t>
            </w:r>
          </w:p>
          <w:p w:rsidR="002A0452" w:rsidRDefault="00520564">
            <w:p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patterns:</w:t>
            </w:r>
          </w:p>
          <w:p w:rsidR="002A0452" w:rsidRDefault="00520564">
            <w:p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conditions:</w:t>
            </w:r>
          </w:p>
        </w:tc>
        <w:tc>
          <w:tcPr>
            <w:tcW w:w="1338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2A0452" w:rsidRDefault="00520564">
            <w:p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 need to assist service users on and off the bus.</w:t>
            </w:r>
          </w:p>
          <w:p w:rsidR="002A0452" w:rsidRDefault="00520564">
            <w:p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None.</w:t>
            </w:r>
          </w:p>
          <w:p w:rsidR="002A0452" w:rsidRDefault="00520564">
            <w:p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Normally Monday to Friday with occasional requirement for other days.</w:t>
            </w:r>
          </w:p>
          <w:p w:rsidR="002A0452" w:rsidRDefault="00520564">
            <w:p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requirement to work in adverse weather conditions.</w:t>
            </w:r>
          </w:p>
        </w:tc>
      </w:tr>
    </w:tbl>
    <w:p w:rsidR="002A0452" w:rsidRDefault="002A0452">
      <w:pPr>
        <w:rPr>
          <w:sz w:val="20"/>
          <w:szCs w:val="20"/>
        </w:rPr>
      </w:pPr>
    </w:p>
    <w:p w:rsidR="002A0452" w:rsidRDefault="00520564">
      <w:r>
        <w:br w:type="page"/>
      </w:r>
    </w:p>
    <w:p w:rsidR="002A0452" w:rsidRDefault="00520564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Northumberland County Council</w:t>
      </w:r>
    </w:p>
    <w:p w:rsidR="002A0452" w:rsidRDefault="0052056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PERSON SPECIFICATION</w:t>
      </w:r>
    </w:p>
    <w:p w:rsidR="002A0452" w:rsidRDefault="002A0452">
      <w:pPr>
        <w:rPr>
          <w:sz w:val="20"/>
          <w:szCs w:val="20"/>
        </w:rPr>
      </w:pPr>
    </w:p>
    <w:tbl>
      <w:tblPr>
        <w:tblStyle w:val="a0"/>
        <w:tblW w:w="15950" w:type="dxa"/>
        <w:tblInd w:w="-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39"/>
        <w:gridCol w:w="6139"/>
        <w:gridCol w:w="755"/>
        <w:gridCol w:w="917"/>
      </w:tblGrid>
      <w:tr w:rsidR="002A0452">
        <w:tc>
          <w:tcPr>
            <w:tcW w:w="8139" w:type="dxa"/>
          </w:tcPr>
          <w:p w:rsidR="002A0452" w:rsidRDefault="00520564">
            <w:pPr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Post Title: </w:t>
            </w:r>
            <w:r>
              <w:rPr>
                <w:sz w:val="20"/>
                <w:szCs w:val="20"/>
              </w:rPr>
              <w:t xml:space="preserve">   Bus Escort</w:t>
            </w:r>
          </w:p>
        </w:tc>
        <w:tc>
          <w:tcPr>
            <w:tcW w:w="6139" w:type="dxa"/>
          </w:tcPr>
          <w:p w:rsidR="002A0452" w:rsidRDefault="00520564">
            <w:pPr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Director/Service/Sector:</w:t>
            </w:r>
            <w:r>
              <w:rPr>
                <w:sz w:val="20"/>
                <w:szCs w:val="20"/>
              </w:rPr>
              <w:t xml:space="preserve"> Children’s Services or Community &amp; Environmental Services</w:t>
            </w:r>
          </w:p>
        </w:tc>
        <w:tc>
          <w:tcPr>
            <w:tcW w:w="1672" w:type="dxa"/>
            <w:gridSpan w:val="2"/>
          </w:tcPr>
          <w:p w:rsidR="002A0452" w:rsidRDefault="00520564">
            <w:p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Ref: 139</w:t>
            </w:r>
          </w:p>
        </w:tc>
      </w:tr>
      <w:tr w:rsidR="002A0452">
        <w:tc>
          <w:tcPr>
            <w:tcW w:w="8139" w:type="dxa"/>
          </w:tcPr>
          <w:p w:rsidR="002A0452" w:rsidRDefault="00520564">
            <w:pPr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Essential</w:t>
            </w:r>
          </w:p>
        </w:tc>
        <w:tc>
          <w:tcPr>
            <w:tcW w:w="6894" w:type="dxa"/>
            <w:gridSpan w:val="2"/>
          </w:tcPr>
          <w:p w:rsidR="002A0452" w:rsidRDefault="00520564">
            <w:pPr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Desirable</w:t>
            </w:r>
          </w:p>
        </w:tc>
        <w:tc>
          <w:tcPr>
            <w:tcW w:w="917" w:type="dxa"/>
          </w:tcPr>
          <w:p w:rsidR="002A0452" w:rsidRDefault="00520564">
            <w:pPr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Assess</w:t>
            </w:r>
          </w:p>
          <w:p w:rsidR="002A0452" w:rsidRDefault="00520564">
            <w:pPr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by</w:t>
            </w:r>
          </w:p>
        </w:tc>
      </w:tr>
      <w:tr w:rsidR="002A0452">
        <w:tc>
          <w:tcPr>
            <w:tcW w:w="15950" w:type="dxa"/>
            <w:gridSpan w:val="4"/>
          </w:tcPr>
          <w:p w:rsidR="002A0452" w:rsidRDefault="00520564">
            <w:pPr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Qualifications and Knowledge</w:t>
            </w:r>
          </w:p>
        </w:tc>
      </w:tr>
      <w:tr w:rsidR="002A0452">
        <w:tc>
          <w:tcPr>
            <w:tcW w:w="8139" w:type="dxa"/>
          </w:tcPr>
          <w:p w:rsidR="002A0452" w:rsidRDefault="00520564">
            <w:p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particular qualifications or knowledge are required</w:t>
            </w:r>
          </w:p>
          <w:p w:rsidR="002A0452" w:rsidRDefault="002A0452">
            <w:p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6894" w:type="dxa"/>
            <w:gridSpan w:val="2"/>
          </w:tcPr>
          <w:p w:rsidR="002A0452" w:rsidRDefault="00520564">
            <w:p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knowledge of the range of tasks together with the operation of associated tools and equipment.</w:t>
            </w:r>
          </w:p>
          <w:p w:rsidR="002A0452" w:rsidRDefault="002A0452">
            <w:p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2A0452" w:rsidRDefault="002A0452">
            <w:pPr>
              <w:contextualSpacing w:val="0"/>
              <w:rPr>
                <w:sz w:val="20"/>
                <w:szCs w:val="20"/>
              </w:rPr>
            </w:pPr>
          </w:p>
        </w:tc>
      </w:tr>
      <w:tr w:rsidR="002A0452">
        <w:tc>
          <w:tcPr>
            <w:tcW w:w="15950" w:type="dxa"/>
            <w:gridSpan w:val="4"/>
          </w:tcPr>
          <w:p w:rsidR="002A0452" w:rsidRDefault="00520564">
            <w:pPr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Experience</w:t>
            </w:r>
          </w:p>
        </w:tc>
      </w:tr>
      <w:tr w:rsidR="002A0452">
        <w:tc>
          <w:tcPr>
            <w:tcW w:w="8139" w:type="dxa"/>
          </w:tcPr>
          <w:p w:rsidR="002A0452" w:rsidRDefault="00520564">
            <w:p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specific experience in the workplace is necessary.</w:t>
            </w:r>
          </w:p>
          <w:p w:rsidR="002A0452" w:rsidRDefault="002A0452">
            <w:p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6894" w:type="dxa"/>
            <w:gridSpan w:val="2"/>
          </w:tcPr>
          <w:p w:rsidR="002A0452" w:rsidRDefault="00520564">
            <w:p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experience in a similar environment.</w:t>
            </w:r>
          </w:p>
        </w:tc>
        <w:tc>
          <w:tcPr>
            <w:tcW w:w="917" w:type="dxa"/>
          </w:tcPr>
          <w:p w:rsidR="002A0452" w:rsidRDefault="002A0452">
            <w:pPr>
              <w:contextualSpacing w:val="0"/>
              <w:rPr>
                <w:sz w:val="20"/>
                <w:szCs w:val="20"/>
              </w:rPr>
            </w:pPr>
          </w:p>
        </w:tc>
      </w:tr>
      <w:tr w:rsidR="002A0452">
        <w:tc>
          <w:tcPr>
            <w:tcW w:w="15950" w:type="dxa"/>
            <w:gridSpan w:val="4"/>
          </w:tcPr>
          <w:p w:rsidR="002A0452" w:rsidRDefault="00520564">
            <w:pPr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Skills and competencies</w:t>
            </w:r>
          </w:p>
        </w:tc>
      </w:tr>
      <w:tr w:rsidR="002A0452">
        <w:tc>
          <w:tcPr>
            <w:tcW w:w="8139" w:type="dxa"/>
          </w:tcPr>
          <w:p w:rsidR="002A0452" w:rsidRDefault="00520564">
            <w:p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follow straightforward oral and written instructions and to keep basic work records.</w:t>
            </w:r>
          </w:p>
          <w:p w:rsidR="002A0452" w:rsidRDefault="00520564">
            <w:p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skills related to the work.</w:t>
            </w:r>
          </w:p>
        </w:tc>
        <w:tc>
          <w:tcPr>
            <w:tcW w:w="6894" w:type="dxa"/>
            <w:gridSpan w:val="2"/>
          </w:tcPr>
          <w:p w:rsidR="002A0452" w:rsidRDefault="002A0452">
            <w:p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2A0452" w:rsidRDefault="002A0452">
            <w:pPr>
              <w:contextualSpacing w:val="0"/>
              <w:rPr>
                <w:sz w:val="20"/>
                <w:szCs w:val="20"/>
              </w:rPr>
            </w:pPr>
          </w:p>
        </w:tc>
      </w:tr>
      <w:tr w:rsidR="002A0452">
        <w:tc>
          <w:tcPr>
            <w:tcW w:w="15950" w:type="dxa"/>
            <w:gridSpan w:val="4"/>
          </w:tcPr>
          <w:p w:rsidR="002A0452" w:rsidRDefault="00520564">
            <w:pPr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Physical, mental and emotional demands</w:t>
            </w:r>
          </w:p>
        </w:tc>
      </w:tr>
      <w:tr w:rsidR="002A0452">
        <w:tc>
          <w:tcPr>
            <w:tcW w:w="8139" w:type="dxa"/>
          </w:tcPr>
          <w:p w:rsidR="002A0452" w:rsidRDefault="00520564">
            <w:p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Occasional need to lift and carry items of moderate weight.</w:t>
            </w:r>
          </w:p>
          <w:p w:rsidR="002A0452" w:rsidRDefault="002A0452">
            <w:p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6894" w:type="dxa"/>
            <w:gridSpan w:val="2"/>
          </w:tcPr>
          <w:p w:rsidR="002A0452" w:rsidRDefault="002A0452">
            <w:p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2A0452" w:rsidRDefault="002A0452">
            <w:pPr>
              <w:contextualSpacing w:val="0"/>
              <w:rPr>
                <w:sz w:val="20"/>
                <w:szCs w:val="20"/>
              </w:rPr>
            </w:pPr>
          </w:p>
        </w:tc>
      </w:tr>
      <w:tr w:rsidR="002A0452">
        <w:tc>
          <w:tcPr>
            <w:tcW w:w="15950" w:type="dxa"/>
            <w:gridSpan w:val="4"/>
          </w:tcPr>
          <w:p w:rsidR="002A0452" w:rsidRDefault="00520564">
            <w:pPr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Motivation</w:t>
            </w:r>
          </w:p>
        </w:tc>
      </w:tr>
      <w:tr w:rsidR="002A0452">
        <w:tc>
          <w:tcPr>
            <w:tcW w:w="8139" w:type="dxa"/>
          </w:tcPr>
          <w:p w:rsidR="002A0452" w:rsidRDefault="00520564">
            <w:p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commitment to providing a quality service to customers.</w:t>
            </w:r>
          </w:p>
          <w:p w:rsidR="002A0452" w:rsidRDefault="002A0452">
            <w:p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6894" w:type="dxa"/>
            <w:gridSpan w:val="2"/>
          </w:tcPr>
          <w:p w:rsidR="002A0452" w:rsidRDefault="00520564">
            <w:p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willingness to undertake job related training</w:t>
            </w:r>
          </w:p>
        </w:tc>
        <w:tc>
          <w:tcPr>
            <w:tcW w:w="917" w:type="dxa"/>
          </w:tcPr>
          <w:p w:rsidR="002A0452" w:rsidRDefault="002A0452">
            <w:pPr>
              <w:contextualSpacing w:val="0"/>
              <w:rPr>
                <w:sz w:val="20"/>
                <w:szCs w:val="20"/>
              </w:rPr>
            </w:pPr>
          </w:p>
        </w:tc>
      </w:tr>
      <w:tr w:rsidR="002A0452">
        <w:tc>
          <w:tcPr>
            <w:tcW w:w="15950" w:type="dxa"/>
            <w:gridSpan w:val="4"/>
          </w:tcPr>
          <w:p w:rsidR="002A0452" w:rsidRDefault="00520564">
            <w:pPr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</w:tc>
      </w:tr>
      <w:tr w:rsidR="002A0452">
        <w:tc>
          <w:tcPr>
            <w:tcW w:w="8139" w:type="dxa"/>
          </w:tcPr>
          <w:p w:rsidR="002A0452" w:rsidRDefault="00520564">
            <w:p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894" w:type="dxa"/>
            <w:gridSpan w:val="2"/>
          </w:tcPr>
          <w:p w:rsidR="002A0452" w:rsidRDefault="002A0452">
            <w:p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2A0452" w:rsidRDefault="002A0452">
            <w:pPr>
              <w:contextualSpacing w:val="0"/>
              <w:rPr>
                <w:sz w:val="20"/>
                <w:szCs w:val="20"/>
              </w:rPr>
            </w:pPr>
          </w:p>
        </w:tc>
      </w:tr>
    </w:tbl>
    <w:p w:rsidR="002A0452" w:rsidRDefault="00520564">
      <w:pPr>
        <w:rPr>
          <w:sz w:val="20"/>
          <w:szCs w:val="20"/>
        </w:rPr>
      </w:pPr>
      <w:r>
        <w:rPr>
          <w:sz w:val="20"/>
          <w:szCs w:val="20"/>
        </w:rPr>
        <w:t>Key to assessment methods; (a) application form, (i) interview, (r) references, (t) ability tests (q) personality questionnaire (g) assessed group work, (p) presentation, (o) others e.g. case studies/visits</w:t>
      </w:r>
    </w:p>
    <w:sectPr w:rsidR="002A0452">
      <w:pgSz w:w="16838" w:h="11906"/>
      <w:pgMar w:top="567" w:right="567" w:bottom="567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E4F5B"/>
    <w:multiLevelType w:val="multilevel"/>
    <w:tmpl w:val="20801FB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2A0452"/>
    <w:rsid w:val="002A0452"/>
    <w:rsid w:val="0052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Diane</dc:creator>
  <cp:lastModifiedBy>Smith, Diane</cp:lastModifiedBy>
  <cp:revision>2</cp:revision>
  <dcterms:created xsi:type="dcterms:W3CDTF">2017-04-04T14:19:00Z</dcterms:created>
  <dcterms:modified xsi:type="dcterms:W3CDTF">2017-04-04T14:19:00Z</dcterms:modified>
</cp:coreProperties>
</file>