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D6" w:rsidRDefault="00CA2ED6" w:rsidP="00CA2ED6">
      <w:pPr>
        <w:pStyle w:val="Title"/>
      </w:pPr>
      <w:smartTag w:uri="urn:schemas-microsoft-com:office:smarttags" w:element="place">
        <w:r>
          <w:t>TYNE</w:t>
        </w:r>
      </w:smartTag>
      <w:r>
        <w:t xml:space="preserve"> AND WEAR FIRE AND RESCUE SERVICE</w:t>
      </w:r>
    </w:p>
    <w:p w:rsidR="00CA2ED6" w:rsidRDefault="00CA2ED6" w:rsidP="00CA2ED6">
      <w:pPr>
        <w:pStyle w:val="Title"/>
      </w:pP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 xml:space="preserve">PERSON SPECIFICATION </w:t>
      </w: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>COMMUNITY ENGAGEMENT TEAM MEMBER</w:t>
      </w:r>
    </w:p>
    <w:p w:rsidR="00CA2ED6" w:rsidRDefault="00CA2ED6" w:rsidP="00CA2ED6">
      <w:pPr>
        <w:tabs>
          <w:tab w:val="center" w:pos="4995"/>
        </w:tabs>
        <w:outlineLvl w:val="0"/>
        <w:rPr>
          <w:rFonts w:ascii="Arial" w:hAnsi="Arial"/>
          <w:lang w:val="en-GB"/>
        </w:rPr>
      </w:pPr>
    </w:p>
    <w:tbl>
      <w:tblPr>
        <w:tblW w:w="10983" w:type="dxa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5529"/>
        <w:gridCol w:w="1626"/>
      </w:tblGrid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CATEGORY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ESSENTIAL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2"/>
            </w:pPr>
            <w:r>
              <w:t>MEASURE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1"/>
              <w:rPr>
                <w:caps/>
              </w:rPr>
            </w:pPr>
            <w:r>
              <w:rPr>
                <w:caps/>
              </w:rPr>
              <w:t>Education/Qualifications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literacy and numeracy skills.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ing1"/>
            </w:pPr>
            <w:r>
              <w:t>WORK EXPERIENCE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1C3884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Work experience which involves working and communicating with </w:t>
            </w:r>
            <w:r w:rsidR="001C3884">
              <w:rPr>
                <w:rFonts w:ascii="Arial" w:hAnsi="Arial"/>
                <w:lang w:val="en-GB"/>
              </w:rPr>
              <w:t xml:space="preserve">a wide variety of diverse community groups. 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AF/R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Skills/Knowledge/</w:t>
            </w:r>
          </w:p>
          <w:p w:rsidR="00CA2ED6" w:rsidRDefault="00CA2ED6" w:rsidP="00CA2ED6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Aptitude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 xml:space="preserve">Ability to communicate effectively </w:t>
            </w:r>
            <w:r w:rsidR="001C3884">
              <w:rPr>
                <w:rFonts w:ascii="Arial" w:hAnsi="Arial"/>
                <w:lang w:val="en-GB"/>
              </w:rPr>
              <w:t>with internal and external stakeholders.</w:t>
            </w:r>
          </w:p>
          <w:p w:rsidR="001C3884" w:rsidRDefault="001C3884" w:rsidP="00CA2ED6">
            <w:pPr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written and verbal English skills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</w:p>
          <w:p w:rsidR="00CA2ED6" w:rsidRDefault="001C3884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Well-developed</w:t>
            </w:r>
            <w:r w:rsidR="00CA2ED6">
              <w:rPr>
                <w:rFonts w:ascii="Arial" w:hAnsi="Arial"/>
                <w:lang w:val="en-GB"/>
              </w:rPr>
              <w:t xml:space="preserve"> presentation, and Information Technology skills.   </w:t>
            </w: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ability to:-</w:t>
            </w:r>
          </w:p>
          <w:p w:rsidR="001C3884" w:rsidRDefault="00CA2ED6" w:rsidP="0019618B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>Communicate effectively with all members of the communit</w:t>
            </w:r>
            <w:r w:rsidR="001C3884">
              <w:rPr>
                <w:rFonts w:ascii="Arial" w:hAnsi="Arial"/>
                <w:lang w:val="en-GB"/>
              </w:rPr>
              <w:t>ies of Tyne and Wear.</w:t>
            </w:r>
          </w:p>
          <w:p w:rsidR="00CA2ED6" w:rsidRPr="001C3884" w:rsidRDefault="00266047" w:rsidP="0019618B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 w:rsidRPr="001C3884">
              <w:rPr>
                <w:rFonts w:ascii="Arial" w:hAnsi="Arial"/>
                <w:lang w:val="en-GB"/>
              </w:rPr>
              <w:t xml:space="preserve"> </w:t>
            </w:r>
            <w:r w:rsidR="00CA2ED6" w:rsidRPr="001C3884">
              <w:rPr>
                <w:rFonts w:ascii="Arial" w:hAnsi="Arial"/>
                <w:lang w:val="en-GB"/>
              </w:rPr>
              <w:t>Deliver advice both theoretically and practically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Undertake a variety of administrative tasks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Handle sensitive data in accordance with data protection principles</w:t>
            </w:r>
            <w:r w:rsidR="001C3884">
              <w:rPr>
                <w:rFonts w:ascii="Arial" w:hAnsi="Arial"/>
                <w:lang w:val="en-GB"/>
              </w:rPr>
              <w:t>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 effectively as part of a team or as an individual.</w:t>
            </w:r>
          </w:p>
          <w:p w:rsidR="001C3884" w:rsidRDefault="001C3884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training packages and deliver to a variety of audiences.</w:t>
            </w: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knowledge of:-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work of the Fire Service, and partner agencies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Personal and community safety issues.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Diversity and Equality issues</w:t>
            </w:r>
          </w:p>
          <w:p w:rsidR="00CA2ED6" w:rsidRDefault="00CA2ED6" w:rsidP="00CA2ED6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Health and Safety issues</w:t>
            </w: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1C3884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AF/I/R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AF/AC/I/R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CA2ED6" w:rsidRDefault="00CA2ED6" w:rsidP="001C3884">
            <w:pPr>
              <w:tabs>
                <w:tab w:val="left" w:pos="-144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AF/AC/I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AF/!</w:t>
            </w:r>
          </w:p>
        </w:tc>
      </w:tr>
      <w:tr w:rsidR="00CA2ED6" w:rsidTr="001C3884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pStyle w:val="Heading1"/>
              <w:rPr>
                <w:caps/>
              </w:rPr>
            </w:pPr>
            <w:r>
              <w:rPr>
                <w:caps/>
              </w:rPr>
              <w:lastRenderedPageBreak/>
              <w:t>Other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Must be able to work to a flexible working scheme, which may include some weekends/evenings.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Ability to commute between different locations within the Fire Authority’s area.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Must meet the travel requirements of the role.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 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1C3884" w:rsidRDefault="001C3884" w:rsidP="00CA2ED6">
            <w:pPr>
              <w:spacing w:after="58"/>
              <w:rPr>
                <w:rFonts w:ascii="Arial" w:hAnsi="Arial"/>
                <w:lang w:val="en-GB"/>
              </w:rPr>
            </w:pPr>
          </w:p>
          <w:p w:rsidR="00CA2ED6" w:rsidRDefault="00CA2ED6" w:rsidP="00CA2ED6">
            <w:pPr>
              <w:spacing w:after="58"/>
              <w:rPr>
                <w:rFonts w:ascii="Arial" w:hAnsi="Arial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lang w:val="en-GB"/>
              </w:rPr>
              <w:t>AF/C</w:t>
            </w:r>
          </w:p>
        </w:tc>
      </w:tr>
    </w:tbl>
    <w:p w:rsidR="00CA2ED6" w:rsidRDefault="00CA2ED6" w:rsidP="00CA2ED6">
      <w:pPr>
        <w:rPr>
          <w:lang w:val="en-GB"/>
        </w:rPr>
      </w:pP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MEASURE:</w:t>
      </w:r>
    </w:p>
    <w:p w:rsidR="00CA2ED6" w:rsidRDefault="00CA2ED6" w:rsidP="00CA2ED6">
      <w:pPr>
        <w:rPr>
          <w:rFonts w:ascii="Arial" w:hAnsi="Arial"/>
          <w:lang w:val="en-GB"/>
        </w:rPr>
      </w:pP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</w:t>
      </w:r>
      <w:r>
        <w:rPr>
          <w:rFonts w:ascii="Arial" w:hAnsi="Arial"/>
          <w:lang w:val="en-GB"/>
        </w:rPr>
        <w:tab/>
        <w:t>ASSESSMENT CENTRE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AF </w:t>
      </w:r>
      <w:r>
        <w:rPr>
          <w:rFonts w:ascii="Arial" w:hAnsi="Arial"/>
          <w:lang w:val="en-GB"/>
        </w:rPr>
        <w:tab/>
        <w:t>APPLICATION FORM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</w:t>
      </w:r>
      <w:r>
        <w:rPr>
          <w:rFonts w:ascii="Arial" w:hAnsi="Arial"/>
          <w:lang w:val="en-GB"/>
        </w:rPr>
        <w:tab/>
        <w:t>INTERVIEW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</w:t>
      </w:r>
      <w:r>
        <w:rPr>
          <w:rFonts w:ascii="Arial" w:hAnsi="Arial"/>
          <w:lang w:val="en-GB"/>
        </w:rPr>
        <w:tab/>
        <w:t>REFERENCE</w:t>
      </w:r>
    </w:p>
    <w:p w:rsidR="00CA2ED6" w:rsidRDefault="00CA2ED6" w:rsidP="00CA2ED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>
        <w:rPr>
          <w:rFonts w:ascii="Arial" w:hAnsi="Arial"/>
          <w:lang w:val="en-GB"/>
        </w:rPr>
        <w:tab/>
        <w:t>CERTIFICATE</w:t>
      </w:r>
    </w:p>
    <w:p w:rsidR="00570835" w:rsidRDefault="00570835"/>
    <w:sectPr w:rsidR="0057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4CF"/>
    <w:multiLevelType w:val="singleLevel"/>
    <w:tmpl w:val="E2C05E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7"/>
    <w:rsid w:val="001C3884"/>
    <w:rsid w:val="002160A7"/>
    <w:rsid w:val="00266047"/>
    <w:rsid w:val="00570835"/>
    <w:rsid w:val="009A2F11"/>
    <w:rsid w:val="00C15FA3"/>
    <w:rsid w:val="00C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D9A05C"/>
  <w15:docId w15:val="{1E5A992C-3DF4-4A35-A68C-E7AB327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2ED6"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CA2ED6"/>
    <w:pPr>
      <w:keepNext/>
      <w:tabs>
        <w:tab w:val="center" w:pos="1545"/>
      </w:tabs>
      <w:spacing w:after="58"/>
      <w:jc w:val="center"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A2E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CA2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2ED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A2ED6"/>
    <w:pPr>
      <w:tabs>
        <w:tab w:val="center" w:pos="4995"/>
      </w:tabs>
      <w:jc w:val="center"/>
      <w:outlineLvl w:val="0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CA2ED6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Lee</dc:creator>
  <cp:lastModifiedBy>Angela Long</cp:lastModifiedBy>
  <cp:revision>2</cp:revision>
  <dcterms:created xsi:type="dcterms:W3CDTF">2017-03-27T14:34:00Z</dcterms:created>
  <dcterms:modified xsi:type="dcterms:W3CDTF">2017-03-27T14:34:00Z</dcterms:modified>
</cp:coreProperties>
</file>