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A53" w:rsidRDefault="00B302EB" w:rsidP="00436A53">
      <w:pPr>
        <w:ind w:firstLine="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436A53">
        <w:rPr>
          <w:rFonts w:ascii="Arial" w:hAnsi="Arial" w:cs="Arial"/>
          <w:b/>
        </w:rPr>
        <w:tab/>
      </w:r>
      <w:r w:rsidR="00436A53">
        <w:rPr>
          <w:rFonts w:ascii="Arial" w:hAnsi="Arial" w:cs="Arial"/>
          <w:b/>
        </w:rPr>
        <w:tab/>
      </w:r>
      <w:r w:rsidR="00436A53">
        <w:rPr>
          <w:rFonts w:ascii="Arial" w:hAnsi="Arial" w:cs="Arial"/>
          <w:b/>
        </w:rPr>
        <w:tab/>
      </w:r>
      <w:r w:rsidR="00436A53">
        <w:rPr>
          <w:rFonts w:ascii="Arial" w:hAnsi="Arial" w:cs="Arial"/>
          <w:b/>
        </w:rPr>
        <w:tab/>
      </w:r>
      <w:r w:rsidR="00436A53">
        <w:rPr>
          <w:rFonts w:ascii="Arial" w:hAnsi="Arial" w:cs="Arial"/>
          <w:b/>
        </w:rPr>
        <w:tab/>
      </w:r>
      <w:r w:rsidR="00436A53">
        <w:rPr>
          <w:rFonts w:ascii="Arial" w:hAnsi="Arial" w:cs="Arial"/>
          <w:b/>
        </w:rPr>
        <w:tab/>
      </w:r>
      <w:r w:rsidR="00436A53" w:rsidRPr="004370DC">
        <w:rPr>
          <w:rFonts w:cs="Arial"/>
          <w:szCs w:val="24"/>
          <w:lang w:val="en-US"/>
        </w:rPr>
        <w:object w:dxaOrig="3084"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15pt;height:60.25pt" o:ole="" fillcolor="window">
            <v:imagedata r:id="rId6" o:title=""/>
          </v:shape>
          <o:OLEObject Type="Embed" ProgID="Word.Picture.8" ShapeID="_x0000_i1025" DrawAspect="Content" ObjectID="_1553584835" r:id="rId7"/>
        </w:object>
      </w:r>
    </w:p>
    <w:p w:rsidR="00B302EB" w:rsidRPr="00436A53" w:rsidRDefault="00B302EB" w:rsidP="00436A53">
      <w:pPr>
        <w:spacing w:after="0" w:line="240" w:lineRule="auto"/>
        <w:ind w:left="567" w:right="543"/>
        <w:jc w:val="center"/>
        <w:rPr>
          <w:rFonts w:ascii="Arial" w:hAnsi="Arial" w:cs="Arial"/>
          <w:b/>
          <w:sz w:val="24"/>
          <w:szCs w:val="24"/>
        </w:rPr>
      </w:pPr>
      <w:r w:rsidRPr="00436A53">
        <w:rPr>
          <w:rFonts w:ascii="Arial" w:hAnsi="Arial" w:cs="Arial"/>
          <w:b/>
          <w:sz w:val="24"/>
          <w:szCs w:val="24"/>
        </w:rPr>
        <w:t>MIDDLESBROUGH EMPLOYEE</w:t>
      </w:r>
    </w:p>
    <w:p w:rsidR="00B302EB" w:rsidRPr="00436A53" w:rsidRDefault="00B302EB" w:rsidP="00436A53">
      <w:pPr>
        <w:spacing w:after="0" w:line="240" w:lineRule="auto"/>
        <w:ind w:left="567" w:right="543"/>
        <w:jc w:val="center"/>
        <w:rPr>
          <w:rFonts w:ascii="Arial" w:hAnsi="Arial" w:cs="Arial"/>
          <w:b/>
          <w:sz w:val="24"/>
          <w:szCs w:val="24"/>
        </w:rPr>
      </w:pPr>
      <w:r w:rsidRPr="00436A53">
        <w:rPr>
          <w:rFonts w:ascii="Arial" w:hAnsi="Arial" w:cs="Arial"/>
          <w:b/>
          <w:sz w:val="24"/>
          <w:szCs w:val="24"/>
        </w:rPr>
        <w:t>JOB DESCRIPTION</w:t>
      </w:r>
    </w:p>
    <w:p w:rsidR="00436A53" w:rsidRDefault="00436A53" w:rsidP="00436A53">
      <w:pPr>
        <w:spacing w:after="0" w:line="240" w:lineRule="auto"/>
        <w:ind w:left="567" w:right="543"/>
        <w:rPr>
          <w:rFonts w:ascii="Arial" w:hAnsi="Arial" w:cs="Arial"/>
          <w:b/>
          <w:sz w:val="24"/>
          <w:szCs w:val="24"/>
        </w:rPr>
      </w:pPr>
    </w:p>
    <w:p w:rsidR="00436A53" w:rsidRDefault="00436A53" w:rsidP="00436A53">
      <w:pPr>
        <w:spacing w:after="0" w:line="240" w:lineRule="auto"/>
        <w:ind w:left="567" w:right="543"/>
        <w:rPr>
          <w:rFonts w:ascii="Arial" w:hAnsi="Arial" w:cs="Arial"/>
          <w:sz w:val="24"/>
          <w:szCs w:val="24"/>
        </w:rPr>
      </w:pPr>
      <w:r w:rsidRPr="00436A53">
        <w:rPr>
          <w:rFonts w:ascii="Arial" w:hAnsi="Arial" w:cs="Arial"/>
          <w:b/>
          <w:sz w:val="24"/>
          <w:szCs w:val="24"/>
        </w:rPr>
        <w:t>Post Title:</w:t>
      </w:r>
      <w:r w:rsidRPr="00436A53">
        <w:rPr>
          <w:rFonts w:ascii="Arial" w:hAnsi="Arial" w:cs="Arial"/>
          <w:sz w:val="24"/>
          <w:szCs w:val="24"/>
        </w:rPr>
        <w:tab/>
      </w:r>
      <w:r w:rsidRPr="00436A53">
        <w:rPr>
          <w:rFonts w:ascii="Arial" w:hAnsi="Arial" w:cs="Arial"/>
          <w:sz w:val="24"/>
          <w:szCs w:val="24"/>
        </w:rPr>
        <w:tab/>
      </w:r>
      <w:r w:rsidRPr="00436A53">
        <w:rPr>
          <w:rFonts w:ascii="Arial" w:hAnsi="Arial" w:cs="Arial"/>
          <w:sz w:val="24"/>
          <w:szCs w:val="24"/>
        </w:rPr>
        <w:tab/>
      </w:r>
      <w:r w:rsidRPr="00436A53">
        <w:rPr>
          <w:rFonts w:ascii="Arial" w:hAnsi="Arial" w:cs="Arial"/>
          <w:sz w:val="24"/>
          <w:szCs w:val="24"/>
        </w:rPr>
        <w:tab/>
        <w:t>Safeguarding Information and Compliance Officer</w:t>
      </w:r>
    </w:p>
    <w:p w:rsidR="00436A53" w:rsidRPr="00436A53" w:rsidRDefault="00436A53" w:rsidP="00436A53">
      <w:pPr>
        <w:spacing w:after="0" w:line="240" w:lineRule="auto"/>
        <w:ind w:left="567" w:right="543"/>
        <w:rPr>
          <w:rFonts w:ascii="Arial" w:hAnsi="Arial" w:cs="Arial"/>
          <w:sz w:val="24"/>
          <w:szCs w:val="24"/>
        </w:rPr>
      </w:pPr>
    </w:p>
    <w:p w:rsidR="00436A53" w:rsidRPr="00436A53" w:rsidRDefault="00436A53" w:rsidP="00436A53">
      <w:pPr>
        <w:spacing w:after="0" w:line="240" w:lineRule="auto"/>
        <w:ind w:left="567" w:right="543"/>
        <w:rPr>
          <w:rFonts w:ascii="Arial" w:hAnsi="Arial" w:cs="Arial"/>
          <w:sz w:val="24"/>
          <w:szCs w:val="24"/>
        </w:rPr>
      </w:pPr>
      <w:r w:rsidRPr="00436A53">
        <w:rPr>
          <w:rFonts w:ascii="Arial" w:hAnsi="Arial" w:cs="Arial"/>
          <w:b/>
          <w:sz w:val="24"/>
          <w:szCs w:val="24"/>
        </w:rPr>
        <w:t>Grade and Salary Scale:</w:t>
      </w:r>
      <w:r w:rsidRPr="00436A53">
        <w:rPr>
          <w:rFonts w:ascii="Arial" w:hAnsi="Arial" w:cs="Arial"/>
          <w:sz w:val="24"/>
          <w:szCs w:val="24"/>
        </w:rPr>
        <w:tab/>
      </w:r>
      <w:r w:rsidRPr="00436A53">
        <w:rPr>
          <w:rFonts w:ascii="Arial" w:hAnsi="Arial" w:cs="Arial"/>
          <w:sz w:val="24"/>
          <w:szCs w:val="24"/>
        </w:rPr>
        <w:tab/>
        <w:t>L SCP 37</w:t>
      </w:r>
      <w:r w:rsidR="00B635E1">
        <w:rPr>
          <w:rFonts w:ascii="Arial" w:hAnsi="Arial" w:cs="Arial"/>
          <w:sz w:val="24"/>
          <w:szCs w:val="24"/>
        </w:rPr>
        <w:t xml:space="preserve"> </w:t>
      </w:r>
      <w:r w:rsidRPr="00436A53">
        <w:rPr>
          <w:rFonts w:ascii="Arial" w:hAnsi="Arial" w:cs="Arial"/>
          <w:sz w:val="24"/>
          <w:szCs w:val="24"/>
        </w:rPr>
        <w:t>-</w:t>
      </w:r>
      <w:r w:rsidR="00B635E1">
        <w:rPr>
          <w:rFonts w:ascii="Arial" w:hAnsi="Arial" w:cs="Arial"/>
          <w:sz w:val="24"/>
          <w:szCs w:val="24"/>
        </w:rPr>
        <w:t xml:space="preserve"> </w:t>
      </w:r>
      <w:r w:rsidRPr="00436A53">
        <w:rPr>
          <w:rFonts w:ascii="Arial" w:hAnsi="Arial" w:cs="Arial"/>
          <w:sz w:val="24"/>
          <w:szCs w:val="24"/>
        </w:rPr>
        <w:t>39</w:t>
      </w:r>
    </w:p>
    <w:p w:rsidR="00436A53" w:rsidRPr="00436A53" w:rsidRDefault="00436A53" w:rsidP="00436A53">
      <w:pPr>
        <w:spacing w:after="0" w:line="240" w:lineRule="auto"/>
        <w:ind w:left="567" w:right="543"/>
        <w:rPr>
          <w:rFonts w:ascii="Arial" w:hAnsi="Arial" w:cs="Arial"/>
          <w:sz w:val="24"/>
          <w:szCs w:val="24"/>
        </w:rPr>
      </w:pPr>
    </w:p>
    <w:p w:rsidR="00436A53" w:rsidRPr="00436A53" w:rsidRDefault="00436A53" w:rsidP="00436A53">
      <w:pPr>
        <w:spacing w:after="0" w:line="240" w:lineRule="auto"/>
        <w:ind w:left="567" w:right="543"/>
        <w:rPr>
          <w:rFonts w:ascii="Arial" w:hAnsi="Arial" w:cs="Arial"/>
          <w:sz w:val="24"/>
          <w:szCs w:val="24"/>
        </w:rPr>
      </w:pPr>
      <w:r w:rsidRPr="00436A53">
        <w:rPr>
          <w:rFonts w:ascii="Arial" w:hAnsi="Arial" w:cs="Arial"/>
          <w:b/>
          <w:sz w:val="24"/>
          <w:szCs w:val="24"/>
        </w:rPr>
        <w:t>Department and Service:</w:t>
      </w:r>
      <w:r w:rsidRPr="00436A53">
        <w:rPr>
          <w:rFonts w:ascii="Arial" w:hAnsi="Arial" w:cs="Arial"/>
          <w:sz w:val="24"/>
          <w:szCs w:val="24"/>
        </w:rPr>
        <w:tab/>
      </w:r>
      <w:r w:rsidRPr="00436A53">
        <w:rPr>
          <w:rFonts w:ascii="Arial" w:hAnsi="Arial" w:cs="Arial"/>
          <w:sz w:val="24"/>
          <w:szCs w:val="24"/>
        </w:rPr>
        <w:tab/>
        <w:t>Education</w:t>
      </w:r>
    </w:p>
    <w:p w:rsidR="00436A53" w:rsidRPr="00436A53" w:rsidRDefault="00436A53" w:rsidP="00436A53">
      <w:pPr>
        <w:spacing w:after="0" w:line="240" w:lineRule="auto"/>
        <w:ind w:left="567" w:right="543"/>
        <w:rPr>
          <w:rFonts w:ascii="Arial" w:hAnsi="Arial" w:cs="Arial"/>
          <w:sz w:val="24"/>
          <w:szCs w:val="24"/>
        </w:rPr>
      </w:pPr>
    </w:p>
    <w:p w:rsidR="00436A53" w:rsidRPr="00436A53" w:rsidRDefault="00436A53" w:rsidP="00436A53">
      <w:pPr>
        <w:spacing w:after="0" w:line="240" w:lineRule="auto"/>
        <w:ind w:left="567" w:right="543"/>
        <w:rPr>
          <w:rFonts w:ascii="Arial" w:hAnsi="Arial" w:cs="Arial"/>
          <w:sz w:val="24"/>
          <w:szCs w:val="24"/>
        </w:rPr>
      </w:pPr>
      <w:r w:rsidRPr="00436A53">
        <w:rPr>
          <w:rFonts w:ascii="Arial" w:hAnsi="Arial" w:cs="Arial"/>
          <w:b/>
          <w:sz w:val="24"/>
          <w:szCs w:val="24"/>
        </w:rPr>
        <w:t>Responsible To:</w:t>
      </w:r>
      <w:r w:rsidRPr="00436A53">
        <w:rPr>
          <w:rFonts w:ascii="Arial" w:hAnsi="Arial" w:cs="Arial"/>
          <w:sz w:val="24"/>
          <w:szCs w:val="24"/>
        </w:rPr>
        <w:tab/>
      </w:r>
      <w:r w:rsidRPr="00436A53">
        <w:rPr>
          <w:rFonts w:ascii="Arial" w:hAnsi="Arial" w:cs="Arial"/>
          <w:sz w:val="24"/>
          <w:szCs w:val="24"/>
        </w:rPr>
        <w:tab/>
      </w:r>
      <w:r w:rsidRPr="00436A53">
        <w:rPr>
          <w:rFonts w:ascii="Arial" w:hAnsi="Arial" w:cs="Arial"/>
          <w:sz w:val="24"/>
          <w:szCs w:val="24"/>
        </w:rPr>
        <w:tab/>
        <w:t>Director of Education</w:t>
      </w:r>
    </w:p>
    <w:p w:rsidR="00436A53" w:rsidRPr="00436A53" w:rsidRDefault="00436A53" w:rsidP="00436A53">
      <w:pPr>
        <w:spacing w:after="0" w:line="240" w:lineRule="auto"/>
        <w:ind w:left="567" w:right="543"/>
        <w:rPr>
          <w:rFonts w:ascii="Arial" w:hAnsi="Arial" w:cs="Arial"/>
          <w:sz w:val="24"/>
          <w:szCs w:val="24"/>
        </w:rPr>
      </w:pPr>
    </w:p>
    <w:p w:rsidR="00436A53" w:rsidRPr="00436A53" w:rsidRDefault="00436A53" w:rsidP="00436A53">
      <w:pPr>
        <w:spacing w:after="0" w:line="240" w:lineRule="auto"/>
        <w:ind w:left="567" w:right="543"/>
        <w:rPr>
          <w:rFonts w:ascii="Arial" w:hAnsi="Arial" w:cs="Arial"/>
          <w:sz w:val="24"/>
          <w:szCs w:val="24"/>
        </w:rPr>
      </w:pPr>
      <w:r w:rsidRPr="00436A53">
        <w:rPr>
          <w:rFonts w:ascii="Arial" w:hAnsi="Arial" w:cs="Arial"/>
          <w:b/>
          <w:sz w:val="24"/>
          <w:szCs w:val="24"/>
        </w:rPr>
        <w:t>Post Ref:</w:t>
      </w:r>
      <w:r w:rsidRPr="00436A53">
        <w:rPr>
          <w:rFonts w:ascii="Arial" w:hAnsi="Arial" w:cs="Arial"/>
          <w:sz w:val="24"/>
          <w:szCs w:val="24"/>
        </w:rPr>
        <w:tab/>
      </w:r>
      <w:r w:rsidRPr="00436A53">
        <w:rPr>
          <w:rFonts w:ascii="Arial" w:hAnsi="Arial" w:cs="Arial"/>
          <w:sz w:val="24"/>
          <w:szCs w:val="24"/>
        </w:rPr>
        <w:tab/>
      </w:r>
      <w:r w:rsidRPr="00436A53">
        <w:rPr>
          <w:rFonts w:ascii="Arial" w:hAnsi="Arial" w:cs="Arial"/>
          <w:sz w:val="24"/>
          <w:szCs w:val="24"/>
        </w:rPr>
        <w:tab/>
      </w:r>
      <w:r w:rsidRPr="00436A53">
        <w:rPr>
          <w:rFonts w:ascii="Arial" w:hAnsi="Arial" w:cs="Arial"/>
          <w:sz w:val="24"/>
          <w:szCs w:val="24"/>
        </w:rPr>
        <w:tab/>
        <w:t>G415</w:t>
      </w:r>
    </w:p>
    <w:p w:rsidR="00436A53" w:rsidRPr="00436A53" w:rsidRDefault="00436A53" w:rsidP="00436A53">
      <w:pPr>
        <w:pBdr>
          <w:bottom w:val="single" w:sz="6" w:space="1" w:color="auto"/>
        </w:pBdr>
        <w:spacing w:after="0" w:line="240" w:lineRule="auto"/>
        <w:ind w:left="567" w:right="543"/>
        <w:jc w:val="both"/>
        <w:rPr>
          <w:rFonts w:ascii="Arial" w:hAnsi="Arial" w:cs="Arial"/>
          <w:b/>
          <w:sz w:val="24"/>
          <w:szCs w:val="24"/>
        </w:rPr>
      </w:pPr>
    </w:p>
    <w:p w:rsidR="00436A53" w:rsidRDefault="00436A53" w:rsidP="00436A53">
      <w:pPr>
        <w:spacing w:after="0" w:line="240" w:lineRule="auto"/>
        <w:ind w:left="567" w:right="543"/>
        <w:rPr>
          <w:rFonts w:ascii="Arial" w:hAnsi="Arial" w:cs="Arial"/>
          <w:b/>
          <w:sz w:val="24"/>
          <w:szCs w:val="24"/>
        </w:rPr>
      </w:pPr>
    </w:p>
    <w:p w:rsidR="00FD4ADA" w:rsidRDefault="00B302EB" w:rsidP="00436A53">
      <w:pPr>
        <w:spacing w:after="0" w:line="240" w:lineRule="auto"/>
        <w:ind w:left="567" w:right="543"/>
        <w:jc w:val="both"/>
        <w:rPr>
          <w:rFonts w:ascii="Arial" w:hAnsi="Arial" w:cs="Arial"/>
          <w:b/>
          <w:sz w:val="24"/>
          <w:szCs w:val="24"/>
        </w:rPr>
      </w:pPr>
      <w:r w:rsidRPr="00436A53">
        <w:rPr>
          <w:rFonts w:ascii="Arial" w:hAnsi="Arial" w:cs="Arial"/>
          <w:b/>
          <w:sz w:val="24"/>
          <w:szCs w:val="24"/>
        </w:rPr>
        <w:t>Purpose of the Post:</w:t>
      </w:r>
      <w:r w:rsidR="002309ED" w:rsidRPr="00436A53">
        <w:rPr>
          <w:rFonts w:ascii="Arial" w:hAnsi="Arial" w:cs="Arial"/>
          <w:b/>
          <w:sz w:val="24"/>
          <w:szCs w:val="24"/>
        </w:rPr>
        <w:t xml:space="preserve"> </w:t>
      </w:r>
    </w:p>
    <w:p w:rsidR="00FD4ADA" w:rsidRDefault="00FD4ADA" w:rsidP="00436A53">
      <w:pPr>
        <w:spacing w:after="0" w:line="240" w:lineRule="auto"/>
        <w:ind w:left="567" w:right="543"/>
        <w:jc w:val="both"/>
        <w:rPr>
          <w:rFonts w:ascii="Arial" w:hAnsi="Arial" w:cs="Arial"/>
          <w:b/>
          <w:sz w:val="24"/>
          <w:szCs w:val="24"/>
        </w:rPr>
      </w:pPr>
    </w:p>
    <w:p w:rsidR="00B302EB" w:rsidRPr="00436A53" w:rsidRDefault="00B302EB" w:rsidP="00436A53">
      <w:pPr>
        <w:spacing w:after="0" w:line="240" w:lineRule="auto"/>
        <w:ind w:left="567" w:right="543"/>
        <w:jc w:val="both"/>
        <w:rPr>
          <w:rFonts w:ascii="Arial" w:hAnsi="Arial" w:cs="Arial"/>
          <w:b/>
          <w:sz w:val="24"/>
          <w:szCs w:val="24"/>
        </w:rPr>
      </w:pPr>
      <w:r w:rsidRPr="00436A53">
        <w:rPr>
          <w:rFonts w:ascii="Arial" w:hAnsi="Arial" w:cs="Arial"/>
          <w:sz w:val="24"/>
          <w:szCs w:val="24"/>
        </w:rPr>
        <w:t>To provide coordinat</w:t>
      </w:r>
      <w:r w:rsidR="00C610CE" w:rsidRPr="00436A53">
        <w:rPr>
          <w:rFonts w:ascii="Arial" w:hAnsi="Arial" w:cs="Arial"/>
          <w:sz w:val="24"/>
          <w:szCs w:val="24"/>
        </w:rPr>
        <w:t xml:space="preserve">ed support, </w:t>
      </w:r>
      <w:r w:rsidRPr="00436A53">
        <w:rPr>
          <w:rFonts w:ascii="Arial" w:hAnsi="Arial" w:cs="Arial"/>
          <w:sz w:val="24"/>
          <w:szCs w:val="24"/>
        </w:rPr>
        <w:t>guidance</w:t>
      </w:r>
      <w:r w:rsidR="00C610CE" w:rsidRPr="00436A53">
        <w:rPr>
          <w:rFonts w:ascii="Arial" w:hAnsi="Arial" w:cs="Arial"/>
          <w:sz w:val="24"/>
          <w:szCs w:val="24"/>
        </w:rPr>
        <w:t xml:space="preserve"> and challenge</w:t>
      </w:r>
      <w:r w:rsidRPr="00436A53">
        <w:rPr>
          <w:rFonts w:ascii="Arial" w:hAnsi="Arial" w:cs="Arial"/>
          <w:sz w:val="24"/>
          <w:szCs w:val="24"/>
        </w:rPr>
        <w:t xml:space="preserve"> to schools and partners to ensure that children and young people are effectively supported to remain safe. To support schools in ensuring compliance with National requirements in safeguarding of children and young people. To develop safeguarding knowledge, understanding and procedures to ensure that effective multi-agency working </w:t>
      </w:r>
      <w:r w:rsidR="00C610CE" w:rsidRPr="00436A53">
        <w:rPr>
          <w:rFonts w:ascii="Arial" w:hAnsi="Arial" w:cs="Arial"/>
          <w:sz w:val="24"/>
          <w:szCs w:val="24"/>
        </w:rPr>
        <w:t>supports the sharing of best practice to keep children and young people safe.</w:t>
      </w:r>
    </w:p>
    <w:p w:rsidR="00B302EB" w:rsidRPr="00436A53" w:rsidRDefault="00B302EB" w:rsidP="00436A53">
      <w:pPr>
        <w:spacing w:after="0" w:line="240" w:lineRule="auto"/>
        <w:ind w:left="567" w:right="543"/>
        <w:rPr>
          <w:rFonts w:ascii="Arial" w:hAnsi="Arial" w:cs="Arial"/>
          <w:b/>
          <w:sz w:val="24"/>
          <w:szCs w:val="24"/>
        </w:rPr>
      </w:pPr>
    </w:p>
    <w:p w:rsidR="00245BCD" w:rsidRDefault="00C610CE" w:rsidP="00436A53">
      <w:pPr>
        <w:spacing w:after="0" w:line="240" w:lineRule="auto"/>
        <w:ind w:left="567" w:right="543"/>
        <w:rPr>
          <w:rFonts w:ascii="Arial" w:hAnsi="Arial" w:cs="Arial"/>
          <w:b/>
          <w:sz w:val="24"/>
          <w:szCs w:val="24"/>
        </w:rPr>
      </w:pPr>
      <w:r w:rsidRPr="00436A53">
        <w:rPr>
          <w:rFonts w:ascii="Arial" w:hAnsi="Arial" w:cs="Arial"/>
          <w:b/>
          <w:sz w:val="24"/>
          <w:szCs w:val="24"/>
        </w:rPr>
        <w:t>Duties and Responsibilities</w:t>
      </w:r>
      <w:r w:rsidR="00245BCD" w:rsidRPr="00436A53">
        <w:rPr>
          <w:rFonts w:ascii="Arial" w:hAnsi="Arial" w:cs="Arial"/>
          <w:b/>
          <w:sz w:val="24"/>
          <w:szCs w:val="24"/>
        </w:rPr>
        <w:t>:</w:t>
      </w:r>
    </w:p>
    <w:p w:rsidR="00436A53" w:rsidRPr="00436A53" w:rsidRDefault="00436A53" w:rsidP="00436A53">
      <w:pPr>
        <w:spacing w:after="0" w:line="240" w:lineRule="auto"/>
        <w:ind w:left="567" w:right="543"/>
        <w:rPr>
          <w:rFonts w:ascii="Arial" w:hAnsi="Arial" w:cs="Arial"/>
          <w:b/>
          <w:sz w:val="24"/>
          <w:szCs w:val="24"/>
        </w:rPr>
      </w:pPr>
    </w:p>
    <w:p w:rsidR="009F0C5C" w:rsidRPr="00436A53" w:rsidRDefault="0082335A" w:rsidP="00D16B07">
      <w:pPr>
        <w:pStyle w:val="ListParagraph"/>
        <w:numPr>
          <w:ilvl w:val="0"/>
          <w:numId w:val="14"/>
        </w:numPr>
        <w:spacing w:after="0" w:line="240" w:lineRule="auto"/>
        <w:ind w:left="993" w:right="543" w:hanging="426"/>
        <w:jc w:val="both"/>
        <w:rPr>
          <w:rFonts w:ascii="Arial" w:hAnsi="Arial" w:cs="Arial"/>
          <w:sz w:val="24"/>
          <w:szCs w:val="24"/>
          <w:u w:val="single"/>
        </w:rPr>
      </w:pPr>
      <w:r w:rsidRPr="00436A53">
        <w:rPr>
          <w:rFonts w:ascii="Arial" w:hAnsi="Arial" w:cs="Arial"/>
          <w:sz w:val="24"/>
          <w:szCs w:val="24"/>
        </w:rPr>
        <w:t>Ensure</w:t>
      </w:r>
      <w:r w:rsidR="00C610CE" w:rsidRPr="00436A53">
        <w:rPr>
          <w:rFonts w:ascii="Arial" w:hAnsi="Arial" w:cs="Arial"/>
          <w:sz w:val="24"/>
          <w:szCs w:val="24"/>
        </w:rPr>
        <w:t xml:space="preserve"> schools</w:t>
      </w:r>
      <w:r w:rsidR="009A548F" w:rsidRPr="00436A53">
        <w:rPr>
          <w:rFonts w:ascii="Arial" w:hAnsi="Arial" w:cs="Arial"/>
          <w:sz w:val="24"/>
          <w:szCs w:val="24"/>
        </w:rPr>
        <w:t xml:space="preserve"> have</w:t>
      </w:r>
      <w:r w:rsidRPr="00436A53">
        <w:rPr>
          <w:rFonts w:ascii="Arial" w:hAnsi="Arial" w:cs="Arial"/>
          <w:sz w:val="24"/>
          <w:szCs w:val="24"/>
        </w:rPr>
        <w:t xml:space="preserve"> effective </w:t>
      </w:r>
      <w:r w:rsidR="006A3C52" w:rsidRPr="00436A53">
        <w:rPr>
          <w:rFonts w:ascii="Arial" w:hAnsi="Arial" w:cs="Arial"/>
          <w:sz w:val="24"/>
          <w:szCs w:val="24"/>
        </w:rPr>
        <w:t>support and guidance</w:t>
      </w:r>
      <w:r w:rsidR="00C610CE" w:rsidRPr="00436A53">
        <w:rPr>
          <w:rFonts w:ascii="Arial" w:hAnsi="Arial" w:cs="Arial"/>
          <w:sz w:val="24"/>
          <w:szCs w:val="24"/>
        </w:rPr>
        <w:t xml:space="preserve">, sharing best practice and ensuring </w:t>
      </w:r>
      <w:r w:rsidR="006A3C52" w:rsidRPr="00436A53">
        <w:rPr>
          <w:rFonts w:ascii="Arial" w:hAnsi="Arial" w:cs="Arial"/>
          <w:sz w:val="24"/>
          <w:szCs w:val="24"/>
        </w:rPr>
        <w:t xml:space="preserve">awareness and </w:t>
      </w:r>
      <w:r w:rsidR="00C610CE" w:rsidRPr="00436A53">
        <w:rPr>
          <w:rFonts w:ascii="Arial" w:hAnsi="Arial" w:cs="Arial"/>
          <w:sz w:val="24"/>
          <w:szCs w:val="24"/>
        </w:rPr>
        <w:t>compliance with current legislation</w:t>
      </w:r>
      <w:r w:rsidR="006A3C52" w:rsidRPr="00436A53">
        <w:rPr>
          <w:rFonts w:ascii="Arial" w:hAnsi="Arial" w:cs="Arial"/>
          <w:sz w:val="24"/>
          <w:szCs w:val="24"/>
        </w:rPr>
        <w:t xml:space="preserve"> and new </w:t>
      </w:r>
      <w:r w:rsidR="00043EAD" w:rsidRPr="00436A53">
        <w:rPr>
          <w:rFonts w:ascii="Arial" w:hAnsi="Arial" w:cs="Arial"/>
          <w:sz w:val="24"/>
          <w:szCs w:val="24"/>
        </w:rPr>
        <w:t>developments in</w:t>
      </w:r>
      <w:r w:rsidR="006A3C52" w:rsidRPr="00436A53">
        <w:rPr>
          <w:rFonts w:ascii="Arial" w:hAnsi="Arial" w:cs="Arial"/>
          <w:sz w:val="24"/>
          <w:szCs w:val="24"/>
        </w:rPr>
        <w:t xml:space="preserve"> safeguarding practice</w:t>
      </w:r>
      <w:r w:rsidR="00C610CE" w:rsidRPr="00436A53">
        <w:rPr>
          <w:rFonts w:ascii="Arial" w:hAnsi="Arial" w:cs="Arial"/>
          <w:sz w:val="24"/>
          <w:szCs w:val="24"/>
        </w:rPr>
        <w:t>, including website compliance, safeguarding in extended schools activities and work placements</w:t>
      </w:r>
      <w:r w:rsidR="00137DF6" w:rsidRPr="00436A53">
        <w:rPr>
          <w:rFonts w:ascii="Arial" w:hAnsi="Arial" w:cs="Arial"/>
          <w:sz w:val="24"/>
          <w:szCs w:val="24"/>
        </w:rPr>
        <w:t xml:space="preserve">. </w:t>
      </w:r>
    </w:p>
    <w:p w:rsidR="009F0C5C" w:rsidRPr="00436A53" w:rsidRDefault="009F0C5C" w:rsidP="00D16B07">
      <w:pPr>
        <w:pStyle w:val="ListParagraph"/>
        <w:spacing w:after="0" w:line="240" w:lineRule="auto"/>
        <w:ind w:left="993" w:right="543" w:hanging="426"/>
        <w:jc w:val="both"/>
        <w:rPr>
          <w:rFonts w:ascii="Arial" w:hAnsi="Arial" w:cs="Arial"/>
          <w:sz w:val="24"/>
          <w:szCs w:val="24"/>
          <w:u w:val="single"/>
        </w:rPr>
      </w:pPr>
    </w:p>
    <w:p w:rsidR="00137DF6" w:rsidRPr="00436A53" w:rsidRDefault="00137DF6" w:rsidP="00D16B07">
      <w:pPr>
        <w:pStyle w:val="ListParagraph"/>
        <w:numPr>
          <w:ilvl w:val="0"/>
          <w:numId w:val="14"/>
        </w:numPr>
        <w:spacing w:after="0" w:line="240" w:lineRule="auto"/>
        <w:ind w:left="993" w:right="543" w:hanging="426"/>
        <w:jc w:val="both"/>
        <w:rPr>
          <w:rFonts w:ascii="Arial" w:hAnsi="Arial" w:cs="Arial"/>
          <w:sz w:val="24"/>
          <w:szCs w:val="24"/>
          <w:u w:val="single"/>
        </w:rPr>
      </w:pPr>
      <w:r w:rsidRPr="00436A53">
        <w:rPr>
          <w:rFonts w:ascii="Arial" w:hAnsi="Arial" w:cs="Arial"/>
          <w:sz w:val="24"/>
          <w:szCs w:val="24"/>
        </w:rPr>
        <w:t xml:space="preserve">Support school personnel in </w:t>
      </w:r>
      <w:r w:rsidRPr="00436A53">
        <w:rPr>
          <w:rFonts w:ascii="Arial" w:hAnsi="Arial" w:cs="Arial"/>
          <w:snapToGrid w:val="0"/>
          <w:sz w:val="24"/>
          <w:szCs w:val="24"/>
        </w:rPr>
        <w:t>responding to the needs of children across the continuum from early help assessments through to accessing safeguarding services</w:t>
      </w:r>
      <w:r w:rsidR="009F0C5C" w:rsidRPr="00436A53">
        <w:rPr>
          <w:rFonts w:ascii="Arial" w:hAnsi="Arial" w:cs="Arial"/>
          <w:snapToGrid w:val="0"/>
          <w:sz w:val="24"/>
          <w:szCs w:val="24"/>
        </w:rPr>
        <w:t>. Focus on the effectiveness of school support, the responsiveness of early help and preventative work. P</w:t>
      </w:r>
      <w:r w:rsidRPr="00436A53">
        <w:rPr>
          <w:rFonts w:ascii="Arial" w:hAnsi="Arial" w:cs="Arial"/>
          <w:snapToGrid w:val="0"/>
          <w:sz w:val="24"/>
          <w:szCs w:val="24"/>
        </w:rPr>
        <w:t>rovide direct advice/support in contentious issues.</w:t>
      </w:r>
    </w:p>
    <w:p w:rsidR="000B63DF" w:rsidRPr="00436A53" w:rsidRDefault="000B63DF" w:rsidP="00D16B07">
      <w:pPr>
        <w:pStyle w:val="ListParagraph"/>
        <w:spacing w:after="0" w:line="240" w:lineRule="auto"/>
        <w:ind w:left="993" w:right="543" w:hanging="426"/>
        <w:jc w:val="both"/>
        <w:rPr>
          <w:rFonts w:ascii="Arial" w:hAnsi="Arial" w:cs="Arial"/>
          <w:sz w:val="24"/>
          <w:szCs w:val="24"/>
          <w:u w:val="single"/>
        </w:rPr>
      </w:pPr>
    </w:p>
    <w:p w:rsidR="006A3C52" w:rsidRPr="00436A53" w:rsidRDefault="002672CA" w:rsidP="00D16B07">
      <w:pPr>
        <w:pStyle w:val="ListParagraph"/>
        <w:numPr>
          <w:ilvl w:val="0"/>
          <w:numId w:val="14"/>
        </w:numPr>
        <w:spacing w:after="0" w:line="240" w:lineRule="auto"/>
        <w:ind w:left="993" w:right="543" w:hanging="426"/>
        <w:jc w:val="both"/>
        <w:rPr>
          <w:rFonts w:ascii="Arial" w:hAnsi="Arial" w:cs="Arial"/>
          <w:sz w:val="24"/>
          <w:szCs w:val="24"/>
          <w:u w:val="single"/>
        </w:rPr>
      </w:pPr>
      <w:r w:rsidRPr="00436A53">
        <w:rPr>
          <w:rFonts w:ascii="Arial" w:hAnsi="Arial" w:cs="Arial"/>
          <w:sz w:val="24"/>
          <w:szCs w:val="24"/>
        </w:rPr>
        <w:t>Ensuring</w:t>
      </w:r>
      <w:r w:rsidR="009A548F" w:rsidRPr="00436A53">
        <w:rPr>
          <w:rFonts w:ascii="Arial" w:hAnsi="Arial" w:cs="Arial"/>
          <w:sz w:val="24"/>
          <w:szCs w:val="24"/>
        </w:rPr>
        <w:t xml:space="preserve"> compliance with</w:t>
      </w:r>
      <w:r w:rsidRPr="00436A53">
        <w:rPr>
          <w:rFonts w:ascii="Arial" w:hAnsi="Arial" w:cs="Arial"/>
          <w:sz w:val="24"/>
          <w:szCs w:val="24"/>
        </w:rPr>
        <w:t xml:space="preserve"> </w:t>
      </w:r>
      <w:r w:rsidR="00056447" w:rsidRPr="00436A53">
        <w:rPr>
          <w:rFonts w:ascii="Arial" w:hAnsi="Arial" w:cs="Arial"/>
          <w:sz w:val="24"/>
          <w:szCs w:val="24"/>
        </w:rPr>
        <w:t>Keeping Children Safe in Education</w:t>
      </w:r>
      <w:r w:rsidRPr="00436A53">
        <w:rPr>
          <w:rFonts w:ascii="Arial" w:hAnsi="Arial" w:cs="Arial"/>
          <w:sz w:val="24"/>
          <w:szCs w:val="24"/>
        </w:rPr>
        <w:t xml:space="preserve"> and PREVENT</w:t>
      </w:r>
      <w:r w:rsidR="009A548F" w:rsidRPr="00436A53">
        <w:rPr>
          <w:rFonts w:ascii="Arial" w:hAnsi="Arial" w:cs="Arial"/>
          <w:sz w:val="24"/>
          <w:szCs w:val="24"/>
        </w:rPr>
        <w:t>, ensuring that</w:t>
      </w:r>
      <w:r w:rsidRPr="00436A53">
        <w:rPr>
          <w:rFonts w:ascii="Arial" w:hAnsi="Arial" w:cs="Arial"/>
          <w:sz w:val="24"/>
          <w:szCs w:val="24"/>
        </w:rPr>
        <w:t xml:space="preserve"> </w:t>
      </w:r>
      <w:r w:rsidR="00056447" w:rsidRPr="00436A53">
        <w:rPr>
          <w:rFonts w:ascii="Arial" w:hAnsi="Arial" w:cs="Arial"/>
          <w:sz w:val="24"/>
          <w:szCs w:val="24"/>
        </w:rPr>
        <w:t>update training</w:t>
      </w:r>
      <w:r w:rsidR="009A548F" w:rsidRPr="00436A53">
        <w:rPr>
          <w:rFonts w:ascii="Arial" w:hAnsi="Arial" w:cs="Arial"/>
          <w:sz w:val="24"/>
          <w:szCs w:val="24"/>
        </w:rPr>
        <w:t xml:space="preserve"> is provided by </w:t>
      </w:r>
      <w:r w:rsidRPr="00436A53">
        <w:rPr>
          <w:rFonts w:ascii="Arial" w:hAnsi="Arial" w:cs="Arial"/>
          <w:sz w:val="24"/>
          <w:szCs w:val="24"/>
        </w:rPr>
        <w:t>schools</w:t>
      </w:r>
      <w:r w:rsidR="009A548F" w:rsidRPr="00436A53">
        <w:rPr>
          <w:rFonts w:ascii="Arial" w:hAnsi="Arial" w:cs="Arial"/>
          <w:sz w:val="24"/>
          <w:szCs w:val="24"/>
        </w:rPr>
        <w:t xml:space="preserve">, supporting schools by sign-posting and reviewing safeguarding training agreements. Ensuring compliance in </w:t>
      </w:r>
      <w:r w:rsidR="006A3C52" w:rsidRPr="00436A53">
        <w:rPr>
          <w:rFonts w:ascii="Arial" w:hAnsi="Arial" w:cs="Arial"/>
          <w:sz w:val="24"/>
          <w:szCs w:val="24"/>
        </w:rPr>
        <w:t>attendance at training events and maintaining records of nominated teachers for all schools.</w:t>
      </w:r>
      <w:r w:rsidR="002309ED" w:rsidRPr="00436A53">
        <w:rPr>
          <w:rFonts w:ascii="Arial" w:hAnsi="Arial" w:cs="Arial"/>
          <w:sz w:val="24"/>
          <w:szCs w:val="24"/>
        </w:rPr>
        <w:t xml:space="preserve"> </w:t>
      </w:r>
    </w:p>
    <w:p w:rsidR="009A548F" w:rsidRPr="00436A53" w:rsidRDefault="009A548F" w:rsidP="00D16B07">
      <w:pPr>
        <w:pStyle w:val="ListParagraph"/>
        <w:spacing w:after="0" w:line="240" w:lineRule="auto"/>
        <w:ind w:left="993" w:right="543" w:hanging="426"/>
        <w:jc w:val="both"/>
        <w:rPr>
          <w:rFonts w:ascii="Arial" w:hAnsi="Arial" w:cs="Arial"/>
          <w:sz w:val="24"/>
          <w:szCs w:val="24"/>
          <w:u w:val="single"/>
        </w:rPr>
      </w:pPr>
    </w:p>
    <w:p w:rsidR="00137DF6" w:rsidRPr="00436A53" w:rsidRDefault="009A548F" w:rsidP="00D16B07">
      <w:pPr>
        <w:pStyle w:val="ListParagraph"/>
        <w:numPr>
          <w:ilvl w:val="0"/>
          <w:numId w:val="14"/>
        </w:numPr>
        <w:tabs>
          <w:tab w:val="left" w:pos="993"/>
          <w:tab w:val="left" w:pos="3119"/>
        </w:tabs>
        <w:spacing w:after="0" w:line="240" w:lineRule="auto"/>
        <w:ind w:left="993" w:right="543" w:hanging="426"/>
        <w:jc w:val="both"/>
        <w:rPr>
          <w:rFonts w:ascii="Arial" w:hAnsi="Arial" w:cs="Arial"/>
          <w:snapToGrid w:val="0"/>
          <w:sz w:val="24"/>
          <w:szCs w:val="24"/>
        </w:rPr>
      </w:pPr>
      <w:r w:rsidRPr="00436A53">
        <w:rPr>
          <w:rFonts w:ascii="Arial" w:hAnsi="Arial" w:cs="Arial"/>
          <w:sz w:val="24"/>
          <w:szCs w:val="24"/>
        </w:rPr>
        <w:t>Acting as a key role within our children’s hub and working with the range of partners within the hub to provide a coordinated service.</w:t>
      </w:r>
      <w:r w:rsidR="00137DF6" w:rsidRPr="00436A53">
        <w:rPr>
          <w:rFonts w:ascii="Arial" w:hAnsi="Arial" w:cs="Arial"/>
          <w:snapToGrid w:val="0"/>
          <w:sz w:val="24"/>
          <w:szCs w:val="24"/>
        </w:rPr>
        <w:t xml:space="preserve"> Develop and maintain excellent working relationships with a broad range of internal and external partners to ensure children are supported at the earliest possible opportunity.</w:t>
      </w:r>
    </w:p>
    <w:p w:rsidR="000B63DF" w:rsidRPr="00436A53" w:rsidRDefault="000B63DF" w:rsidP="00D16B07">
      <w:pPr>
        <w:pStyle w:val="ListParagraph"/>
        <w:spacing w:after="0" w:line="240" w:lineRule="auto"/>
        <w:ind w:left="993" w:right="543" w:hanging="426"/>
        <w:rPr>
          <w:rFonts w:ascii="Arial" w:hAnsi="Arial" w:cs="Arial"/>
          <w:sz w:val="24"/>
          <w:szCs w:val="24"/>
          <w:u w:val="single"/>
        </w:rPr>
      </w:pPr>
    </w:p>
    <w:p w:rsidR="00FD4ADA" w:rsidRDefault="00FD4ADA" w:rsidP="00D16B07">
      <w:pPr>
        <w:ind w:left="993" w:hanging="426"/>
        <w:rPr>
          <w:rFonts w:ascii="Arial" w:hAnsi="Arial" w:cs="Arial"/>
          <w:sz w:val="24"/>
          <w:szCs w:val="24"/>
        </w:rPr>
      </w:pPr>
      <w:r>
        <w:rPr>
          <w:rFonts w:ascii="Arial" w:hAnsi="Arial" w:cs="Arial"/>
          <w:sz w:val="24"/>
          <w:szCs w:val="24"/>
        </w:rPr>
        <w:br w:type="page"/>
      </w:r>
    </w:p>
    <w:p w:rsidR="006A3C52" w:rsidRPr="00436A53" w:rsidRDefault="006A3C52" w:rsidP="00D16B07">
      <w:pPr>
        <w:pStyle w:val="ListParagraph"/>
        <w:numPr>
          <w:ilvl w:val="0"/>
          <w:numId w:val="14"/>
        </w:numPr>
        <w:spacing w:after="0" w:line="240" w:lineRule="auto"/>
        <w:ind w:left="993" w:right="543" w:hanging="426"/>
        <w:jc w:val="both"/>
        <w:rPr>
          <w:rFonts w:ascii="Arial" w:hAnsi="Arial" w:cs="Arial"/>
          <w:sz w:val="24"/>
          <w:szCs w:val="24"/>
          <w:u w:val="single"/>
        </w:rPr>
      </w:pPr>
      <w:r w:rsidRPr="00436A53">
        <w:rPr>
          <w:rFonts w:ascii="Arial" w:hAnsi="Arial" w:cs="Arial"/>
          <w:sz w:val="24"/>
          <w:szCs w:val="24"/>
        </w:rPr>
        <w:t xml:space="preserve">Offering challenge to schools and other agencies to ensure the needs of children are met, monitoring school </w:t>
      </w:r>
      <w:r w:rsidR="00525AB6" w:rsidRPr="00436A53">
        <w:rPr>
          <w:rFonts w:ascii="Arial" w:hAnsi="Arial" w:cs="Arial"/>
          <w:sz w:val="24"/>
          <w:szCs w:val="24"/>
        </w:rPr>
        <w:t>functions including appropriate</w:t>
      </w:r>
      <w:r w:rsidRPr="00436A53">
        <w:rPr>
          <w:rFonts w:ascii="Arial" w:hAnsi="Arial" w:cs="Arial"/>
          <w:sz w:val="24"/>
          <w:szCs w:val="24"/>
        </w:rPr>
        <w:t xml:space="preserve"> professional challenge protocols concerning the exchange of information and the levels of appropriate supervision in sch</w:t>
      </w:r>
      <w:r w:rsidR="009F0C5C" w:rsidRPr="00436A53">
        <w:rPr>
          <w:rFonts w:ascii="Arial" w:hAnsi="Arial" w:cs="Arial"/>
          <w:sz w:val="24"/>
          <w:szCs w:val="24"/>
        </w:rPr>
        <w:t>ools for key safeguarding perso</w:t>
      </w:r>
      <w:r w:rsidRPr="00436A53">
        <w:rPr>
          <w:rFonts w:ascii="Arial" w:hAnsi="Arial" w:cs="Arial"/>
          <w:sz w:val="24"/>
          <w:szCs w:val="24"/>
        </w:rPr>
        <w:t>n</w:t>
      </w:r>
      <w:r w:rsidR="003A2486" w:rsidRPr="00436A53">
        <w:rPr>
          <w:rFonts w:ascii="Arial" w:hAnsi="Arial" w:cs="Arial"/>
          <w:sz w:val="24"/>
          <w:szCs w:val="24"/>
        </w:rPr>
        <w:t>n</w:t>
      </w:r>
      <w:r w:rsidRPr="00436A53">
        <w:rPr>
          <w:rFonts w:ascii="Arial" w:hAnsi="Arial" w:cs="Arial"/>
          <w:sz w:val="24"/>
          <w:szCs w:val="24"/>
        </w:rPr>
        <w:t>el</w:t>
      </w:r>
      <w:r w:rsidR="00525AB6" w:rsidRPr="00436A53">
        <w:rPr>
          <w:rFonts w:ascii="Arial" w:hAnsi="Arial" w:cs="Arial"/>
          <w:sz w:val="24"/>
          <w:szCs w:val="24"/>
        </w:rPr>
        <w:t xml:space="preserve">. Monitoring through e.g. Section 11 </w:t>
      </w:r>
      <w:proofErr w:type="gramStart"/>
      <w:r w:rsidR="00525AB6" w:rsidRPr="00436A53">
        <w:rPr>
          <w:rFonts w:ascii="Arial" w:hAnsi="Arial" w:cs="Arial"/>
          <w:sz w:val="24"/>
          <w:szCs w:val="24"/>
        </w:rPr>
        <w:t>audits ,</w:t>
      </w:r>
      <w:proofErr w:type="gramEnd"/>
      <w:r w:rsidR="00525AB6" w:rsidRPr="00436A53">
        <w:rPr>
          <w:rFonts w:ascii="Arial" w:hAnsi="Arial" w:cs="Arial"/>
          <w:sz w:val="24"/>
          <w:szCs w:val="24"/>
        </w:rPr>
        <w:t xml:space="preserve"> CPD audits and record keeping systems best practice</w:t>
      </w:r>
      <w:r w:rsidR="00D16B07">
        <w:rPr>
          <w:rFonts w:ascii="Arial" w:hAnsi="Arial" w:cs="Arial"/>
          <w:sz w:val="24"/>
          <w:szCs w:val="24"/>
        </w:rPr>
        <w:t>.</w:t>
      </w:r>
    </w:p>
    <w:p w:rsidR="000B63DF" w:rsidRPr="00436A53" w:rsidRDefault="000B63DF" w:rsidP="00D16B07">
      <w:pPr>
        <w:pStyle w:val="ListParagraph"/>
        <w:spacing w:after="0" w:line="240" w:lineRule="auto"/>
        <w:ind w:left="993" w:right="543" w:hanging="426"/>
        <w:jc w:val="both"/>
        <w:rPr>
          <w:rFonts w:ascii="Arial" w:hAnsi="Arial" w:cs="Arial"/>
          <w:sz w:val="24"/>
          <w:szCs w:val="24"/>
          <w:u w:val="single"/>
        </w:rPr>
      </w:pPr>
    </w:p>
    <w:p w:rsidR="000B63DF" w:rsidRPr="00436A53" w:rsidRDefault="002309ED" w:rsidP="00D16B07">
      <w:pPr>
        <w:pStyle w:val="ListParagraph"/>
        <w:numPr>
          <w:ilvl w:val="0"/>
          <w:numId w:val="14"/>
        </w:numPr>
        <w:spacing w:after="0" w:line="240" w:lineRule="auto"/>
        <w:ind w:left="993" w:right="543" w:hanging="426"/>
        <w:jc w:val="both"/>
        <w:rPr>
          <w:rFonts w:ascii="Arial" w:hAnsi="Arial" w:cs="Arial"/>
          <w:sz w:val="24"/>
          <w:szCs w:val="24"/>
          <w:u w:val="single"/>
        </w:rPr>
      </w:pPr>
      <w:r w:rsidRPr="00436A53">
        <w:rPr>
          <w:rFonts w:ascii="Arial" w:hAnsi="Arial" w:cs="Arial"/>
          <w:sz w:val="24"/>
          <w:szCs w:val="24"/>
        </w:rPr>
        <w:t>Providing information, advice and guidance to young people and families to ensure that prevention of incidents, reduction of risk and initiatives to help young people to understand and manage risks are well implemented</w:t>
      </w:r>
      <w:r w:rsidR="0082335A" w:rsidRPr="00436A53">
        <w:rPr>
          <w:rFonts w:ascii="Arial" w:hAnsi="Arial" w:cs="Arial"/>
          <w:sz w:val="24"/>
          <w:szCs w:val="24"/>
        </w:rPr>
        <w:t xml:space="preserve">. Ensure the voice of children, young people and </w:t>
      </w:r>
      <w:proofErr w:type="gramStart"/>
      <w:r w:rsidR="0082335A" w:rsidRPr="00436A53">
        <w:rPr>
          <w:rFonts w:ascii="Arial" w:hAnsi="Arial" w:cs="Arial"/>
          <w:sz w:val="24"/>
          <w:szCs w:val="24"/>
        </w:rPr>
        <w:t>families  contributes</w:t>
      </w:r>
      <w:proofErr w:type="gramEnd"/>
      <w:r w:rsidR="0082335A" w:rsidRPr="00436A53">
        <w:rPr>
          <w:rFonts w:ascii="Arial" w:hAnsi="Arial" w:cs="Arial"/>
          <w:sz w:val="24"/>
          <w:szCs w:val="24"/>
        </w:rPr>
        <w:t xml:space="preserve"> to strategic planning and delivery</w:t>
      </w:r>
      <w:r w:rsidR="00D16B07">
        <w:rPr>
          <w:rFonts w:ascii="Arial" w:hAnsi="Arial" w:cs="Arial"/>
          <w:sz w:val="24"/>
          <w:szCs w:val="24"/>
        </w:rPr>
        <w:t>.</w:t>
      </w:r>
    </w:p>
    <w:p w:rsidR="000B63DF" w:rsidRPr="00436A53" w:rsidRDefault="000B63DF" w:rsidP="00D16B07">
      <w:pPr>
        <w:pStyle w:val="ListParagraph"/>
        <w:spacing w:after="0" w:line="240" w:lineRule="auto"/>
        <w:ind w:left="993" w:right="543" w:hanging="426"/>
        <w:jc w:val="both"/>
        <w:rPr>
          <w:rFonts w:ascii="Arial" w:hAnsi="Arial" w:cs="Arial"/>
          <w:sz w:val="24"/>
          <w:szCs w:val="24"/>
          <w:u w:val="single"/>
        </w:rPr>
      </w:pPr>
    </w:p>
    <w:p w:rsidR="00056447" w:rsidRPr="00436A53" w:rsidRDefault="00056447" w:rsidP="00D16B07">
      <w:pPr>
        <w:pStyle w:val="ListParagraph"/>
        <w:numPr>
          <w:ilvl w:val="0"/>
          <w:numId w:val="14"/>
        </w:numPr>
        <w:spacing w:after="0" w:line="240" w:lineRule="auto"/>
        <w:ind w:left="993" w:right="543" w:hanging="426"/>
        <w:jc w:val="both"/>
        <w:rPr>
          <w:rFonts w:ascii="Arial" w:hAnsi="Arial" w:cs="Arial"/>
          <w:sz w:val="24"/>
          <w:szCs w:val="24"/>
          <w:u w:val="single"/>
        </w:rPr>
      </w:pPr>
      <w:r w:rsidRPr="00436A53">
        <w:rPr>
          <w:rFonts w:ascii="Arial" w:hAnsi="Arial" w:cs="Arial"/>
          <w:sz w:val="24"/>
          <w:szCs w:val="24"/>
        </w:rPr>
        <w:t xml:space="preserve">Liaison </w:t>
      </w:r>
      <w:r w:rsidR="002309ED" w:rsidRPr="00436A53">
        <w:rPr>
          <w:rFonts w:ascii="Arial" w:hAnsi="Arial" w:cs="Arial"/>
          <w:sz w:val="24"/>
          <w:szCs w:val="24"/>
        </w:rPr>
        <w:t>and co</w:t>
      </w:r>
      <w:r w:rsidR="00D16B07">
        <w:rPr>
          <w:rFonts w:ascii="Arial" w:hAnsi="Arial" w:cs="Arial"/>
          <w:sz w:val="24"/>
          <w:szCs w:val="24"/>
        </w:rPr>
        <w:t>-</w:t>
      </w:r>
      <w:r w:rsidR="002309ED" w:rsidRPr="00436A53">
        <w:rPr>
          <w:rFonts w:ascii="Arial" w:hAnsi="Arial" w:cs="Arial"/>
          <w:sz w:val="24"/>
          <w:szCs w:val="24"/>
        </w:rPr>
        <w:t xml:space="preserve">ordination with </w:t>
      </w:r>
      <w:r w:rsidR="006A3C52" w:rsidRPr="00436A53">
        <w:rPr>
          <w:rFonts w:ascii="Arial" w:hAnsi="Arial" w:cs="Arial"/>
          <w:sz w:val="24"/>
          <w:szCs w:val="24"/>
        </w:rPr>
        <w:t xml:space="preserve">a range of partners to ensure safeguarding procedures are effective and efficient e.g. </w:t>
      </w:r>
      <w:r w:rsidRPr="00436A53">
        <w:rPr>
          <w:rFonts w:ascii="Arial" w:hAnsi="Arial" w:cs="Arial"/>
          <w:sz w:val="24"/>
          <w:szCs w:val="24"/>
        </w:rPr>
        <w:t>Early Help / CP</w:t>
      </w:r>
      <w:r w:rsidR="006A3C52" w:rsidRPr="00436A53">
        <w:rPr>
          <w:rFonts w:ascii="Arial" w:hAnsi="Arial" w:cs="Arial"/>
          <w:sz w:val="24"/>
          <w:szCs w:val="24"/>
        </w:rPr>
        <w:t xml:space="preserve">, Attendance/CME officers, VEMT, </w:t>
      </w:r>
      <w:r w:rsidR="002309ED" w:rsidRPr="00436A53">
        <w:rPr>
          <w:rFonts w:ascii="Arial" w:hAnsi="Arial" w:cs="Arial"/>
          <w:sz w:val="24"/>
          <w:szCs w:val="24"/>
        </w:rPr>
        <w:t xml:space="preserve">LADO, </w:t>
      </w:r>
      <w:r w:rsidR="006A3C52" w:rsidRPr="00436A53">
        <w:rPr>
          <w:rFonts w:ascii="Arial" w:hAnsi="Arial" w:cs="Arial"/>
          <w:sz w:val="24"/>
          <w:szCs w:val="24"/>
        </w:rPr>
        <w:t>voluntary sector agencies including substance misuse services, police and mental health  and ensuring procedures run smoothly between agencies to the benefit of pupils</w:t>
      </w:r>
      <w:r w:rsidR="00D16B07">
        <w:rPr>
          <w:rFonts w:ascii="Arial" w:hAnsi="Arial" w:cs="Arial"/>
          <w:sz w:val="24"/>
          <w:szCs w:val="24"/>
        </w:rPr>
        <w:t>.</w:t>
      </w:r>
    </w:p>
    <w:p w:rsidR="000B63DF" w:rsidRPr="00436A53" w:rsidRDefault="000B63DF" w:rsidP="00D16B07">
      <w:pPr>
        <w:pStyle w:val="ListParagraph"/>
        <w:spacing w:after="0" w:line="240" w:lineRule="auto"/>
        <w:ind w:left="993" w:right="543" w:hanging="426"/>
        <w:jc w:val="both"/>
        <w:rPr>
          <w:rFonts w:ascii="Arial" w:hAnsi="Arial" w:cs="Arial"/>
          <w:sz w:val="24"/>
          <w:szCs w:val="24"/>
          <w:u w:val="single"/>
        </w:rPr>
      </w:pPr>
    </w:p>
    <w:p w:rsidR="00056447" w:rsidRPr="00436A53" w:rsidRDefault="00580CAC" w:rsidP="00D16B07">
      <w:pPr>
        <w:pStyle w:val="ListParagraph"/>
        <w:numPr>
          <w:ilvl w:val="0"/>
          <w:numId w:val="14"/>
        </w:numPr>
        <w:spacing w:after="0" w:line="240" w:lineRule="auto"/>
        <w:ind w:left="993" w:right="543" w:hanging="426"/>
        <w:jc w:val="both"/>
        <w:rPr>
          <w:rFonts w:ascii="Arial" w:hAnsi="Arial" w:cs="Arial"/>
          <w:sz w:val="24"/>
          <w:szCs w:val="24"/>
          <w:u w:val="single"/>
        </w:rPr>
      </w:pPr>
      <w:r w:rsidRPr="00436A53">
        <w:rPr>
          <w:rFonts w:ascii="Arial" w:hAnsi="Arial" w:cs="Arial"/>
          <w:sz w:val="24"/>
          <w:szCs w:val="24"/>
        </w:rPr>
        <w:t xml:space="preserve">Gate-keeping for communication </w:t>
      </w:r>
      <w:r w:rsidR="00525AB6" w:rsidRPr="00436A53">
        <w:rPr>
          <w:rFonts w:ascii="Arial" w:hAnsi="Arial" w:cs="Arial"/>
          <w:sz w:val="24"/>
          <w:szCs w:val="24"/>
        </w:rPr>
        <w:t>with schools, ensuring that the important information is received and understood</w:t>
      </w:r>
      <w:r w:rsidR="00D16B07">
        <w:rPr>
          <w:rFonts w:ascii="Arial" w:hAnsi="Arial" w:cs="Arial"/>
          <w:sz w:val="24"/>
          <w:szCs w:val="24"/>
        </w:rPr>
        <w:t>.</w:t>
      </w:r>
    </w:p>
    <w:p w:rsidR="000B63DF" w:rsidRPr="00436A53" w:rsidRDefault="000B63DF" w:rsidP="00D16B07">
      <w:pPr>
        <w:pStyle w:val="ListParagraph"/>
        <w:spacing w:after="0" w:line="240" w:lineRule="auto"/>
        <w:ind w:left="993" w:right="543" w:hanging="426"/>
        <w:jc w:val="both"/>
        <w:rPr>
          <w:rFonts w:ascii="Arial" w:hAnsi="Arial" w:cs="Arial"/>
          <w:sz w:val="24"/>
          <w:szCs w:val="24"/>
          <w:u w:val="single"/>
        </w:rPr>
      </w:pPr>
    </w:p>
    <w:p w:rsidR="000B63DF" w:rsidRPr="00436A53" w:rsidRDefault="00525AB6" w:rsidP="00D16B07">
      <w:pPr>
        <w:pStyle w:val="ListParagraph"/>
        <w:numPr>
          <w:ilvl w:val="0"/>
          <w:numId w:val="14"/>
        </w:numPr>
        <w:spacing w:after="0" w:line="240" w:lineRule="auto"/>
        <w:ind w:left="993" w:right="543" w:hanging="426"/>
        <w:jc w:val="both"/>
        <w:rPr>
          <w:rFonts w:ascii="Arial" w:hAnsi="Arial" w:cs="Arial"/>
          <w:sz w:val="24"/>
          <w:szCs w:val="24"/>
          <w:u w:val="single"/>
        </w:rPr>
      </w:pPr>
      <w:r w:rsidRPr="00436A53">
        <w:rPr>
          <w:rFonts w:ascii="Arial" w:hAnsi="Arial" w:cs="Arial"/>
          <w:sz w:val="24"/>
          <w:szCs w:val="24"/>
        </w:rPr>
        <w:t>Analysing safeguarding data and ensuring themes are actioned leading to improvement and efficiency in service delivery</w:t>
      </w:r>
      <w:r w:rsidR="00D16B07">
        <w:rPr>
          <w:rFonts w:ascii="Arial" w:hAnsi="Arial" w:cs="Arial"/>
          <w:sz w:val="24"/>
          <w:szCs w:val="24"/>
        </w:rPr>
        <w:t>.</w:t>
      </w:r>
    </w:p>
    <w:p w:rsidR="000B63DF" w:rsidRPr="00436A53" w:rsidRDefault="000B63DF" w:rsidP="00D16B07">
      <w:pPr>
        <w:spacing w:after="0" w:line="240" w:lineRule="auto"/>
        <w:ind w:left="993" w:right="543" w:hanging="426"/>
        <w:jc w:val="both"/>
        <w:rPr>
          <w:rFonts w:ascii="Arial" w:hAnsi="Arial" w:cs="Arial"/>
          <w:sz w:val="24"/>
          <w:szCs w:val="24"/>
          <w:u w:val="single"/>
        </w:rPr>
      </w:pPr>
    </w:p>
    <w:p w:rsidR="002309ED" w:rsidRPr="00436A53" w:rsidRDefault="00525AB6" w:rsidP="00D16B07">
      <w:pPr>
        <w:pStyle w:val="ListParagraph"/>
        <w:numPr>
          <w:ilvl w:val="0"/>
          <w:numId w:val="14"/>
        </w:numPr>
        <w:spacing w:after="0" w:line="240" w:lineRule="auto"/>
        <w:ind w:left="993" w:right="543" w:hanging="426"/>
        <w:jc w:val="both"/>
        <w:rPr>
          <w:rFonts w:ascii="Arial" w:hAnsi="Arial" w:cs="Arial"/>
          <w:sz w:val="24"/>
          <w:szCs w:val="24"/>
          <w:u w:val="single"/>
        </w:rPr>
      </w:pPr>
      <w:r w:rsidRPr="00436A53">
        <w:rPr>
          <w:rFonts w:ascii="Arial" w:hAnsi="Arial" w:cs="Arial"/>
          <w:sz w:val="24"/>
          <w:szCs w:val="24"/>
        </w:rPr>
        <w:t>Producing up-to–date action plans, guidance and policy working with partner agencies as part of the wider strategic vision for safeguarding services for children</w:t>
      </w:r>
      <w:r w:rsidR="00D16B07">
        <w:rPr>
          <w:rFonts w:ascii="Arial" w:hAnsi="Arial" w:cs="Arial"/>
          <w:sz w:val="24"/>
          <w:szCs w:val="24"/>
        </w:rPr>
        <w:t>.</w:t>
      </w:r>
    </w:p>
    <w:p w:rsidR="000B63DF" w:rsidRPr="00436A53" w:rsidRDefault="000B63DF" w:rsidP="00D16B07">
      <w:pPr>
        <w:pStyle w:val="ListParagraph"/>
        <w:spacing w:after="0" w:line="240" w:lineRule="auto"/>
        <w:ind w:left="993" w:right="543" w:hanging="426"/>
        <w:jc w:val="both"/>
        <w:rPr>
          <w:rFonts w:ascii="Arial" w:hAnsi="Arial" w:cs="Arial"/>
          <w:sz w:val="24"/>
          <w:szCs w:val="24"/>
          <w:u w:val="single"/>
        </w:rPr>
      </w:pPr>
    </w:p>
    <w:p w:rsidR="002309ED" w:rsidRPr="00436A53" w:rsidRDefault="002309ED" w:rsidP="00D16B07">
      <w:pPr>
        <w:pStyle w:val="ListParagraph"/>
        <w:numPr>
          <w:ilvl w:val="0"/>
          <w:numId w:val="14"/>
        </w:numPr>
        <w:spacing w:after="0" w:line="240" w:lineRule="auto"/>
        <w:ind w:left="993" w:right="543" w:hanging="426"/>
        <w:jc w:val="both"/>
        <w:rPr>
          <w:rFonts w:ascii="Arial" w:hAnsi="Arial" w:cs="Arial"/>
          <w:sz w:val="24"/>
          <w:szCs w:val="24"/>
          <w:u w:val="single"/>
        </w:rPr>
      </w:pPr>
      <w:r w:rsidRPr="00436A53">
        <w:rPr>
          <w:rFonts w:ascii="Arial" w:hAnsi="Arial" w:cs="Arial"/>
          <w:sz w:val="24"/>
          <w:szCs w:val="24"/>
        </w:rPr>
        <w:t>Attendance at a range of groups / boards locally and regionally to ensure information sharing and decision making is appropriate to ensure children are well protected e.g. safeguarding im</w:t>
      </w:r>
      <w:r w:rsidR="00D16B07">
        <w:rPr>
          <w:rFonts w:ascii="Arial" w:hAnsi="Arial" w:cs="Arial"/>
          <w:sz w:val="24"/>
          <w:szCs w:val="24"/>
        </w:rPr>
        <w:t>plementation groups, MSCB, FAIR.</w:t>
      </w:r>
    </w:p>
    <w:p w:rsidR="000B63DF" w:rsidRPr="00436A53" w:rsidRDefault="000B63DF" w:rsidP="00D16B07">
      <w:pPr>
        <w:pStyle w:val="ListParagraph"/>
        <w:spacing w:after="0" w:line="240" w:lineRule="auto"/>
        <w:ind w:left="993" w:right="543" w:hanging="426"/>
        <w:jc w:val="both"/>
        <w:rPr>
          <w:rFonts w:ascii="Arial" w:hAnsi="Arial" w:cs="Arial"/>
          <w:sz w:val="24"/>
          <w:szCs w:val="24"/>
          <w:u w:val="single"/>
        </w:rPr>
      </w:pPr>
    </w:p>
    <w:p w:rsidR="000B63DF" w:rsidRPr="00436A53" w:rsidRDefault="000B63DF" w:rsidP="00D16B07">
      <w:pPr>
        <w:pStyle w:val="ListParagraph"/>
        <w:numPr>
          <w:ilvl w:val="0"/>
          <w:numId w:val="14"/>
        </w:numPr>
        <w:spacing w:after="0" w:line="240" w:lineRule="auto"/>
        <w:ind w:left="993" w:right="543" w:hanging="426"/>
        <w:jc w:val="both"/>
        <w:rPr>
          <w:rFonts w:ascii="Arial" w:hAnsi="Arial" w:cs="Arial"/>
          <w:sz w:val="24"/>
          <w:szCs w:val="24"/>
        </w:rPr>
      </w:pPr>
      <w:r w:rsidRPr="00436A53">
        <w:rPr>
          <w:rFonts w:ascii="Arial" w:hAnsi="Arial" w:cs="Arial"/>
          <w:sz w:val="24"/>
          <w:szCs w:val="24"/>
        </w:rPr>
        <w:t xml:space="preserve">Supporting elected members in their role as corporate parent and as champion for the child to ensure that Middlesbrough children </w:t>
      </w:r>
      <w:r w:rsidR="00D16B07">
        <w:rPr>
          <w:rFonts w:ascii="Arial" w:hAnsi="Arial" w:cs="Arial"/>
          <w:sz w:val="24"/>
          <w:szCs w:val="24"/>
        </w:rPr>
        <w:t>are well supported to stay safe.</w:t>
      </w:r>
    </w:p>
    <w:p w:rsidR="00525AB6" w:rsidRPr="00436A53" w:rsidRDefault="00525AB6" w:rsidP="00436A53">
      <w:pPr>
        <w:spacing w:after="0" w:line="240" w:lineRule="auto"/>
        <w:ind w:left="567" w:right="543"/>
        <w:rPr>
          <w:rFonts w:ascii="Arial" w:hAnsi="Arial" w:cs="Arial"/>
          <w:sz w:val="24"/>
          <w:szCs w:val="24"/>
          <w:u w:val="single"/>
        </w:rPr>
      </w:pPr>
    </w:p>
    <w:p w:rsidR="00FD4ADA" w:rsidRDefault="00FD4ADA">
      <w:pPr>
        <w:rPr>
          <w:rFonts w:ascii="Arial" w:hAnsi="Arial" w:cs="Arial"/>
          <w:b/>
          <w:sz w:val="24"/>
          <w:szCs w:val="24"/>
        </w:rPr>
      </w:pPr>
      <w:r>
        <w:rPr>
          <w:rFonts w:ascii="Arial" w:hAnsi="Arial" w:cs="Arial"/>
          <w:b/>
          <w:sz w:val="24"/>
          <w:szCs w:val="24"/>
        </w:rPr>
        <w:br w:type="page"/>
      </w:r>
    </w:p>
    <w:p w:rsidR="000B63DF" w:rsidRDefault="000B63DF" w:rsidP="00436A53">
      <w:pPr>
        <w:spacing w:after="0" w:line="240" w:lineRule="auto"/>
        <w:ind w:left="567" w:right="543"/>
        <w:jc w:val="both"/>
        <w:rPr>
          <w:rFonts w:ascii="Arial" w:hAnsi="Arial" w:cs="Arial"/>
          <w:b/>
          <w:sz w:val="24"/>
          <w:szCs w:val="24"/>
        </w:rPr>
      </w:pPr>
      <w:r w:rsidRPr="00436A53">
        <w:rPr>
          <w:rFonts w:ascii="Arial" w:hAnsi="Arial" w:cs="Arial"/>
          <w:b/>
          <w:sz w:val="24"/>
          <w:szCs w:val="24"/>
        </w:rPr>
        <w:t>Corporate Responsibilities:</w:t>
      </w:r>
    </w:p>
    <w:p w:rsidR="00436A53" w:rsidRPr="00436A53" w:rsidRDefault="00436A53" w:rsidP="00436A53">
      <w:pPr>
        <w:spacing w:after="0" w:line="240" w:lineRule="auto"/>
        <w:ind w:left="567" w:right="543"/>
        <w:jc w:val="both"/>
        <w:rPr>
          <w:rFonts w:ascii="Arial" w:hAnsi="Arial" w:cs="Arial"/>
          <w:b/>
          <w:sz w:val="24"/>
          <w:szCs w:val="24"/>
        </w:rPr>
      </w:pPr>
    </w:p>
    <w:p w:rsidR="000B63DF" w:rsidRPr="00436A53" w:rsidRDefault="000B63DF" w:rsidP="00D16B07">
      <w:pPr>
        <w:pStyle w:val="ListParagraph"/>
        <w:numPr>
          <w:ilvl w:val="0"/>
          <w:numId w:val="15"/>
        </w:numPr>
        <w:spacing w:after="0" w:line="240" w:lineRule="auto"/>
        <w:ind w:left="993" w:right="543"/>
        <w:jc w:val="both"/>
        <w:rPr>
          <w:rFonts w:ascii="Arial" w:hAnsi="Arial" w:cs="Arial"/>
          <w:bCs/>
          <w:sz w:val="24"/>
          <w:szCs w:val="24"/>
        </w:rPr>
      </w:pPr>
      <w:r w:rsidRPr="00436A53">
        <w:rPr>
          <w:rFonts w:ascii="Arial" w:hAnsi="Arial" w:cs="Arial"/>
          <w:bCs/>
          <w:sz w:val="24"/>
          <w:szCs w:val="24"/>
        </w:rPr>
        <w:t>In accordance with the Equality Act 2010 where a post holder is disabled, Middlesbrough Council will make every reasonable effort to supply the necessary employment aids, equipment or adaptations to enable employees to perform the full duties of the job.</w:t>
      </w:r>
    </w:p>
    <w:p w:rsidR="000B63DF" w:rsidRPr="00436A53" w:rsidRDefault="000B63DF" w:rsidP="00D16B07">
      <w:pPr>
        <w:pStyle w:val="ListParagraph"/>
        <w:spacing w:after="0" w:line="240" w:lineRule="auto"/>
        <w:ind w:left="993" w:right="543" w:hanging="360"/>
        <w:jc w:val="both"/>
        <w:rPr>
          <w:rFonts w:ascii="Arial" w:hAnsi="Arial" w:cs="Arial"/>
          <w:bCs/>
          <w:sz w:val="24"/>
          <w:szCs w:val="24"/>
        </w:rPr>
      </w:pPr>
    </w:p>
    <w:p w:rsidR="000B63DF" w:rsidRPr="00436A53" w:rsidRDefault="000B63DF" w:rsidP="00D16B07">
      <w:pPr>
        <w:pStyle w:val="ListParagraph"/>
        <w:numPr>
          <w:ilvl w:val="0"/>
          <w:numId w:val="15"/>
        </w:numPr>
        <w:spacing w:after="0" w:line="240" w:lineRule="auto"/>
        <w:ind w:left="993" w:right="543"/>
        <w:jc w:val="both"/>
        <w:rPr>
          <w:rFonts w:ascii="Arial" w:hAnsi="Arial" w:cs="Arial"/>
          <w:b/>
          <w:sz w:val="24"/>
          <w:szCs w:val="24"/>
        </w:rPr>
      </w:pPr>
      <w:r w:rsidRPr="00436A53">
        <w:rPr>
          <w:rFonts w:ascii="Arial" w:hAnsi="Arial" w:cs="Arial"/>
          <w:bCs/>
          <w:sz w:val="24"/>
          <w:szCs w:val="24"/>
        </w:rPr>
        <w:t>All employees are expected to demonstrate a commitment to the principles of equality of opportunity and fairness of treatment in relation to employment issues and service delivery, and adhere to the policies of the Council relating to these issues in the performance of their duties.</w:t>
      </w:r>
    </w:p>
    <w:p w:rsidR="000B63DF" w:rsidRPr="00436A53" w:rsidRDefault="000B63DF" w:rsidP="00D16B07">
      <w:pPr>
        <w:pStyle w:val="ListParagraph"/>
        <w:spacing w:after="0" w:line="240" w:lineRule="auto"/>
        <w:ind w:left="993" w:right="543" w:hanging="360"/>
        <w:jc w:val="both"/>
        <w:rPr>
          <w:rFonts w:ascii="Arial" w:hAnsi="Arial" w:cs="Arial"/>
          <w:bCs/>
          <w:sz w:val="24"/>
          <w:szCs w:val="24"/>
        </w:rPr>
      </w:pPr>
    </w:p>
    <w:p w:rsidR="000B63DF" w:rsidRPr="00436A53" w:rsidRDefault="000B63DF" w:rsidP="00D16B07">
      <w:pPr>
        <w:pStyle w:val="ListParagraph"/>
        <w:numPr>
          <w:ilvl w:val="0"/>
          <w:numId w:val="15"/>
        </w:numPr>
        <w:spacing w:after="0" w:line="240" w:lineRule="auto"/>
        <w:ind w:left="993" w:right="543"/>
        <w:jc w:val="both"/>
        <w:rPr>
          <w:rFonts w:ascii="Arial" w:hAnsi="Arial" w:cs="Arial"/>
          <w:bCs/>
          <w:sz w:val="24"/>
          <w:szCs w:val="24"/>
        </w:rPr>
      </w:pPr>
      <w:r w:rsidRPr="00436A53">
        <w:rPr>
          <w:rFonts w:ascii="Arial" w:hAnsi="Arial" w:cs="Arial"/>
          <w:bCs/>
          <w:sz w:val="24"/>
          <w:szCs w:val="24"/>
        </w:rPr>
        <w:t>All employees are expected to respect all confidentialities and principles and practices of the Data protection Act.</w:t>
      </w:r>
    </w:p>
    <w:p w:rsidR="000B63DF" w:rsidRPr="00436A53" w:rsidRDefault="000B63DF" w:rsidP="00D16B07">
      <w:pPr>
        <w:pStyle w:val="ListParagraph"/>
        <w:spacing w:after="0" w:line="240" w:lineRule="auto"/>
        <w:ind w:left="993" w:right="543" w:hanging="360"/>
        <w:jc w:val="both"/>
        <w:rPr>
          <w:rFonts w:ascii="Arial" w:hAnsi="Arial" w:cs="Arial"/>
          <w:bCs/>
          <w:sz w:val="24"/>
          <w:szCs w:val="24"/>
        </w:rPr>
      </w:pPr>
    </w:p>
    <w:p w:rsidR="000B63DF" w:rsidRPr="00436A53" w:rsidRDefault="000B63DF" w:rsidP="00D16B07">
      <w:pPr>
        <w:pStyle w:val="ListParagraph"/>
        <w:numPr>
          <w:ilvl w:val="0"/>
          <w:numId w:val="15"/>
        </w:numPr>
        <w:spacing w:after="0" w:line="240" w:lineRule="auto"/>
        <w:ind w:left="993" w:right="543"/>
        <w:jc w:val="both"/>
        <w:rPr>
          <w:rFonts w:ascii="Arial" w:hAnsi="Arial" w:cs="Arial"/>
          <w:bCs/>
          <w:sz w:val="24"/>
          <w:szCs w:val="24"/>
        </w:rPr>
      </w:pPr>
      <w:r w:rsidRPr="00436A53">
        <w:rPr>
          <w:rFonts w:ascii="Arial" w:hAnsi="Arial" w:cs="Arial"/>
          <w:bCs/>
          <w:sz w:val="24"/>
          <w:szCs w:val="24"/>
        </w:rPr>
        <w:t>All employees are required to comply with Health and Safety policies and legislation.</w:t>
      </w:r>
    </w:p>
    <w:p w:rsidR="000B63DF" w:rsidRPr="00436A53" w:rsidRDefault="000B63DF" w:rsidP="00D16B07">
      <w:pPr>
        <w:pStyle w:val="ListParagraph"/>
        <w:spacing w:after="0" w:line="240" w:lineRule="auto"/>
        <w:ind w:left="993" w:right="543" w:hanging="360"/>
        <w:jc w:val="both"/>
        <w:rPr>
          <w:rFonts w:ascii="Arial" w:hAnsi="Arial" w:cs="Arial"/>
          <w:bCs/>
          <w:sz w:val="24"/>
          <w:szCs w:val="24"/>
        </w:rPr>
      </w:pPr>
    </w:p>
    <w:p w:rsidR="000B63DF" w:rsidRPr="00436A53" w:rsidRDefault="000B63DF" w:rsidP="00D16B07">
      <w:pPr>
        <w:pStyle w:val="ListParagraph"/>
        <w:numPr>
          <w:ilvl w:val="0"/>
          <w:numId w:val="15"/>
        </w:numPr>
        <w:spacing w:after="0" w:line="240" w:lineRule="auto"/>
        <w:ind w:left="993" w:right="543"/>
        <w:jc w:val="both"/>
        <w:rPr>
          <w:rFonts w:ascii="Arial" w:hAnsi="Arial" w:cs="Arial"/>
          <w:bCs/>
          <w:sz w:val="24"/>
          <w:szCs w:val="24"/>
        </w:rPr>
      </w:pPr>
      <w:r w:rsidRPr="00436A53">
        <w:rPr>
          <w:rFonts w:ascii="Arial" w:hAnsi="Arial" w:cs="Arial"/>
          <w:bCs/>
          <w:sz w:val="24"/>
          <w:szCs w:val="24"/>
        </w:rPr>
        <w:t>Middlesbrough Council is committed to continuous organisational employee development.  The employee is required to participate fully in all initiatives which facilitate continuous improvement in both service quality and employee development and performance, including Investors in People.</w:t>
      </w:r>
    </w:p>
    <w:p w:rsidR="000B63DF" w:rsidRPr="00436A53" w:rsidRDefault="000B63DF" w:rsidP="00D16B07">
      <w:pPr>
        <w:pStyle w:val="ListParagraph"/>
        <w:spacing w:after="0" w:line="240" w:lineRule="auto"/>
        <w:ind w:left="993" w:right="543" w:hanging="360"/>
        <w:jc w:val="both"/>
        <w:rPr>
          <w:rFonts w:ascii="Arial" w:hAnsi="Arial" w:cs="Arial"/>
          <w:bCs/>
          <w:sz w:val="24"/>
          <w:szCs w:val="24"/>
        </w:rPr>
      </w:pPr>
    </w:p>
    <w:p w:rsidR="000B63DF" w:rsidRPr="00436A53" w:rsidRDefault="000B63DF" w:rsidP="00D16B07">
      <w:pPr>
        <w:pStyle w:val="ListParagraph"/>
        <w:numPr>
          <w:ilvl w:val="0"/>
          <w:numId w:val="15"/>
        </w:numPr>
        <w:spacing w:after="0" w:line="240" w:lineRule="auto"/>
        <w:ind w:left="993" w:right="543"/>
        <w:jc w:val="both"/>
        <w:rPr>
          <w:rFonts w:ascii="Arial" w:hAnsi="Arial" w:cs="Arial"/>
          <w:bCs/>
          <w:sz w:val="24"/>
          <w:szCs w:val="24"/>
        </w:rPr>
      </w:pPr>
      <w:r w:rsidRPr="00436A53">
        <w:rPr>
          <w:rFonts w:ascii="Arial" w:hAnsi="Arial" w:cs="Arial"/>
          <w:bCs/>
          <w:sz w:val="24"/>
          <w:szCs w:val="24"/>
        </w:rPr>
        <w:t>The above duties and responsibilities cannot totally encompass or define all tasks which may be required of the employee.  The outlined duties and responsibilities may, therefore, vary from time to time without materially changing either the character or level of responsibility: these factors are reflected in the post.</w:t>
      </w:r>
    </w:p>
    <w:p w:rsidR="00A46A61" w:rsidRPr="00436A53" w:rsidRDefault="00A46A61" w:rsidP="00436A53">
      <w:pPr>
        <w:pStyle w:val="Title"/>
        <w:spacing w:line="240" w:lineRule="auto"/>
        <w:ind w:left="567" w:right="543"/>
        <w:rPr>
          <w:rFonts w:cs="Arial"/>
          <w:sz w:val="24"/>
          <w:szCs w:val="24"/>
        </w:rPr>
      </w:pPr>
    </w:p>
    <w:p w:rsidR="00F23E88" w:rsidRPr="00436A53" w:rsidRDefault="00F23E88" w:rsidP="00436A53">
      <w:pPr>
        <w:pStyle w:val="Title"/>
        <w:spacing w:line="240" w:lineRule="auto"/>
        <w:ind w:left="567" w:right="543"/>
        <w:rPr>
          <w:rFonts w:cs="Arial"/>
          <w:sz w:val="24"/>
          <w:szCs w:val="24"/>
        </w:rPr>
      </w:pPr>
    </w:p>
    <w:p w:rsidR="00F23E88" w:rsidRPr="00436A53" w:rsidRDefault="00F23E88" w:rsidP="00436A53">
      <w:pPr>
        <w:pStyle w:val="Title"/>
        <w:spacing w:line="240" w:lineRule="auto"/>
        <w:ind w:left="567" w:right="543"/>
        <w:rPr>
          <w:rFonts w:cs="Arial"/>
          <w:sz w:val="24"/>
          <w:szCs w:val="24"/>
        </w:rPr>
      </w:pPr>
    </w:p>
    <w:p w:rsidR="00F23E88" w:rsidRPr="00436A53" w:rsidRDefault="00F23E88" w:rsidP="00436A53">
      <w:pPr>
        <w:pStyle w:val="Title"/>
        <w:spacing w:line="240" w:lineRule="auto"/>
        <w:ind w:left="567" w:right="543"/>
        <w:rPr>
          <w:rFonts w:cs="Arial"/>
          <w:sz w:val="24"/>
          <w:szCs w:val="24"/>
        </w:rPr>
      </w:pPr>
    </w:p>
    <w:p w:rsidR="00F23E88" w:rsidRPr="00436A53" w:rsidRDefault="00F23E88" w:rsidP="00436A53">
      <w:pPr>
        <w:pStyle w:val="Title"/>
        <w:spacing w:line="240" w:lineRule="auto"/>
        <w:ind w:left="567" w:right="543"/>
        <w:rPr>
          <w:rFonts w:cs="Arial"/>
          <w:sz w:val="24"/>
          <w:szCs w:val="24"/>
        </w:rPr>
      </w:pPr>
    </w:p>
    <w:p w:rsidR="00F23E88" w:rsidRPr="00436A53" w:rsidRDefault="00F23E88" w:rsidP="00436A53">
      <w:pPr>
        <w:pStyle w:val="Title"/>
        <w:spacing w:line="240" w:lineRule="auto"/>
        <w:ind w:left="567" w:right="543"/>
        <w:rPr>
          <w:rFonts w:cs="Arial"/>
          <w:sz w:val="24"/>
          <w:szCs w:val="24"/>
        </w:rPr>
      </w:pPr>
    </w:p>
    <w:p w:rsidR="00F23E88" w:rsidRPr="00436A53" w:rsidRDefault="00F23E88" w:rsidP="00436A53">
      <w:pPr>
        <w:pStyle w:val="Title"/>
        <w:spacing w:line="240" w:lineRule="auto"/>
        <w:ind w:left="567" w:right="543"/>
        <w:rPr>
          <w:rFonts w:cs="Arial"/>
          <w:sz w:val="24"/>
          <w:szCs w:val="24"/>
        </w:rPr>
      </w:pPr>
    </w:p>
    <w:p w:rsidR="00F23E88" w:rsidRPr="00436A53" w:rsidRDefault="00F23E88" w:rsidP="00436A53">
      <w:pPr>
        <w:pStyle w:val="Title"/>
        <w:spacing w:line="240" w:lineRule="auto"/>
        <w:ind w:left="567" w:right="543"/>
        <w:rPr>
          <w:rFonts w:cs="Arial"/>
          <w:sz w:val="24"/>
          <w:szCs w:val="24"/>
        </w:rPr>
      </w:pPr>
    </w:p>
    <w:p w:rsidR="00F23E88" w:rsidRPr="00436A53" w:rsidRDefault="00F23E88" w:rsidP="00436A53">
      <w:pPr>
        <w:pStyle w:val="Title"/>
        <w:spacing w:line="240" w:lineRule="auto"/>
        <w:ind w:left="567" w:right="543"/>
        <w:rPr>
          <w:rFonts w:cs="Arial"/>
          <w:sz w:val="24"/>
          <w:szCs w:val="24"/>
        </w:rPr>
      </w:pPr>
    </w:p>
    <w:p w:rsidR="00F23E88" w:rsidRPr="00436A53" w:rsidRDefault="00F23E88" w:rsidP="00436A53">
      <w:pPr>
        <w:pStyle w:val="Title"/>
        <w:spacing w:line="240" w:lineRule="auto"/>
        <w:ind w:left="567" w:right="543"/>
        <w:rPr>
          <w:rFonts w:cs="Arial"/>
          <w:sz w:val="24"/>
          <w:szCs w:val="24"/>
        </w:rPr>
      </w:pPr>
    </w:p>
    <w:p w:rsidR="00F23E88" w:rsidRPr="00436A53" w:rsidRDefault="00F23E88" w:rsidP="00436A53">
      <w:pPr>
        <w:pStyle w:val="Title"/>
        <w:spacing w:line="240" w:lineRule="auto"/>
        <w:ind w:left="567" w:right="543"/>
        <w:rPr>
          <w:rFonts w:cs="Arial"/>
          <w:sz w:val="24"/>
          <w:szCs w:val="24"/>
        </w:rPr>
      </w:pPr>
    </w:p>
    <w:p w:rsidR="00436A53" w:rsidRDefault="00436A53">
      <w:pPr>
        <w:rPr>
          <w:rFonts w:ascii="Arial" w:eastAsia="Times New Roman" w:hAnsi="Arial" w:cs="Arial"/>
          <w:b/>
          <w:sz w:val="24"/>
          <w:szCs w:val="24"/>
          <w:lang w:val="en-US"/>
        </w:rPr>
      </w:pPr>
      <w:r>
        <w:rPr>
          <w:rFonts w:cs="Arial"/>
          <w:sz w:val="24"/>
          <w:szCs w:val="24"/>
        </w:rPr>
        <w:br w:type="page"/>
      </w:r>
    </w:p>
    <w:p w:rsidR="00A46A61" w:rsidRPr="00436A53" w:rsidRDefault="00A46A61" w:rsidP="00436A53">
      <w:pPr>
        <w:pStyle w:val="Title"/>
        <w:ind w:left="567" w:right="544"/>
        <w:rPr>
          <w:rFonts w:cs="Arial"/>
          <w:szCs w:val="26"/>
        </w:rPr>
      </w:pPr>
      <w:r w:rsidRPr="00436A53">
        <w:rPr>
          <w:rFonts w:cs="Arial"/>
          <w:szCs w:val="26"/>
        </w:rPr>
        <w:t>MIDDLESBROUGH EMPLOYEE</w:t>
      </w:r>
    </w:p>
    <w:p w:rsidR="00A46A61" w:rsidRPr="00436A53" w:rsidRDefault="00A46A61" w:rsidP="00FD4ADA">
      <w:pPr>
        <w:pStyle w:val="Title"/>
        <w:spacing w:line="240" w:lineRule="auto"/>
        <w:ind w:left="567" w:right="544"/>
        <w:rPr>
          <w:rFonts w:cs="Arial"/>
          <w:szCs w:val="26"/>
        </w:rPr>
      </w:pPr>
      <w:r w:rsidRPr="00436A53">
        <w:rPr>
          <w:rFonts w:cs="Arial"/>
          <w:szCs w:val="26"/>
        </w:rPr>
        <w:t xml:space="preserve">PERSON SPECIFICATION </w:t>
      </w:r>
    </w:p>
    <w:p w:rsidR="00A46A61" w:rsidRPr="00436A53" w:rsidRDefault="00A46A61" w:rsidP="00436A53">
      <w:pPr>
        <w:tabs>
          <w:tab w:val="left" w:pos="-142"/>
        </w:tabs>
        <w:spacing w:after="0" w:line="240" w:lineRule="auto"/>
        <w:ind w:left="567" w:right="543"/>
        <w:jc w:val="both"/>
        <w:rPr>
          <w:rFonts w:ascii="Arial" w:hAnsi="Arial" w:cs="Arial"/>
          <w:sz w:val="24"/>
          <w:szCs w:val="24"/>
          <w:lang w:val="en-US"/>
        </w:rPr>
      </w:pPr>
    </w:p>
    <w:p w:rsidR="00A46A61" w:rsidRPr="00436A53" w:rsidRDefault="00A46A61" w:rsidP="00436A53">
      <w:pPr>
        <w:tabs>
          <w:tab w:val="left" w:pos="-142"/>
        </w:tabs>
        <w:spacing w:after="0" w:line="240" w:lineRule="auto"/>
        <w:ind w:left="567" w:right="543"/>
        <w:jc w:val="both"/>
        <w:rPr>
          <w:rFonts w:ascii="Arial" w:hAnsi="Arial" w:cs="Arial"/>
          <w:sz w:val="24"/>
          <w:szCs w:val="24"/>
          <w:lang w:val="en-US"/>
        </w:rPr>
      </w:pPr>
      <w:r w:rsidRPr="00436A53">
        <w:rPr>
          <w:rFonts w:ascii="Arial" w:hAnsi="Arial" w:cs="Arial"/>
          <w:sz w:val="24"/>
          <w:szCs w:val="24"/>
          <w:lang w:val="en-US"/>
        </w:rPr>
        <w:t>Middlesbrough Employee Competency Framework forms part of the overall strategy for achieving the Council’s Vision, Purpose and Values. It defines the competencies expected of all Middlesbrough Employees. The framework defines the effective core competencies that all staff across the Council are expected to demonstrate in their day to day work regardless of their specific role.</w:t>
      </w:r>
    </w:p>
    <w:p w:rsidR="00A46A61" w:rsidRPr="00436A53" w:rsidRDefault="00A46A61" w:rsidP="00436A53">
      <w:pPr>
        <w:tabs>
          <w:tab w:val="left" w:pos="-142"/>
        </w:tabs>
        <w:spacing w:after="0" w:line="240" w:lineRule="auto"/>
        <w:ind w:left="567" w:right="543"/>
        <w:jc w:val="both"/>
        <w:rPr>
          <w:rFonts w:ascii="Arial" w:hAnsi="Arial" w:cs="Arial"/>
          <w:sz w:val="24"/>
          <w:szCs w:val="24"/>
          <w:lang w:val="en-US"/>
        </w:rPr>
      </w:pPr>
    </w:p>
    <w:p w:rsidR="00A46A61" w:rsidRPr="00436A53" w:rsidRDefault="00A46A61" w:rsidP="00436A53">
      <w:pPr>
        <w:tabs>
          <w:tab w:val="left" w:pos="-142"/>
        </w:tabs>
        <w:spacing w:after="0" w:line="240" w:lineRule="auto"/>
        <w:ind w:left="567" w:right="543"/>
        <w:jc w:val="both"/>
        <w:rPr>
          <w:rFonts w:ascii="Arial" w:hAnsi="Arial" w:cs="Arial"/>
          <w:sz w:val="24"/>
          <w:szCs w:val="24"/>
          <w:lang w:val="en-US"/>
        </w:rPr>
      </w:pPr>
      <w:r w:rsidRPr="00436A53">
        <w:rPr>
          <w:rFonts w:ascii="Arial" w:hAnsi="Arial" w:cs="Arial"/>
          <w:sz w:val="24"/>
          <w:szCs w:val="24"/>
          <w:lang w:val="en-US"/>
        </w:rPr>
        <w:t>For the purposes of recruitment you will only be assessed against the criterion which are marked as essential/desirable under Section 1, and the competency indicators marked with an X under Section 2, both shown below.</w:t>
      </w:r>
    </w:p>
    <w:p w:rsidR="00A46A61" w:rsidRPr="00436A53" w:rsidRDefault="00A46A61" w:rsidP="00436A53">
      <w:pPr>
        <w:tabs>
          <w:tab w:val="left" w:pos="-142"/>
        </w:tabs>
        <w:spacing w:after="0" w:line="240" w:lineRule="auto"/>
        <w:ind w:left="567" w:right="543"/>
        <w:jc w:val="both"/>
        <w:rPr>
          <w:rFonts w:ascii="Arial" w:hAnsi="Arial" w:cs="Arial"/>
          <w:sz w:val="24"/>
          <w:szCs w:val="24"/>
          <w:lang w:val="en-US"/>
        </w:rPr>
      </w:pPr>
    </w:p>
    <w:p w:rsidR="00A1132D" w:rsidRPr="00436A53" w:rsidRDefault="00A46A61" w:rsidP="00436A53">
      <w:pPr>
        <w:tabs>
          <w:tab w:val="left" w:pos="-142"/>
        </w:tabs>
        <w:spacing w:after="0" w:line="240" w:lineRule="auto"/>
        <w:ind w:left="567" w:right="543"/>
        <w:jc w:val="both"/>
        <w:rPr>
          <w:rFonts w:ascii="Arial" w:hAnsi="Arial" w:cs="Arial"/>
          <w:sz w:val="24"/>
          <w:szCs w:val="24"/>
          <w:lang w:val="en-US"/>
        </w:rPr>
      </w:pPr>
      <w:r w:rsidRPr="00436A53">
        <w:rPr>
          <w:rFonts w:ascii="Arial" w:hAnsi="Arial" w:cs="Arial"/>
          <w:sz w:val="24"/>
          <w:szCs w:val="24"/>
          <w:lang w:val="en-US"/>
        </w:rPr>
        <w:t>The Council is committed to the employment and career development of disabled people and Care Leavers. Applicants who identify themselves on the relevant section of the application form as having a disability under the Equality Act 2010, or have identified themselves as a Care leaver, and have supplied the name and contact details of their Young Person’s Advisor will be automatically guaranteed an interview providing they m</w:t>
      </w:r>
      <w:r w:rsidR="00EC0778" w:rsidRPr="00436A53">
        <w:rPr>
          <w:rFonts w:ascii="Arial" w:hAnsi="Arial" w:cs="Arial"/>
          <w:sz w:val="24"/>
          <w:szCs w:val="24"/>
          <w:lang w:val="en-US"/>
        </w:rPr>
        <w:t>eet all the essential criteria.</w:t>
      </w:r>
    </w:p>
    <w:p w:rsidR="00A46A61" w:rsidRPr="00436A53" w:rsidRDefault="00A46A61" w:rsidP="00436A53">
      <w:pPr>
        <w:tabs>
          <w:tab w:val="left" w:pos="-142"/>
        </w:tabs>
        <w:spacing w:after="0" w:line="240" w:lineRule="auto"/>
        <w:ind w:left="567" w:right="543"/>
        <w:rPr>
          <w:rFonts w:ascii="Arial" w:hAnsi="Arial" w:cs="Arial"/>
          <w:b/>
          <w:sz w:val="24"/>
          <w:szCs w:val="24"/>
          <w:lang w:val="en-US"/>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3"/>
        <w:gridCol w:w="1276"/>
        <w:gridCol w:w="1417"/>
      </w:tblGrid>
      <w:tr w:rsidR="00A46A61" w:rsidRPr="00436A53" w:rsidTr="00A611B5">
        <w:trPr>
          <w:trHeight w:val="540"/>
        </w:trPr>
        <w:tc>
          <w:tcPr>
            <w:tcW w:w="6483"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r w:rsidRPr="00436A53">
              <w:rPr>
                <w:rFonts w:ascii="Arial" w:hAnsi="Arial" w:cs="Arial"/>
                <w:b/>
                <w:sz w:val="24"/>
                <w:szCs w:val="24"/>
                <w:lang w:val="en-US"/>
              </w:rPr>
              <w:t xml:space="preserve">Section 1 </w:t>
            </w:r>
          </w:p>
        </w:tc>
        <w:tc>
          <w:tcPr>
            <w:tcW w:w="1276" w:type="dxa"/>
            <w:tcBorders>
              <w:top w:val="single" w:sz="4" w:space="0" w:color="auto"/>
              <w:left w:val="single" w:sz="4" w:space="0" w:color="auto"/>
              <w:bottom w:val="single" w:sz="4" w:space="0" w:color="auto"/>
              <w:right w:val="single" w:sz="4" w:space="0" w:color="auto"/>
            </w:tcBorders>
          </w:tcPr>
          <w:p w:rsidR="00A46A61" w:rsidRPr="00436A53" w:rsidRDefault="00A46A61" w:rsidP="00A611B5">
            <w:pPr>
              <w:tabs>
                <w:tab w:val="left" w:pos="-142"/>
              </w:tabs>
              <w:spacing w:after="0" w:line="240" w:lineRule="auto"/>
              <w:rPr>
                <w:rFonts w:ascii="Arial" w:hAnsi="Arial" w:cs="Arial"/>
                <w:b/>
                <w:sz w:val="24"/>
                <w:szCs w:val="24"/>
                <w:lang w:val="en-US"/>
              </w:rPr>
            </w:pPr>
            <w:r w:rsidRPr="00436A53">
              <w:rPr>
                <w:rFonts w:ascii="Arial" w:hAnsi="Arial" w:cs="Arial"/>
                <w:b/>
                <w:sz w:val="24"/>
                <w:szCs w:val="24"/>
                <w:lang w:val="en-US"/>
              </w:rPr>
              <w:t>Essential</w:t>
            </w:r>
          </w:p>
          <w:p w:rsidR="00A46A61" w:rsidRPr="00436A53" w:rsidRDefault="00A611B5" w:rsidP="00A611B5">
            <w:pPr>
              <w:tabs>
                <w:tab w:val="left" w:pos="-142"/>
              </w:tabs>
              <w:spacing w:after="0" w:line="240" w:lineRule="auto"/>
              <w:jc w:val="center"/>
              <w:rPr>
                <w:rFonts w:ascii="Arial" w:hAnsi="Arial" w:cs="Arial"/>
                <w:b/>
                <w:sz w:val="24"/>
                <w:szCs w:val="24"/>
                <w:lang w:val="en-US"/>
              </w:rPr>
            </w:pPr>
            <w:r w:rsidRPr="00436A53">
              <w:rPr>
                <w:rFonts w:ascii="Arial" w:hAnsi="Arial" w:cs="Arial"/>
                <w:b/>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tcPr>
          <w:p w:rsidR="00A46A61" w:rsidRPr="00436A53" w:rsidRDefault="00A46A61" w:rsidP="00A611B5">
            <w:pPr>
              <w:tabs>
                <w:tab w:val="left" w:pos="-142"/>
              </w:tabs>
              <w:spacing w:after="0" w:line="240" w:lineRule="auto"/>
              <w:rPr>
                <w:rFonts w:ascii="Arial" w:hAnsi="Arial" w:cs="Arial"/>
                <w:b/>
                <w:sz w:val="24"/>
                <w:szCs w:val="24"/>
                <w:lang w:val="en-US"/>
              </w:rPr>
            </w:pPr>
            <w:r w:rsidRPr="00436A53">
              <w:rPr>
                <w:rFonts w:ascii="Arial" w:hAnsi="Arial" w:cs="Arial"/>
                <w:b/>
                <w:sz w:val="24"/>
                <w:szCs w:val="24"/>
                <w:lang w:val="en-US"/>
              </w:rPr>
              <w:t>Desirable</w:t>
            </w:r>
          </w:p>
          <w:p w:rsidR="00A46A61" w:rsidRPr="00436A53" w:rsidRDefault="005334F4" w:rsidP="00A611B5">
            <w:pPr>
              <w:tabs>
                <w:tab w:val="left" w:pos="-142"/>
              </w:tabs>
              <w:spacing w:after="0" w:line="240" w:lineRule="auto"/>
              <w:jc w:val="center"/>
              <w:rPr>
                <w:rFonts w:ascii="Arial" w:hAnsi="Arial" w:cs="Arial"/>
                <w:b/>
                <w:sz w:val="24"/>
                <w:szCs w:val="24"/>
                <w:lang w:val="en-US"/>
              </w:rPr>
            </w:pPr>
            <w:r w:rsidRPr="00436A53">
              <w:rPr>
                <w:rFonts w:ascii="Arial" w:hAnsi="Arial" w:cs="Arial"/>
                <w:b/>
                <w:sz w:val="24"/>
                <w:szCs w:val="24"/>
                <w:lang w:val="en-US"/>
              </w:rPr>
              <w:t>X</w:t>
            </w:r>
          </w:p>
        </w:tc>
      </w:tr>
      <w:tr w:rsidR="00A46A61" w:rsidRPr="00436A53" w:rsidTr="00A611B5">
        <w:trPr>
          <w:trHeight w:val="285"/>
        </w:trPr>
        <w:tc>
          <w:tcPr>
            <w:tcW w:w="6483"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r w:rsidRPr="00436A53">
              <w:rPr>
                <w:rFonts w:ascii="Arial" w:hAnsi="Arial" w:cs="Arial"/>
                <w:b/>
                <w:sz w:val="24"/>
                <w:szCs w:val="24"/>
                <w:lang w:val="en-US"/>
              </w:rPr>
              <w:t xml:space="preserve">QUALIFICATIONS: </w:t>
            </w:r>
          </w:p>
        </w:tc>
        <w:tc>
          <w:tcPr>
            <w:tcW w:w="1276"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r>
      <w:tr w:rsidR="00A46A61" w:rsidRPr="00436A53" w:rsidTr="005334F4">
        <w:trPr>
          <w:trHeight w:val="929"/>
        </w:trPr>
        <w:tc>
          <w:tcPr>
            <w:tcW w:w="6483" w:type="dxa"/>
            <w:tcBorders>
              <w:top w:val="single" w:sz="4" w:space="0" w:color="auto"/>
              <w:left w:val="single" w:sz="4" w:space="0" w:color="auto"/>
              <w:bottom w:val="single" w:sz="4" w:space="0" w:color="auto"/>
              <w:right w:val="single" w:sz="4" w:space="0" w:color="auto"/>
            </w:tcBorders>
          </w:tcPr>
          <w:p w:rsidR="00A46A61" w:rsidRPr="005334F4" w:rsidRDefault="00A46A61" w:rsidP="005334F4">
            <w:pPr>
              <w:pStyle w:val="ListParagraph"/>
              <w:numPr>
                <w:ilvl w:val="0"/>
                <w:numId w:val="17"/>
              </w:numPr>
              <w:tabs>
                <w:tab w:val="left" w:pos="-142"/>
              </w:tabs>
              <w:spacing w:after="0" w:line="240" w:lineRule="auto"/>
              <w:rPr>
                <w:rFonts w:ascii="Arial" w:hAnsi="Arial" w:cs="Arial"/>
                <w:b/>
                <w:sz w:val="24"/>
                <w:szCs w:val="24"/>
                <w:lang w:val="en-US"/>
              </w:rPr>
            </w:pPr>
            <w:r w:rsidRPr="005334F4">
              <w:rPr>
                <w:rFonts w:ascii="Arial" w:hAnsi="Arial" w:cs="Arial"/>
                <w:sz w:val="24"/>
                <w:szCs w:val="24"/>
              </w:rPr>
              <w:t xml:space="preserve">Educated to degree level </w:t>
            </w:r>
            <w:r w:rsidR="005334F4" w:rsidRPr="005334F4">
              <w:rPr>
                <w:rFonts w:ascii="Arial" w:hAnsi="Arial" w:cs="Arial"/>
                <w:sz w:val="24"/>
                <w:szCs w:val="24"/>
              </w:rPr>
              <w:t xml:space="preserve">in Education or </w:t>
            </w:r>
            <w:r w:rsidR="008A3F70" w:rsidRPr="005334F4">
              <w:rPr>
                <w:rFonts w:ascii="Arial" w:hAnsi="Arial" w:cs="Arial"/>
                <w:sz w:val="24"/>
                <w:szCs w:val="24"/>
              </w:rPr>
              <w:t xml:space="preserve">Children’s social care </w:t>
            </w:r>
            <w:r w:rsidRPr="005334F4">
              <w:rPr>
                <w:rFonts w:ascii="Arial" w:hAnsi="Arial" w:cs="Arial"/>
                <w:sz w:val="24"/>
                <w:szCs w:val="24"/>
              </w:rPr>
              <w:t>or with relevant alternative qualifications or experience (appropriate to post concerned).</w:t>
            </w:r>
          </w:p>
        </w:tc>
        <w:tc>
          <w:tcPr>
            <w:tcW w:w="1276" w:type="dxa"/>
            <w:tcBorders>
              <w:top w:val="single" w:sz="4" w:space="0" w:color="auto"/>
              <w:left w:val="single" w:sz="4" w:space="0" w:color="auto"/>
              <w:bottom w:val="single" w:sz="4" w:space="0" w:color="auto"/>
              <w:right w:val="single" w:sz="4" w:space="0" w:color="auto"/>
            </w:tcBorders>
          </w:tcPr>
          <w:p w:rsidR="00A46A61" w:rsidRPr="00436A53" w:rsidRDefault="00A611B5" w:rsidP="005334F4">
            <w:pPr>
              <w:tabs>
                <w:tab w:val="left" w:pos="-142"/>
              </w:tabs>
              <w:spacing w:after="0" w:line="240" w:lineRule="auto"/>
              <w:jc w:val="center"/>
              <w:rPr>
                <w:rFonts w:ascii="Arial" w:hAnsi="Arial" w:cs="Arial"/>
                <w:b/>
                <w:sz w:val="24"/>
                <w:szCs w:val="24"/>
                <w:lang w:val="en-US"/>
              </w:rPr>
            </w:pPr>
            <w:r w:rsidRPr="00436A53">
              <w:rPr>
                <w:rFonts w:ascii="Arial" w:hAnsi="Arial" w:cs="Arial"/>
                <w:b/>
                <w:sz w:val="24"/>
                <w:szCs w:val="24"/>
                <w:lang w:val="en-US"/>
              </w:rPr>
              <w:t>X</w:t>
            </w:r>
          </w:p>
          <w:p w:rsidR="00A46A61" w:rsidRPr="00436A53" w:rsidRDefault="00A46A61" w:rsidP="005334F4">
            <w:pPr>
              <w:tabs>
                <w:tab w:val="left" w:pos="-142"/>
              </w:tabs>
              <w:spacing w:after="0" w:line="240" w:lineRule="auto"/>
              <w:rPr>
                <w:rFonts w:ascii="Arial" w:hAnsi="Arial" w:cs="Arial"/>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r>
      <w:tr w:rsidR="00A64EFC" w:rsidRPr="00436A53" w:rsidTr="005334F4">
        <w:trPr>
          <w:trHeight w:val="378"/>
        </w:trPr>
        <w:tc>
          <w:tcPr>
            <w:tcW w:w="6483" w:type="dxa"/>
            <w:tcBorders>
              <w:top w:val="single" w:sz="4" w:space="0" w:color="auto"/>
              <w:left w:val="single" w:sz="4" w:space="0" w:color="auto"/>
              <w:bottom w:val="single" w:sz="4" w:space="0" w:color="auto"/>
              <w:right w:val="single" w:sz="4" w:space="0" w:color="auto"/>
            </w:tcBorders>
          </w:tcPr>
          <w:p w:rsidR="00A64EFC" w:rsidRPr="005334F4" w:rsidRDefault="00A64EFC" w:rsidP="005334F4">
            <w:pPr>
              <w:pStyle w:val="ListParagraph"/>
              <w:numPr>
                <w:ilvl w:val="0"/>
                <w:numId w:val="17"/>
              </w:numPr>
              <w:tabs>
                <w:tab w:val="left" w:pos="-142"/>
              </w:tabs>
              <w:spacing w:after="0" w:line="240" w:lineRule="auto"/>
              <w:ind w:left="714" w:hanging="357"/>
              <w:rPr>
                <w:rFonts w:ascii="Arial" w:hAnsi="Arial" w:cs="Arial"/>
                <w:sz w:val="24"/>
                <w:szCs w:val="24"/>
              </w:rPr>
            </w:pPr>
            <w:r w:rsidRPr="005334F4">
              <w:rPr>
                <w:rFonts w:ascii="Arial" w:hAnsi="Arial" w:cs="Arial"/>
                <w:sz w:val="24"/>
                <w:szCs w:val="24"/>
              </w:rPr>
              <w:t>Social work qualification</w:t>
            </w:r>
            <w:r w:rsidR="005334F4">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64EFC" w:rsidRPr="00436A53" w:rsidRDefault="00A611B5" w:rsidP="005334F4">
            <w:pPr>
              <w:tabs>
                <w:tab w:val="left" w:pos="-142"/>
              </w:tabs>
              <w:spacing w:after="0" w:line="240" w:lineRule="auto"/>
              <w:jc w:val="center"/>
              <w:rPr>
                <w:rFonts w:ascii="Arial" w:hAnsi="Arial" w:cs="Arial"/>
                <w:b/>
                <w:sz w:val="24"/>
                <w:szCs w:val="24"/>
                <w:lang w:val="en-US"/>
              </w:rPr>
            </w:pPr>
            <w:r w:rsidRPr="00436A53">
              <w:rPr>
                <w:rFonts w:ascii="Arial" w:hAnsi="Arial" w:cs="Arial"/>
                <w:b/>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tcPr>
          <w:p w:rsidR="00A64EFC" w:rsidRPr="00436A53" w:rsidRDefault="00A64EFC" w:rsidP="00436A53">
            <w:pPr>
              <w:tabs>
                <w:tab w:val="left" w:pos="-142"/>
              </w:tabs>
              <w:spacing w:after="0" w:line="240" w:lineRule="auto"/>
              <w:ind w:left="567" w:right="543"/>
              <w:rPr>
                <w:rFonts w:ascii="Arial" w:hAnsi="Arial" w:cs="Arial"/>
                <w:b/>
                <w:sz w:val="24"/>
                <w:szCs w:val="24"/>
                <w:lang w:val="en-US"/>
              </w:rPr>
            </w:pPr>
          </w:p>
        </w:tc>
      </w:tr>
      <w:tr w:rsidR="00A46A61" w:rsidRPr="00436A53" w:rsidTr="00A611B5">
        <w:trPr>
          <w:trHeight w:val="270"/>
        </w:trPr>
        <w:tc>
          <w:tcPr>
            <w:tcW w:w="6483"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r w:rsidRPr="00436A53">
              <w:rPr>
                <w:rFonts w:ascii="Arial" w:hAnsi="Arial" w:cs="Arial"/>
                <w:b/>
                <w:sz w:val="24"/>
                <w:szCs w:val="24"/>
                <w:lang w:val="en-US"/>
              </w:rPr>
              <w:t xml:space="preserve">KNOWLEDGE &amp; EXPERIENCE </w:t>
            </w:r>
          </w:p>
        </w:tc>
        <w:tc>
          <w:tcPr>
            <w:tcW w:w="1276" w:type="dxa"/>
            <w:tcBorders>
              <w:top w:val="single" w:sz="4" w:space="0" w:color="auto"/>
              <w:left w:val="single" w:sz="4" w:space="0" w:color="auto"/>
              <w:bottom w:val="single" w:sz="4" w:space="0" w:color="auto"/>
              <w:right w:val="single" w:sz="4" w:space="0" w:color="auto"/>
            </w:tcBorders>
          </w:tcPr>
          <w:p w:rsidR="00A46A61" w:rsidRPr="00436A53" w:rsidRDefault="00A46A61" w:rsidP="005334F4">
            <w:pPr>
              <w:tabs>
                <w:tab w:val="left" w:pos="-142"/>
              </w:tabs>
              <w:spacing w:after="0" w:line="240" w:lineRule="auto"/>
              <w:rPr>
                <w:rFonts w:ascii="Arial" w:hAnsi="Arial" w:cs="Arial"/>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r>
      <w:tr w:rsidR="00A46A61" w:rsidRPr="00436A53" w:rsidTr="00A611B5">
        <w:trPr>
          <w:trHeight w:val="825"/>
        </w:trPr>
        <w:tc>
          <w:tcPr>
            <w:tcW w:w="6483" w:type="dxa"/>
            <w:tcBorders>
              <w:top w:val="single" w:sz="4" w:space="0" w:color="auto"/>
              <w:left w:val="single" w:sz="4" w:space="0" w:color="auto"/>
              <w:bottom w:val="single" w:sz="4" w:space="0" w:color="auto"/>
              <w:right w:val="single" w:sz="4" w:space="0" w:color="auto"/>
            </w:tcBorders>
          </w:tcPr>
          <w:p w:rsidR="00A46A61" w:rsidRPr="005334F4" w:rsidRDefault="00A46A61" w:rsidP="005334F4">
            <w:pPr>
              <w:pStyle w:val="ListParagraph"/>
              <w:numPr>
                <w:ilvl w:val="0"/>
                <w:numId w:val="17"/>
              </w:numPr>
              <w:tabs>
                <w:tab w:val="left" w:pos="-142"/>
              </w:tabs>
              <w:spacing w:after="0" w:line="240" w:lineRule="auto"/>
              <w:rPr>
                <w:rFonts w:ascii="Arial" w:hAnsi="Arial" w:cs="Arial"/>
                <w:sz w:val="24"/>
                <w:szCs w:val="24"/>
                <w:lang w:val="en-US"/>
              </w:rPr>
            </w:pPr>
            <w:r w:rsidRPr="005334F4">
              <w:rPr>
                <w:rFonts w:ascii="Arial" w:hAnsi="Arial" w:cs="Arial"/>
                <w:sz w:val="24"/>
                <w:szCs w:val="24"/>
                <w:lang w:val="en-US"/>
              </w:rPr>
              <w:t>Knowledge of safeguarding requirements and legislation especially procedures relevant to schools and educational settings</w:t>
            </w:r>
          </w:p>
        </w:tc>
        <w:tc>
          <w:tcPr>
            <w:tcW w:w="1276" w:type="dxa"/>
            <w:tcBorders>
              <w:top w:val="single" w:sz="4" w:space="0" w:color="auto"/>
              <w:left w:val="single" w:sz="4" w:space="0" w:color="auto"/>
              <w:bottom w:val="single" w:sz="4" w:space="0" w:color="auto"/>
              <w:right w:val="single" w:sz="4" w:space="0" w:color="auto"/>
            </w:tcBorders>
          </w:tcPr>
          <w:p w:rsidR="00A46A61" w:rsidRPr="00436A53" w:rsidRDefault="00A611B5" w:rsidP="005334F4">
            <w:pPr>
              <w:tabs>
                <w:tab w:val="left" w:pos="-142"/>
              </w:tabs>
              <w:spacing w:after="0" w:line="240" w:lineRule="auto"/>
              <w:jc w:val="center"/>
              <w:rPr>
                <w:rFonts w:ascii="Arial" w:hAnsi="Arial" w:cs="Arial"/>
                <w:b/>
                <w:sz w:val="24"/>
                <w:szCs w:val="24"/>
                <w:lang w:val="en-US"/>
              </w:rPr>
            </w:pPr>
            <w:r w:rsidRPr="00436A53">
              <w:rPr>
                <w:rFonts w:ascii="Arial" w:hAnsi="Arial" w:cs="Arial"/>
                <w:b/>
                <w:sz w:val="24"/>
                <w:szCs w:val="24"/>
                <w:lang w:val="en-US"/>
              </w:rPr>
              <w:t>X</w:t>
            </w:r>
          </w:p>
          <w:p w:rsidR="00A46A61" w:rsidRPr="00436A53" w:rsidRDefault="00A46A61" w:rsidP="005334F4">
            <w:pPr>
              <w:tabs>
                <w:tab w:val="left" w:pos="-142"/>
              </w:tabs>
              <w:spacing w:after="0" w:line="240" w:lineRule="auto"/>
              <w:rPr>
                <w:rFonts w:ascii="Arial" w:hAnsi="Arial" w:cs="Arial"/>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r>
      <w:tr w:rsidR="00A46A61" w:rsidRPr="00436A53" w:rsidTr="00A611B5">
        <w:trPr>
          <w:trHeight w:val="402"/>
        </w:trPr>
        <w:tc>
          <w:tcPr>
            <w:tcW w:w="6483" w:type="dxa"/>
            <w:tcBorders>
              <w:top w:val="single" w:sz="4" w:space="0" w:color="auto"/>
              <w:left w:val="single" w:sz="4" w:space="0" w:color="auto"/>
              <w:bottom w:val="single" w:sz="4" w:space="0" w:color="auto"/>
              <w:right w:val="single" w:sz="4" w:space="0" w:color="auto"/>
            </w:tcBorders>
          </w:tcPr>
          <w:p w:rsidR="008A3F70" w:rsidRPr="005334F4" w:rsidRDefault="00AC4D34" w:rsidP="005334F4">
            <w:pPr>
              <w:pStyle w:val="ListParagraph"/>
              <w:numPr>
                <w:ilvl w:val="0"/>
                <w:numId w:val="17"/>
              </w:numPr>
              <w:tabs>
                <w:tab w:val="left" w:pos="-142"/>
              </w:tabs>
              <w:spacing w:after="0" w:line="240" w:lineRule="auto"/>
              <w:rPr>
                <w:rFonts w:ascii="Arial" w:hAnsi="Arial" w:cs="Arial"/>
                <w:sz w:val="24"/>
                <w:szCs w:val="24"/>
                <w:lang w:val="en-US"/>
              </w:rPr>
            </w:pPr>
            <w:r w:rsidRPr="005334F4">
              <w:rPr>
                <w:rFonts w:ascii="Arial" w:hAnsi="Arial" w:cs="Arial"/>
                <w:sz w:val="24"/>
                <w:szCs w:val="24"/>
                <w:lang w:val="en-US"/>
              </w:rPr>
              <w:t>Experience of working in educational settings</w:t>
            </w:r>
          </w:p>
        </w:tc>
        <w:tc>
          <w:tcPr>
            <w:tcW w:w="1276" w:type="dxa"/>
            <w:tcBorders>
              <w:top w:val="single" w:sz="4" w:space="0" w:color="auto"/>
              <w:left w:val="single" w:sz="4" w:space="0" w:color="auto"/>
              <w:bottom w:val="single" w:sz="4" w:space="0" w:color="auto"/>
              <w:right w:val="single" w:sz="4" w:space="0" w:color="auto"/>
            </w:tcBorders>
          </w:tcPr>
          <w:p w:rsidR="00A46A61" w:rsidRPr="00436A53" w:rsidRDefault="00A611B5" w:rsidP="005334F4">
            <w:pPr>
              <w:tabs>
                <w:tab w:val="left" w:pos="-142"/>
              </w:tabs>
              <w:spacing w:after="0" w:line="240" w:lineRule="auto"/>
              <w:jc w:val="center"/>
              <w:rPr>
                <w:rFonts w:ascii="Arial" w:hAnsi="Arial" w:cs="Arial"/>
                <w:b/>
                <w:sz w:val="24"/>
                <w:szCs w:val="24"/>
                <w:lang w:val="en-US"/>
              </w:rPr>
            </w:pPr>
            <w:r w:rsidRPr="00436A53">
              <w:rPr>
                <w:rFonts w:ascii="Arial" w:hAnsi="Arial" w:cs="Arial"/>
                <w:b/>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r>
      <w:tr w:rsidR="008A3F70" w:rsidRPr="00436A53" w:rsidTr="00A611B5">
        <w:trPr>
          <w:trHeight w:val="555"/>
        </w:trPr>
        <w:tc>
          <w:tcPr>
            <w:tcW w:w="6483" w:type="dxa"/>
            <w:tcBorders>
              <w:top w:val="single" w:sz="4" w:space="0" w:color="auto"/>
              <w:left w:val="single" w:sz="4" w:space="0" w:color="auto"/>
              <w:bottom w:val="single" w:sz="4" w:space="0" w:color="auto"/>
              <w:right w:val="single" w:sz="4" w:space="0" w:color="auto"/>
            </w:tcBorders>
          </w:tcPr>
          <w:p w:rsidR="008A3F70" w:rsidRPr="005334F4" w:rsidRDefault="008A3F70" w:rsidP="005334F4">
            <w:pPr>
              <w:pStyle w:val="ListParagraph"/>
              <w:numPr>
                <w:ilvl w:val="0"/>
                <w:numId w:val="17"/>
              </w:numPr>
              <w:tabs>
                <w:tab w:val="left" w:pos="-142"/>
              </w:tabs>
              <w:spacing w:after="0" w:line="240" w:lineRule="auto"/>
              <w:rPr>
                <w:rFonts w:ascii="Arial" w:hAnsi="Arial" w:cs="Arial"/>
                <w:sz w:val="24"/>
                <w:szCs w:val="24"/>
                <w:lang w:val="en-US"/>
              </w:rPr>
            </w:pPr>
            <w:r w:rsidRPr="005334F4">
              <w:rPr>
                <w:rFonts w:ascii="Arial" w:hAnsi="Arial" w:cs="Arial"/>
                <w:sz w:val="24"/>
                <w:szCs w:val="24"/>
                <w:lang w:val="en-US"/>
              </w:rPr>
              <w:t>Experience of working with children and families particularly around safeguarding issues</w:t>
            </w:r>
          </w:p>
        </w:tc>
        <w:tc>
          <w:tcPr>
            <w:tcW w:w="1276" w:type="dxa"/>
            <w:tcBorders>
              <w:top w:val="single" w:sz="4" w:space="0" w:color="auto"/>
              <w:left w:val="single" w:sz="4" w:space="0" w:color="auto"/>
              <w:bottom w:val="single" w:sz="4" w:space="0" w:color="auto"/>
              <w:right w:val="single" w:sz="4" w:space="0" w:color="auto"/>
            </w:tcBorders>
          </w:tcPr>
          <w:p w:rsidR="008A3F70" w:rsidRPr="00436A53" w:rsidRDefault="00A611B5" w:rsidP="005334F4">
            <w:pPr>
              <w:tabs>
                <w:tab w:val="left" w:pos="-142"/>
              </w:tabs>
              <w:spacing w:after="0" w:line="240" w:lineRule="auto"/>
              <w:jc w:val="center"/>
              <w:rPr>
                <w:rFonts w:ascii="Arial" w:hAnsi="Arial" w:cs="Arial"/>
                <w:b/>
                <w:sz w:val="24"/>
                <w:szCs w:val="24"/>
                <w:lang w:val="en-US"/>
              </w:rPr>
            </w:pPr>
            <w:r w:rsidRPr="00436A53">
              <w:rPr>
                <w:rFonts w:ascii="Arial" w:hAnsi="Arial" w:cs="Arial"/>
                <w:b/>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tcPr>
          <w:p w:rsidR="008A3F70" w:rsidRPr="00436A53" w:rsidRDefault="008A3F70" w:rsidP="00436A53">
            <w:pPr>
              <w:tabs>
                <w:tab w:val="left" w:pos="-142"/>
              </w:tabs>
              <w:spacing w:after="0" w:line="240" w:lineRule="auto"/>
              <w:ind w:left="567" w:right="543"/>
              <w:rPr>
                <w:rFonts w:ascii="Arial" w:hAnsi="Arial" w:cs="Arial"/>
                <w:b/>
                <w:sz w:val="24"/>
                <w:szCs w:val="24"/>
                <w:lang w:val="en-US"/>
              </w:rPr>
            </w:pPr>
          </w:p>
        </w:tc>
      </w:tr>
      <w:tr w:rsidR="00A46A61" w:rsidRPr="00436A53" w:rsidTr="005334F4">
        <w:trPr>
          <w:trHeight w:val="609"/>
        </w:trPr>
        <w:tc>
          <w:tcPr>
            <w:tcW w:w="6483" w:type="dxa"/>
            <w:tcBorders>
              <w:top w:val="single" w:sz="4" w:space="0" w:color="auto"/>
              <w:left w:val="single" w:sz="4" w:space="0" w:color="auto"/>
              <w:bottom w:val="single" w:sz="4" w:space="0" w:color="auto"/>
              <w:right w:val="single" w:sz="4" w:space="0" w:color="auto"/>
            </w:tcBorders>
          </w:tcPr>
          <w:p w:rsidR="00A46A61" w:rsidRPr="005334F4" w:rsidRDefault="00A46A61" w:rsidP="005334F4">
            <w:pPr>
              <w:pStyle w:val="ListParagraph"/>
              <w:numPr>
                <w:ilvl w:val="0"/>
                <w:numId w:val="17"/>
              </w:numPr>
              <w:spacing w:after="0" w:line="240" w:lineRule="auto"/>
              <w:rPr>
                <w:rFonts w:ascii="Arial" w:hAnsi="Arial" w:cs="Arial"/>
                <w:sz w:val="24"/>
                <w:szCs w:val="24"/>
              </w:rPr>
            </w:pPr>
            <w:r w:rsidRPr="005334F4">
              <w:rPr>
                <w:rFonts w:ascii="Arial" w:hAnsi="Arial" w:cs="Arial"/>
                <w:sz w:val="24"/>
                <w:szCs w:val="24"/>
              </w:rPr>
              <w:t>Experience of successful joint working with partner organisations.</w:t>
            </w:r>
          </w:p>
        </w:tc>
        <w:tc>
          <w:tcPr>
            <w:tcW w:w="1276" w:type="dxa"/>
            <w:tcBorders>
              <w:top w:val="single" w:sz="4" w:space="0" w:color="auto"/>
              <w:left w:val="single" w:sz="4" w:space="0" w:color="auto"/>
              <w:bottom w:val="single" w:sz="4" w:space="0" w:color="auto"/>
              <w:right w:val="single" w:sz="4" w:space="0" w:color="auto"/>
            </w:tcBorders>
          </w:tcPr>
          <w:p w:rsidR="00A46A61" w:rsidRPr="00436A53" w:rsidRDefault="00A611B5" w:rsidP="005334F4">
            <w:pPr>
              <w:tabs>
                <w:tab w:val="left" w:pos="-142"/>
              </w:tabs>
              <w:spacing w:after="0" w:line="240" w:lineRule="auto"/>
              <w:jc w:val="center"/>
              <w:rPr>
                <w:rFonts w:ascii="Arial" w:hAnsi="Arial" w:cs="Arial"/>
                <w:b/>
                <w:sz w:val="24"/>
                <w:szCs w:val="24"/>
                <w:lang w:val="en-US"/>
              </w:rPr>
            </w:pPr>
            <w:r w:rsidRPr="00436A53">
              <w:rPr>
                <w:rFonts w:ascii="Arial" w:hAnsi="Arial" w:cs="Arial"/>
                <w:b/>
                <w:sz w:val="24"/>
                <w:szCs w:val="24"/>
                <w:lang w:val="en-US"/>
              </w:rPr>
              <w:t>X</w:t>
            </w:r>
          </w:p>
          <w:p w:rsidR="00A46A61" w:rsidRPr="00436A53" w:rsidRDefault="00A46A61" w:rsidP="005334F4">
            <w:pPr>
              <w:tabs>
                <w:tab w:val="left" w:pos="-142"/>
              </w:tabs>
              <w:spacing w:after="0" w:line="240" w:lineRule="auto"/>
              <w:rPr>
                <w:rFonts w:ascii="Arial" w:hAnsi="Arial" w:cs="Arial"/>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r>
      <w:tr w:rsidR="00A46A61" w:rsidRPr="00436A53" w:rsidTr="00A611B5">
        <w:trPr>
          <w:trHeight w:val="825"/>
        </w:trPr>
        <w:tc>
          <w:tcPr>
            <w:tcW w:w="6483" w:type="dxa"/>
            <w:tcBorders>
              <w:top w:val="single" w:sz="4" w:space="0" w:color="auto"/>
              <w:left w:val="single" w:sz="4" w:space="0" w:color="auto"/>
              <w:bottom w:val="single" w:sz="4" w:space="0" w:color="auto"/>
              <w:right w:val="single" w:sz="4" w:space="0" w:color="auto"/>
            </w:tcBorders>
          </w:tcPr>
          <w:p w:rsidR="00A46A61" w:rsidRPr="005334F4" w:rsidRDefault="00A46A61" w:rsidP="005334F4">
            <w:pPr>
              <w:pStyle w:val="ListParagraph"/>
              <w:numPr>
                <w:ilvl w:val="0"/>
                <w:numId w:val="17"/>
              </w:numPr>
              <w:spacing w:after="0" w:line="240" w:lineRule="auto"/>
              <w:rPr>
                <w:rFonts w:ascii="Arial" w:hAnsi="Arial" w:cs="Arial"/>
                <w:sz w:val="24"/>
                <w:szCs w:val="24"/>
              </w:rPr>
            </w:pPr>
            <w:r w:rsidRPr="005334F4">
              <w:rPr>
                <w:rFonts w:ascii="Arial" w:hAnsi="Arial" w:cs="Arial"/>
                <w:sz w:val="24"/>
                <w:szCs w:val="24"/>
              </w:rPr>
              <w:t>Experience of thinking creatively and laterally in order to identify creative solutions to potential conflict and competing priorities.</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A46A61" w:rsidRPr="00436A53" w:rsidRDefault="00436A53" w:rsidP="005334F4">
            <w:pPr>
              <w:tabs>
                <w:tab w:val="left" w:pos="-142"/>
              </w:tabs>
              <w:spacing w:after="0" w:line="240" w:lineRule="auto"/>
              <w:jc w:val="center"/>
              <w:rPr>
                <w:rFonts w:ascii="Arial" w:hAnsi="Arial" w:cs="Arial"/>
                <w:b/>
                <w:sz w:val="24"/>
                <w:szCs w:val="24"/>
                <w:lang w:val="en-US"/>
              </w:rPr>
            </w:pPr>
            <w:r w:rsidRPr="00436A53">
              <w:rPr>
                <w:rFonts w:ascii="Arial" w:hAnsi="Arial" w:cs="Arial"/>
                <w:b/>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r>
      <w:tr w:rsidR="00A46A61" w:rsidRPr="00436A53" w:rsidTr="00A611B5">
        <w:trPr>
          <w:trHeight w:val="540"/>
        </w:trPr>
        <w:tc>
          <w:tcPr>
            <w:tcW w:w="6483" w:type="dxa"/>
            <w:tcBorders>
              <w:top w:val="single" w:sz="4" w:space="0" w:color="auto"/>
              <w:left w:val="single" w:sz="4" w:space="0" w:color="auto"/>
              <w:bottom w:val="single" w:sz="4" w:space="0" w:color="auto"/>
              <w:right w:val="single" w:sz="4" w:space="0" w:color="auto"/>
            </w:tcBorders>
          </w:tcPr>
          <w:p w:rsidR="00A46A61" w:rsidRPr="005334F4" w:rsidRDefault="00A46A61" w:rsidP="005334F4">
            <w:pPr>
              <w:pStyle w:val="ListParagraph"/>
              <w:numPr>
                <w:ilvl w:val="0"/>
                <w:numId w:val="17"/>
              </w:numPr>
              <w:spacing w:after="0" w:line="240" w:lineRule="auto"/>
              <w:rPr>
                <w:rFonts w:ascii="Arial" w:hAnsi="Arial" w:cs="Arial"/>
                <w:sz w:val="24"/>
                <w:szCs w:val="24"/>
              </w:rPr>
            </w:pPr>
            <w:r w:rsidRPr="005334F4">
              <w:rPr>
                <w:rFonts w:ascii="Arial" w:hAnsi="Arial" w:cs="Arial"/>
                <w:sz w:val="24"/>
                <w:szCs w:val="24"/>
              </w:rPr>
              <w:t>Experience of delivering quality assurance and performance management</w:t>
            </w:r>
            <w:r w:rsidR="00D16B07">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46A61" w:rsidRPr="00436A53" w:rsidRDefault="00436A53" w:rsidP="005334F4">
            <w:pPr>
              <w:tabs>
                <w:tab w:val="left" w:pos="-142"/>
              </w:tabs>
              <w:spacing w:after="0" w:line="240" w:lineRule="auto"/>
              <w:jc w:val="center"/>
              <w:rPr>
                <w:rFonts w:ascii="Arial" w:hAnsi="Arial" w:cs="Arial"/>
                <w:b/>
                <w:sz w:val="24"/>
                <w:szCs w:val="24"/>
                <w:lang w:val="en-US"/>
              </w:rPr>
            </w:pPr>
            <w:r>
              <w:rPr>
                <w:rFonts w:ascii="Arial" w:hAnsi="Arial" w:cs="Arial"/>
                <w:b/>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r>
    </w:tbl>
    <w:p w:rsidR="00A46A61" w:rsidRPr="00436A53" w:rsidRDefault="00A46A61" w:rsidP="00436A53">
      <w:pPr>
        <w:tabs>
          <w:tab w:val="left" w:pos="-142"/>
        </w:tabs>
        <w:spacing w:after="0" w:line="240" w:lineRule="auto"/>
        <w:ind w:left="567" w:right="543"/>
        <w:jc w:val="center"/>
        <w:rPr>
          <w:rFonts w:ascii="Arial" w:hAnsi="Arial" w:cs="Arial"/>
          <w:b/>
          <w:sz w:val="24"/>
          <w:szCs w:val="24"/>
          <w:lang w:val="en-US"/>
        </w:rPr>
      </w:pPr>
    </w:p>
    <w:p w:rsidR="00EC0778" w:rsidRPr="00436A53" w:rsidRDefault="00EC0778" w:rsidP="00436A53">
      <w:pPr>
        <w:tabs>
          <w:tab w:val="left" w:pos="-142"/>
        </w:tabs>
        <w:spacing w:after="0" w:line="240" w:lineRule="auto"/>
        <w:ind w:left="567" w:right="543"/>
        <w:jc w:val="center"/>
        <w:rPr>
          <w:rFonts w:ascii="Arial" w:hAnsi="Arial" w:cs="Arial"/>
          <w:b/>
          <w:sz w:val="24"/>
          <w:szCs w:val="24"/>
          <w:lang w:val="en-US"/>
        </w:rPr>
      </w:pPr>
    </w:p>
    <w:p w:rsidR="00A611B5" w:rsidRDefault="00A611B5">
      <w:pPr>
        <w:rPr>
          <w:rFonts w:ascii="Arial" w:hAnsi="Arial" w:cs="Arial"/>
          <w:b/>
          <w:sz w:val="24"/>
          <w:szCs w:val="24"/>
          <w:lang w:val="en-US"/>
        </w:rPr>
      </w:pPr>
      <w:r>
        <w:rPr>
          <w:rFonts w:ascii="Arial" w:hAnsi="Arial" w:cs="Arial"/>
          <w:b/>
          <w:sz w:val="24"/>
          <w:szCs w:val="24"/>
          <w:lang w:val="en-US"/>
        </w:rPr>
        <w:br w:type="page"/>
      </w:r>
    </w:p>
    <w:p w:rsidR="00A46A61" w:rsidRPr="00436A53" w:rsidRDefault="00A46A61"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Middlesbrough Employee Competencies</w:t>
      </w:r>
    </w:p>
    <w:p w:rsidR="00A46A61" w:rsidRPr="00436A53" w:rsidRDefault="00A46A61" w:rsidP="00436A53">
      <w:pPr>
        <w:tabs>
          <w:tab w:val="left" w:pos="-142"/>
        </w:tabs>
        <w:spacing w:after="0" w:line="240" w:lineRule="auto"/>
        <w:ind w:left="567" w:right="543"/>
        <w:rPr>
          <w:rFonts w:ascii="Arial" w:hAnsi="Arial" w:cs="Arial"/>
          <w:b/>
          <w:sz w:val="24"/>
          <w:szCs w:val="24"/>
          <w:lang w:val="en-US"/>
        </w:rPr>
      </w:pPr>
    </w:p>
    <w:tbl>
      <w:tblPr>
        <w:tblW w:w="1012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7"/>
        <w:gridCol w:w="1485"/>
      </w:tblGrid>
      <w:tr w:rsidR="00A46A61" w:rsidRPr="00436A53" w:rsidTr="00FD4ADA">
        <w:trPr>
          <w:trHeight w:val="478"/>
        </w:trPr>
        <w:tc>
          <w:tcPr>
            <w:tcW w:w="10122" w:type="dxa"/>
            <w:gridSpan w:val="2"/>
            <w:tcBorders>
              <w:top w:val="single" w:sz="4" w:space="0" w:color="auto"/>
              <w:left w:val="single" w:sz="4" w:space="0" w:color="auto"/>
              <w:bottom w:val="single" w:sz="4" w:space="0" w:color="auto"/>
              <w:right w:val="single" w:sz="4" w:space="0" w:color="auto"/>
            </w:tcBorders>
          </w:tcPr>
          <w:p w:rsidR="00A46A61" w:rsidRPr="005334F4" w:rsidRDefault="005334F4" w:rsidP="005334F4">
            <w:pPr>
              <w:tabs>
                <w:tab w:val="left" w:pos="-142"/>
              </w:tabs>
              <w:spacing w:after="0" w:line="240" w:lineRule="auto"/>
              <w:ind w:right="543"/>
              <w:rPr>
                <w:rFonts w:ascii="Arial" w:hAnsi="Arial" w:cs="Arial"/>
                <w:b/>
                <w:sz w:val="24"/>
                <w:szCs w:val="24"/>
                <w:lang w:val="en-US"/>
              </w:rPr>
            </w:pPr>
            <w:r>
              <w:rPr>
                <w:rFonts w:ascii="Arial" w:hAnsi="Arial" w:cs="Arial"/>
                <w:b/>
                <w:sz w:val="24"/>
                <w:szCs w:val="24"/>
                <w:lang w:val="en-US"/>
              </w:rPr>
              <w:t>Section 2: Competency Indicators</w:t>
            </w:r>
          </w:p>
        </w:tc>
      </w:tr>
      <w:tr w:rsidR="00A46A61" w:rsidRPr="00436A53" w:rsidTr="00FD4ADA">
        <w:trPr>
          <w:trHeight w:val="1230"/>
        </w:trPr>
        <w:tc>
          <w:tcPr>
            <w:tcW w:w="863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Adapting to Change</w:t>
            </w:r>
          </w:p>
          <w:p w:rsidR="00A46A61" w:rsidRPr="00A611B5" w:rsidRDefault="00A46A61" w:rsidP="00A611B5">
            <w:pPr>
              <w:tabs>
                <w:tab w:val="left" w:pos="-142"/>
              </w:tabs>
              <w:spacing w:after="0" w:line="240" w:lineRule="auto"/>
              <w:ind w:left="567" w:right="543"/>
              <w:jc w:val="center"/>
              <w:rPr>
                <w:rFonts w:ascii="Arial" w:hAnsi="Arial" w:cs="Arial"/>
                <w:i/>
                <w:sz w:val="24"/>
                <w:szCs w:val="24"/>
                <w:lang w:val="en-US"/>
              </w:rPr>
            </w:pPr>
            <w:r w:rsidRPr="00436A53">
              <w:rPr>
                <w:rFonts w:ascii="Arial" w:hAnsi="Arial" w:cs="Arial"/>
                <w:i/>
                <w:sz w:val="24"/>
                <w:szCs w:val="24"/>
                <w:lang w:val="en-US"/>
              </w:rPr>
              <w:t>Continuously seeks out opportunities to create positive change, is responsive to, and helps others in understanding change.</w:t>
            </w:r>
          </w:p>
        </w:tc>
        <w:tc>
          <w:tcPr>
            <w:tcW w:w="1484" w:type="dxa"/>
            <w:tcBorders>
              <w:top w:val="single" w:sz="4" w:space="0" w:color="auto"/>
              <w:left w:val="single" w:sz="4" w:space="0" w:color="auto"/>
              <w:bottom w:val="single" w:sz="4" w:space="0" w:color="auto"/>
              <w:right w:val="single" w:sz="4" w:space="0" w:color="auto"/>
            </w:tcBorders>
          </w:tcPr>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Selection Criteria</w:t>
            </w:r>
          </w:p>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(Mark X)</w:t>
            </w:r>
          </w:p>
        </w:tc>
      </w:tr>
      <w:tr w:rsidR="00A46A61" w:rsidRPr="00436A53" w:rsidTr="00FD4ADA">
        <w:trPr>
          <w:trHeight w:val="733"/>
        </w:trPr>
        <w:tc>
          <w:tcPr>
            <w:tcW w:w="8637"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Work effectively in complex, ambiguous, rapidly changing environments.</w:t>
            </w:r>
          </w:p>
        </w:tc>
        <w:tc>
          <w:tcPr>
            <w:tcW w:w="1484" w:type="dxa"/>
            <w:tcBorders>
              <w:top w:val="single" w:sz="4" w:space="0" w:color="auto"/>
              <w:left w:val="single" w:sz="4" w:space="0" w:color="auto"/>
              <w:bottom w:val="single" w:sz="4" w:space="0" w:color="auto"/>
              <w:right w:val="single" w:sz="4" w:space="0" w:color="auto"/>
            </w:tcBorders>
          </w:tcPr>
          <w:p w:rsidR="00A46A61" w:rsidRPr="00436A53" w:rsidRDefault="00A611B5"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X</w:t>
            </w:r>
          </w:p>
        </w:tc>
      </w:tr>
      <w:tr w:rsidR="00A46A61" w:rsidRPr="00436A53" w:rsidTr="00FD4ADA">
        <w:trPr>
          <w:trHeight w:val="478"/>
        </w:trPr>
        <w:tc>
          <w:tcPr>
            <w:tcW w:w="8637"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Present well thought through proposals regarding efficiencies and continuous improvement.</w:t>
            </w:r>
          </w:p>
        </w:tc>
        <w:tc>
          <w:tcPr>
            <w:tcW w:w="1484"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733"/>
        </w:trPr>
        <w:tc>
          <w:tcPr>
            <w:tcW w:w="8637"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Positively influences others to understand change and overcome their fears.</w:t>
            </w:r>
          </w:p>
        </w:tc>
        <w:tc>
          <w:tcPr>
            <w:tcW w:w="1484"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491"/>
        </w:trPr>
        <w:tc>
          <w:tcPr>
            <w:tcW w:w="8637"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Remove barriers to change in others.</w:t>
            </w:r>
          </w:p>
        </w:tc>
        <w:tc>
          <w:tcPr>
            <w:tcW w:w="1484"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478"/>
        </w:trPr>
        <w:tc>
          <w:tcPr>
            <w:tcW w:w="8637"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Identify key stakeholders (colleagues, customers, strategic partners) and builds commitment to change.</w:t>
            </w:r>
          </w:p>
        </w:tc>
        <w:tc>
          <w:tcPr>
            <w:tcW w:w="1484"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bl>
    <w:p w:rsidR="00A46A61" w:rsidRPr="00436A53" w:rsidRDefault="00A46A61" w:rsidP="00436A53">
      <w:pPr>
        <w:tabs>
          <w:tab w:val="left" w:pos="-142"/>
        </w:tabs>
        <w:spacing w:after="0" w:line="240" w:lineRule="auto"/>
        <w:ind w:left="567" w:right="543"/>
        <w:jc w:val="center"/>
        <w:rPr>
          <w:rFonts w:ascii="Arial" w:hAnsi="Arial" w:cs="Arial"/>
          <w:b/>
          <w:color w:val="1F4E79"/>
          <w:sz w:val="24"/>
          <w:szCs w:val="24"/>
          <w:lang w:val="en-US"/>
        </w:rPr>
      </w:pP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2"/>
        <w:gridCol w:w="1547"/>
      </w:tblGrid>
      <w:tr w:rsidR="00A46A61" w:rsidRPr="00436A53" w:rsidTr="00FD4ADA">
        <w:trPr>
          <w:trHeight w:val="1170"/>
        </w:trPr>
        <w:tc>
          <w:tcPr>
            <w:tcW w:w="8612"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Accountability and Responsibility.</w:t>
            </w:r>
          </w:p>
          <w:p w:rsidR="00A46A61" w:rsidRPr="00436A53" w:rsidRDefault="00A46A61" w:rsidP="00436A53">
            <w:pPr>
              <w:tabs>
                <w:tab w:val="left" w:pos="-142"/>
              </w:tabs>
              <w:spacing w:after="0" w:line="240" w:lineRule="auto"/>
              <w:ind w:left="567" w:right="543"/>
              <w:jc w:val="center"/>
              <w:rPr>
                <w:rFonts w:ascii="Arial" w:hAnsi="Arial" w:cs="Arial"/>
                <w:i/>
                <w:sz w:val="24"/>
                <w:szCs w:val="24"/>
                <w:lang w:val="en-US"/>
              </w:rPr>
            </w:pPr>
            <w:r w:rsidRPr="00436A53">
              <w:rPr>
                <w:rFonts w:ascii="Arial" w:hAnsi="Arial" w:cs="Arial"/>
                <w:i/>
                <w:sz w:val="24"/>
                <w:szCs w:val="24"/>
                <w:lang w:val="en-US"/>
              </w:rPr>
              <w:t>Values responsibility and takes ownership for outcomes within own areas of work and encouraging others to do the same.</w:t>
            </w:r>
          </w:p>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c>
          <w:tcPr>
            <w:tcW w:w="1547" w:type="dxa"/>
            <w:tcBorders>
              <w:top w:val="single" w:sz="4" w:space="0" w:color="auto"/>
              <w:left w:val="single" w:sz="4" w:space="0" w:color="auto"/>
              <w:bottom w:val="single" w:sz="4" w:space="0" w:color="auto"/>
              <w:right w:val="single" w:sz="4" w:space="0" w:color="auto"/>
            </w:tcBorders>
          </w:tcPr>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Selection Criteria</w:t>
            </w:r>
          </w:p>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(Mark X)</w:t>
            </w:r>
          </w:p>
        </w:tc>
      </w:tr>
      <w:tr w:rsidR="00A46A61" w:rsidRPr="00436A53" w:rsidTr="00FD4ADA">
        <w:trPr>
          <w:trHeight w:val="592"/>
        </w:trPr>
        <w:tc>
          <w:tcPr>
            <w:tcW w:w="8612"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Understand how your objectives contribute towards the goals and objectives of the Council.</w:t>
            </w:r>
          </w:p>
        </w:tc>
        <w:tc>
          <w:tcPr>
            <w:tcW w:w="154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576"/>
        </w:trPr>
        <w:tc>
          <w:tcPr>
            <w:tcW w:w="8612"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Assist others in planning their time and resources in order to successfully manage their workload.</w:t>
            </w:r>
          </w:p>
        </w:tc>
        <w:tc>
          <w:tcPr>
            <w:tcW w:w="1547" w:type="dxa"/>
            <w:tcBorders>
              <w:top w:val="single" w:sz="4" w:space="0" w:color="auto"/>
              <w:left w:val="single" w:sz="4" w:space="0" w:color="auto"/>
              <w:bottom w:val="single" w:sz="4" w:space="0" w:color="auto"/>
              <w:right w:val="single" w:sz="4" w:space="0" w:color="auto"/>
            </w:tcBorders>
          </w:tcPr>
          <w:p w:rsidR="00A46A61" w:rsidRPr="00436A53" w:rsidRDefault="00A611B5"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X</w:t>
            </w:r>
          </w:p>
        </w:tc>
      </w:tr>
      <w:tr w:rsidR="00A46A61" w:rsidRPr="00436A53" w:rsidTr="00FD4ADA">
        <w:trPr>
          <w:trHeight w:val="576"/>
        </w:trPr>
        <w:tc>
          <w:tcPr>
            <w:tcW w:w="8612"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Anticipate any potential threats to achieving your objectives – actively takes steps to rectify / overcome.</w:t>
            </w:r>
          </w:p>
        </w:tc>
        <w:tc>
          <w:tcPr>
            <w:tcW w:w="154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bl>
    <w:p w:rsidR="00A46A61" w:rsidRPr="00436A53" w:rsidRDefault="00A46A61" w:rsidP="00436A53">
      <w:pPr>
        <w:tabs>
          <w:tab w:val="left" w:pos="-142"/>
        </w:tabs>
        <w:spacing w:after="0" w:line="240" w:lineRule="auto"/>
        <w:ind w:left="567" w:right="543"/>
        <w:jc w:val="center"/>
        <w:rPr>
          <w:rFonts w:ascii="Arial" w:hAnsi="Arial" w:cs="Arial"/>
          <w:b/>
          <w:color w:val="1F4E79"/>
          <w:sz w:val="24"/>
          <w:szCs w:val="24"/>
          <w:lang w:val="en-US"/>
        </w:rPr>
      </w:pP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7"/>
        <w:gridCol w:w="1505"/>
      </w:tblGrid>
      <w:tr w:rsidR="00A46A61" w:rsidRPr="00436A53" w:rsidTr="00FD4ADA">
        <w:trPr>
          <w:trHeight w:val="1415"/>
        </w:trPr>
        <w:tc>
          <w:tcPr>
            <w:tcW w:w="8677"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Working Collaboratively</w:t>
            </w:r>
          </w:p>
          <w:p w:rsidR="00A46A61" w:rsidRDefault="00A46A61" w:rsidP="00A611B5">
            <w:pPr>
              <w:spacing w:after="0" w:line="240" w:lineRule="auto"/>
              <w:ind w:left="567" w:right="543"/>
              <w:jc w:val="center"/>
              <w:rPr>
                <w:rFonts w:ascii="Arial" w:hAnsi="Arial" w:cs="Arial"/>
                <w:i/>
                <w:sz w:val="24"/>
                <w:szCs w:val="24"/>
                <w:lang w:val="en-US"/>
              </w:rPr>
            </w:pPr>
            <w:proofErr w:type="spellStart"/>
            <w:r w:rsidRPr="00436A53">
              <w:rPr>
                <w:rFonts w:ascii="Arial" w:hAnsi="Arial" w:cs="Arial"/>
                <w:i/>
                <w:sz w:val="24"/>
                <w:szCs w:val="24"/>
                <w:lang w:val="en-US"/>
              </w:rPr>
              <w:t>Recognising</w:t>
            </w:r>
            <w:proofErr w:type="spellEnd"/>
            <w:r w:rsidRPr="00436A53">
              <w:rPr>
                <w:rFonts w:ascii="Arial" w:hAnsi="Arial" w:cs="Arial"/>
                <w:i/>
                <w:sz w:val="24"/>
                <w:szCs w:val="24"/>
                <w:lang w:val="en-US"/>
              </w:rPr>
              <w:t xml:space="preserve"> the contribution of others and taking responsibility for positively managing working relationships, offering help and compromise where appropriate to achieve positive outcomes.</w:t>
            </w:r>
          </w:p>
          <w:p w:rsidR="005334F4" w:rsidRPr="00A611B5" w:rsidRDefault="005334F4" w:rsidP="00A611B5">
            <w:pPr>
              <w:spacing w:after="0" w:line="240" w:lineRule="auto"/>
              <w:ind w:left="567" w:right="543"/>
              <w:jc w:val="center"/>
              <w:rPr>
                <w:rFonts w:ascii="Arial" w:hAnsi="Arial" w:cs="Arial"/>
                <w:i/>
                <w:sz w:val="24"/>
                <w:szCs w:val="24"/>
                <w:lang w:val="en-US"/>
              </w:rPr>
            </w:pPr>
          </w:p>
        </w:tc>
        <w:tc>
          <w:tcPr>
            <w:tcW w:w="1505" w:type="dxa"/>
            <w:tcBorders>
              <w:top w:val="single" w:sz="4" w:space="0" w:color="auto"/>
              <w:left w:val="single" w:sz="4" w:space="0" w:color="auto"/>
              <w:bottom w:val="single" w:sz="4" w:space="0" w:color="auto"/>
              <w:right w:val="single" w:sz="4" w:space="0" w:color="auto"/>
            </w:tcBorders>
          </w:tcPr>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Selection Criteria</w:t>
            </w:r>
          </w:p>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(Mark X)</w:t>
            </w:r>
          </w:p>
        </w:tc>
      </w:tr>
      <w:tr w:rsidR="00A46A61" w:rsidRPr="00436A53" w:rsidTr="00FD4ADA">
        <w:trPr>
          <w:trHeight w:val="615"/>
        </w:trPr>
        <w:tc>
          <w:tcPr>
            <w:tcW w:w="8677" w:type="dxa"/>
            <w:tcBorders>
              <w:top w:val="single" w:sz="4" w:space="0" w:color="auto"/>
              <w:left w:val="single" w:sz="4" w:space="0" w:color="auto"/>
              <w:bottom w:val="single" w:sz="4" w:space="0" w:color="auto"/>
              <w:right w:val="single" w:sz="4" w:space="0" w:color="auto"/>
            </w:tcBorders>
          </w:tcPr>
          <w:p w:rsidR="005334F4"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Proactively seek to build relationships with external bodies and multi-agency partnerships to achieve Council objectives.</w:t>
            </w:r>
          </w:p>
        </w:tc>
        <w:tc>
          <w:tcPr>
            <w:tcW w:w="1505" w:type="dxa"/>
            <w:tcBorders>
              <w:top w:val="single" w:sz="4" w:space="0" w:color="auto"/>
              <w:left w:val="single" w:sz="4" w:space="0" w:color="auto"/>
              <w:bottom w:val="single" w:sz="4" w:space="0" w:color="auto"/>
              <w:right w:val="single" w:sz="4" w:space="0" w:color="auto"/>
            </w:tcBorders>
          </w:tcPr>
          <w:p w:rsidR="00A46A61" w:rsidRPr="00436A53" w:rsidRDefault="00A611B5"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X</w:t>
            </w:r>
          </w:p>
        </w:tc>
      </w:tr>
      <w:tr w:rsidR="00A46A61" w:rsidRPr="00436A53" w:rsidTr="00FD4ADA">
        <w:trPr>
          <w:trHeight w:val="553"/>
        </w:trPr>
        <w:tc>
          <w:tcPr>
            <w:tcW w:w="8677" w:type="dxa"/>
            <w:tcBorders>
              <w:top w:val="single" w:sz="4" w:space="0" w:color="auto"/>
              <w:left w:val="single" w:sz="4" w:space="0" w:color="auto"/>
              <w:bottom w:val="single" w:sz="4" w:space="0" w:color="auto"/>
              <w:right w:val="single" w:sz="4" w:space="0" w:color="auto"/>
            </w:tcBorders>
          </w:tcPr>
          <w:p w:rsidR="00A46A61"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Motivate and inspire others.</w:t>
            </w:r>
          </w:p>
          <w:p w:rsidR="005334F4" w:rsidRPr="00436A53" w:rsidRDefault="005334F4" w:rsidP="00FD4ADA">
            <w:pPr>
              <w:tabs>
                <w:tab w:val="left" w:pos="-142"/>
              </w:tabs>
              <w:spacing w:after="0" w:line="240" w:lineRule="auto"/>
              <w:rPr>
                <w:rFonts w:ascii="Arial" w:hAnsi="Arial" w:cs="Arial"/>
                <w:sz w:val="24"/>
                <w:szCs w:val="24"/>
                <w:lang w:val="en-US"/>
              </w:rPr>
            </w:pPr>
          </w:p>
        </w:tc>
        <w:tc>
          <w:tcPr>
            <w:tcW w:w="1505"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608"/>
        </w:trPr>
        <w:tc>
          <w:tcPr>
            <w:tcW w:w="8677" w:type="dxa"/>
            <w:tcBorders>
              <w:top w:val="single" w:sz="4" w:space="0" w:color="auto"/>
              <w:left w:val="single" w:sz="4" w:space="0" w:color="auto"/>
              <w:bottom w:val="single" w:sz="4" w:space="0" w:color="auto"/>
              <w:right w:val="single" w:sz="4" w:space="0" w:color="auto"/>
            </w:tcBorders>
          </w:tcPr>
          <w:p w:rsidR="005334F4"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 xml:space="preserve">Seek to resolve conflict between others, acting appropriately </w:t>
            </w:r>
            <w:r w:rsidR="005334F4">
              <w:rPr>
                <w:rFonts w:ascii="Arial" w:hAnsi="Arial" w:cs="Arial"/>
                <w:sz w:val="24"/>
                <w:szCs w:val="24"/>
                <w:lang w:val="en-US"/>
              </w:rPr>
              <w:t>to address friction and tension.</w:t>
            </w:r>
          </w:p>
        </w:tc>
        <w:tc>
          <w:tcPr>
            <w:tcW w:w="1505"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553"/>
        </w:trPr>
        <w:tc>
          <w:tcPr>
            <w:tcW w:w="8677" w:type="dxa"/>
            <w:tcBorders>
              <w:top w:val="single" w:sz="4" w:space="0" w:color="auto"/>
              <w:left w:val="single" w:sz="4" w:space="0" w:color="auto"/>
              <w:bottom w:val="single" w:sz="4" w:space="0" w:color="auto"/>
              <w:right w:val="single" w:sz="4" w:space="0" w:color="auto"/>
            </w:tcBorders>
          </w:tcPr>
          <w:p w:rsidR="00A46A61"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Make others aware of individuals’ contributions.</w:t>
            </w:r>
          </w:p>
          <w:p w:rsidR="005334F4" w:rsidRPr="00436A53" w:rsidRDefault="005334F4" w:rsidP="00FD4ADA">
            <w:pPr>
              <w:tabs>
                <w:tab w:val="left" w:pos="-142"/>
              </w:tabs>
              <w:spacing w:after="0" w:line="240" w:lineRule="auto"/>
              <w:rPr>
                <w:rFonts w:ascii="Arial" w:hAnsi="Arial" w:cs="Arial"/>
                <w:sz w:val="24"/>
                <w:szCs w:val="24"/>
                <w:lang w:val="en-US"/>
              </w:rPr>
            </w:pPr>
          </w:p>
        </w:tc>
        <w:tc>
          <w:tcPr>
            <w:tcW w:w="1505"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553"/>
        </w:trPr>
        <w:tc>
          <w:tcPr>
            <w:tcW w:w="8677" w:type="dxa"/>
            <w:tcBorders>
              <w:top w:val="single" w:sz="4" w:space="0" w:color="auto"/>
              <w:left w:val="single" w:sz="4" w:space="0" w:color="auto"/>
              <w:bottom w:val="single" w:sz="4" w:space="0" w:color="auto"/>
              <w:right w:val="single" w:sz="4" w:space="0" w:color="auto"/>
            </w:tcBorders>
          </w:tcPr>
          <w:p w:rsidR="00A46A61"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See developing and coaching others as part of your job.</w:t>
            </w:r>
          </w:p>
          <w:p w:rsidR="005334F4" w:rsidRPr="00436A53" w:rsidRDefault="005334F4" w:rsidP="00FD4ADA">
            <w:pPr>
              <w:tabs>
                <w:tab w:val="left" w:pos="-142"/>
              </w:tabs>
              <w:spacing w:after="0" w:line="240" w:lineRule="auto"/>
              <w:rPr>
                <w:rFonts w:ascii="Arial" w:hAnsi="Arial" w:cs="Arial"/>
                <w:sz w:val="24"/>
                <w:szCs w:val="24"/>
                <w:lang w:val="en-US"/>
              </w:rPr>
            </w:pPr>
          </w:p>
        </w:tc>
        <w:tc>
          <w:tcPr>
            <w:tcW w:w="1505"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bl>
    <w:p w:rsidR="00A46A61" w:rsidRPr="00436A53" w:rsidRDefault="00A46A61" w:rsidP="00436A53">
      <w:pPr>
        <w:tabs>
          <w:tab w:val="left" w:pos="-142"/>
        </w:tabs>
        <w:spacing w:after="0" w:line="240" w:lineRule="auto"/>
        <w:ind w:left="567" w:right="543"/>
        <w:rPr>
          <w:rFonts w:ascii="Arial" w:hAnsi="Arial" w:cs="Arial"/>
          <w:b/>
          <w:sz w:val="24"/>
          <w:szCs w:val="24"/>
          <w:lang w:val="en-US"/>
        </w:rPr>
      </w:pPr>
    </w:p>
    <w:p w:rsidR="00A611B5" w:rsidRDefault="00A611B5">
      <w:r>
        <w:br w:type="page"/>
      </w:r>
    </w:p>
    <w:tbl>
      <w:tblPr>
        <w:tblW w:w="10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5"/>
        <w:gridCol w:w="1512"/>
      </w:tblGrid>
      <w:tr w:rsidR="00A46A61" w:rsidRPr="00436A53" w:rsidTr="00FD4ADA">
        <w:trPr>
          <w:trHeight w:val="1144"/>
        </w:trPr>
        <w:tc>
          <w:tcPr>
            <w:tcW w:w="8715"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Delivering the Right Results</w:t>
            </w:r>
          </w:p>
          <w:p w:rsidR="00A46A61" w:rsidRPr="00436A53" w:rsidRDefault="00A46A61" w:rsidP="00436A53">
            <w:pPr>
              <w:tabs>
                <w:tab w:val="left" w:pos="-142"/>
              </w:tabs>
              <w:spacing w:after="0" w:line="240" w:lineRule="auto"/>
              <w:ind w:left="567" w:right="543"/>
              <w:jc w:val="center"/>
              <w:rPr>
                <w:rFonts w:ascii="Arial" w:hAnsi="Arial" w:cs="Arial"/>
                <w:i/>
                <w:sz w:val="24"/>
                <w:szCs w:val="24"/>
                <w:lang w:val="en-US"/>
              </w:rPr>
            </w:pPr>
            <w:r w:rsidRPr="00436A53">
              <w:rPr>
                <w:rFonts w:ascii="Arial" w:hAnsi="Arial" w:cs="Arial"/>
                <w:i/>
                <w:sz w:val="24"/>
                <w:szCs w:val="24"/>
                <w:lang w:val="en-US"/>
              </w:rPr>
              <w:t xml:space="preserve">Understanding the bigger picture, </w:t>
            </w:r>
            <w:proofErr w:type="spellStart"/>
            <w:r w:rsidRPr="00436A53">
              <w:rPr>
                <w:rFonts w:ascii="Arial" w:hAnsi="Arial" w:cs="Arial"/>
                <w:i/>
                <w:sz w:val="24"/>
                <w:szCs w:val="24"/>
                <w:lang w:val="en-US"/>
              </w:rPr>
              <w:t>prioritising</w:t>
            </w:r>
            <w:proofErr w:type="spellEnd"/>
            <w:r w:rsidRPr="00436A53">
              <w:rPr>
                <w:rFonts w:ascii="Arial" w:hAnsi="Arial" w:cs="Arial"/>
                <w:i/>
                <w:sz w:val="24"/>
                <w:szCs w:val="24"/>
                <w:lang w:val="en-US"/>
              </w:rPr>
              <w:t xml:space="preserve"> activities to achieve results and deadlines.</w:t>
            </w:r>
          </w:p>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c>
          <w:tcPr>
            <w:tcW w:w="1512" w:type="dxa"/>
            <w:tcBorders>
              <w:top w:val="single" w:sz="4" w:space="0" w:color="auto"/>
              <w:left w:val="single" w:sz="4" w:space="0" w:color="auto"/>
              <w:bottom w:val="single" w:sz="4" w:space="0" w:color="auto"/>
              <w:right w:val="single" w:sz="4" w:space="0" w:color="auto"/>
            </w:tcBorders>
          </w:tcPr>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Selection Criteria</w:t>
            </w:r>
          </w:p>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(Mark X)</w:t>
            </w:r>
          </w:p>
        </w:tc>
      </w:tr>
      <w:tr w:rsidR="00A46A61" w:rsidRPr="00436A53" w:rsidTr="00FD4ADA">
        <w:trPr>
          <w:trHeight w:val="433"/>
        </w:trPr>
        <w:tc>
          <w:tcPr>
            <w:tcW w:w="8715"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Actively seek new, efficient and effective ways of doing things.</w:t>
            </w:r>
          </w:p>
        </w:tc>
        <w:tc>
          <w:tcPr>
            <w:tcW w:w="1512"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564"/>
        </w:trPr>
        <w:tc>
          <w:tcPr>
            <w:tcW w:w="8715"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Give feedback to others regarding accuracy and attention to detail, rectifying issues and concerns before they impact the department.</w:t>
            </w:r>
          </w:p>
        </w:tc>
        <w:tc>
          <w:tcPr>
            <w:tcW w:w="1512" w:type="dxa"/>
            <w:tcBorders>
              <w:top w:val="single" w:sz="4" w:space="0" w:color="auto"/>
              <w:left w:val="single" w:sz="4" w:space="0" w:color="auto"/>
              <w:bottom w:val="single" w:sz="4" w:space="0" w:color="auto"/>
              <w:right w:val="single" w:sz="4" w:space="0" w:color="auto"/>
            </w:tcBorders>
          </w:tcPr>
          <w:p w:rsidR="00A46A61" w:rsidRPr="00436A53" w:rsidRDefault="00A611B5"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X</w:t>
            </w:r>
          </w:p>
        </w:tc>
      </w:tr>
      <w:tr w:rsidR="00A46A61" w:rsidRPr="00436A53" w:rsidTr="00FD4ADA">
        <w:trPr>
          <w:trHeight w:val="580"/>
        </w:trPr>
        <w:tc>
          <w:tcPr>
            <w:tcW w:w="8715"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 xml:space="preserve">Understand the impact that your actions have on other areas of the </w:t>
            </w:r>
            <w:proofErr w:type="spellStart"/>
            <w:r w:rsidRPr="00436A53">
              <w:rPr>
                <w:rFonts w:ascii="Arial" w:hAnsi="Arial" w:cs="Arial"/>
                <w:sz w:val="24"/>
                <w:szCs w:val="24"/>
                <w:lang w:val="en-US"/>
              </w:rPr>
              <w:t>organisation</w:t>
            </w:r>
            <w:proofErr w:type="spellEnd"/>
            <w:r w:rsidRPr="00436A53">
              <w:rPr>
                <w:rFonts w:ascii="Arial" w:hAnsi="Arial" w:cs="Arial"/>
                <w:sz w:val="24"/>
                <w:szCs w:val="24"/>
                <w:lang w:val="en-US"/>
              </w:rPr>
              <w:t xml:space="preserve"> and mitigates where possible.</w:t>
            </w:r>
          </w:p>
        </w:tc>
        <w:tc>
          <w:tcPr>
            <w:tcW w:w="1512"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564"/>
        </w:trPr>
        <w:tc>
          <w:tcPr>
            <w:tcW w:w="8715"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 xml:space="preserve">React to financial drivers / indicators within your team.  </w:t>
            </w:r>
          </w:p>
          <w:p w:rsidR="00A46A61" w:rsidRPr="00436A53" w:rsidRDefault="00A46A61" w:rsidP="00FD4ADA">
            <w:pPr>
              <w:tabs>
                <w:tab w:val="left" w:pos="-142"/>
              </w:tabs>
              <w:spacing w:after="0" w:line="240" w:lineRule="auto"/>
              <w:ind w:left="567"/>
              <w:rPr>
                <w:rFonts w:ascii="Arial" w:hAnsi="Arial" w:cs="Arial"/>
                <w:sz w:val="24"/>
                <w:szCs w:val="24"/>
                <w:lang w:val="en-US"/>
              </w:rPr>
            </w:pPr>
          </w:p>
        </w:tc>
        <w:tc>
          <w:tcPr>
            <w:tcW w:w="1512"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bl>
    <w:p w:rsidR="00A46A61" w:rsidRPr="00436A53" w:rsidRDefault="00A46A61" w:rsidP="00436A53">
      <w:pPr>
        <w:tabs>
          <w:tab w:val="left" w:pos="-142"/>
        </w:tabs>
        <w:spacing w:after="0" w:line="240" w:lineRule="auto"/>
        <w:ind w:left="567" w:right="543"/>
        <w:rPr>
          <w:rFonts w:ascii="Arial" w:hAnsi="Arial" w:cs="Arial"/>
          <w:b/>
          <w:sz w:val="24"/>
          <w:szCs w:val="24"/>
          <w:lang w:val="en-US"/>
        </w:rPr>
      </w:pP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gridCol w:w="1510"/>
      </w:tblGrid>
      <w:tr w:rsidR="00A46A61" w:rsidRPr="00436A53" w:rsidTr="00FD4ADA">
        <w:trPr>
          <w:trHeight w:val="1402"/>
        </w:trPr>
        <w:tc>
          <w:tcPr>
            <w:tcW w:w="8702"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Thinking Critically and Acting Decisively</w:t>
            </w:r>
          </w:p>
          <w:p w:rsidR="00A46A61" w:rsidRPr="00436A53" w:rsidRDefault="00A46A61" w:rsidP="00436A53">
            <w:pPr>
              <w:tabs>
                <w:tab w:val="left" w:pos="-142"/>
              </w:tabs>
              <w:spacing w:after="0" w:line="240" w:lineRule="auto"/>
              <w:ind w:left="567" w:right="543"/>
              <w:jc w:val="center"/>
              <w:rPr>
                <w:rFonts w:ascii="Arial" w:hAnsi="Arial" w:cs="Arial"/>
                <w:i/>
                <w:sz w:val="24"/>
                <w:szCs w:val="24"/>
                <w:lang w:val="en-US"/>
              </w:rPr>
            </w:pPr>
            <w:r w:rsidRPr="00436A53">
              <w:rPr>
                <w:rFonts w:ascii="Arial" w:hAnsi="Arial" w:cs="Arial"/>
                <w:i/>
                <w:sz w:val="24"/>
                <w:szCs w:val="24"/>
                <w:lang w:val="en-US"/>
              </w:rPr>
              <w:t xml:space="preserve">Asks challenging questions and sees the bigger picture. Plans, </w:t>
            </w:r>
            <w:proofErr w:type="spellStart"/>
            <w:r w:rsidRPr="00436A53">
              <w:rPr>
                <w:rFonts w:ascii="Arial" w:hAnsi="Arial" w:cs="Arial"/>
                <w:i/>
                <w:sz w:val="24"/>
                <w:szCs w:val="24"/>
                <w:lang w:val="en-US"/>
              </w:rPr>
              <w:t>organises</w:t>
            </w:r>
            <w:proofErr w:type="spellEnd"/>
            <w:r w:rsidRPr="00436A53">
              <w:rPr>
                <w:rFonts w:ascii="Arial" w:hAnsi="Arial" w:cs="Arial"/>
                <w:i/>
                <w:sz w:val="24"/>
                <w:szCs w:val="24"/>
                <w:lang w:val="en-US"/>
              </w:rPr>
              <w:t xml:space="preserve"> and makes intelligent decisions taking into account all relevant information and resources.</w:t>
            </w:r>
          </w:p>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c>
          <w:tcPr>
            <w:tcW w:w="1510" w:type="dxa"/>
            <w:tcBorders>
              <w:top w:val="single" w:sz="4" w:space="0" w:color="auto"/>
              <w:left w:val="single" w:sz="4" w:space="0" w:color="auto"/>
              <w:bottom w:val="single" w:sz="4" w:space="0" w:color="auto"/>
              <w:right w:val="single" w:sz="4" w:space="0" w:color="auto"/>
            </w:tcBorders>
          </w:tcPr>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Selection Criteria</w:t>
            </w:r>
          </w:p>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(Mark X)</w:t>
            </w:r>
          </w:p>
        </w:tc>
      </w:tr>
      <w:tr w:rsidR="00A46A61" w:rsidRPr="00436A53" w:rsidTr="00FD4ADA">
        <w:trPr>
          <w:trHeight w:val="548"/>
        </w:trPr>
        <w:tc>
          <w:tcPr>
            <w:tcW w:w="8702"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Offer solutions to complex problems thinking through options, consequences and steps along the way when making decisions</w:t>
            </w:r>
          </w:p>
        </w:tc>
        <w:tc>
          <w:tcPr>
            <w:tcW w:w="1510"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564"/>
        </w:trPr>
        <w:tc>
          <w:tcPr>
            <w:tcW w:w="8702"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Identify and manage risks appropriate to your role.</w:t>
            </w:r>
          </w:p>
          <w:p w:rsidR="00A46A61" w:rsidRPr="00436A53" w:rsidRDefault="00A46A61" w:rsidP="00FD4ADA">
            <w:pPr>
              <w:tabs>
                <w:tab w:val="left" w:pos="-142"/>
              </w:tabs>
              <w:spacing w:after="0" w:line="240" w:lineRule="auto"/>
              <w:ind w:left="567"/>
              <w:rPr>
                <w:rFonts w:ascii="Arial" w:hAnsi="Arial" w:cs="Arial"/>
                <w:sz w:val="24"/>
                <w:szCs w:val="24"/>
                <w:lang w:val="en-US"/>
              </w:rPr>
            </w:pPr>
          </w:p>
        </w:tc>
        <w:tc>
          <w:tcPr>
            <w:tcW w:w="1510" w:type="dxa"/>
            <w:tcBorders>
              <w:top w:val="single" w:sz="4" w:space="0" w:color="auto"/>
              <w:left w:val="single" w:sz="4" w:space="0" w:color="auto"/>
              <w:bottom w:val="single" w:sz="4" w:space="0" w:color="auto"/>
              <w:right w:val="single" w:sz="4" w:space="0" w:color="auto"/>
            </w:tcBorders>
          </w:tcPr>
          <w:p w:rsidR="00A46A61" w:rsidRPr="00436A53" w:rsidRDefault="00A611B5"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X</w:t>
            </w:r>
          </w:p>
        </w:tc>
      </w:tr>
      <w:tr w:rsidR="00A46A61" w:rsidRPr="00436A53" w:rsidTr="00FD4ADA">
        <w:trPr>
          <w:trHeight w:val="548"/>
        </w:trPr>
        <w:tc>
          <w:tcPr>
            <w:tcW w:w="8702"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 xml:space="preserve">Demonstrate an understanding of the broader </w:t>
            </w:r>
            <w:proofErr w:type="spellStart"/>
            <w:r w:rsidRPr="00436A53">
              <w:rPr>
                <w:rFonts w:ascii="Arial" w:hAnsi="Arial" w:cs="Arial"/>
                <w:sz w:val="24"/>
                <w:szCs w:val="24"/>
                <w:lang w:val="en-US"/>
              </w:rPr>
              <w:t>organisational</w:t>
            </w:r>
            <w:proofErr w:type="spellEnd"/>
            <w:r w:rsidRPr="00436A53">
              <w:rPr>
                <w:rFonts w:ascii="Arial" w:hAnsi="Arial" w:cs="Arial"/>
                <w:sz w:val="24"/>
                <w:szCs w:val="24"/>
                <w:lang w:val="en-US"/>
              </w:rPr>
              <w:t xml:space="preserve"> issues and how these impact on the task at hand.</w:t>
            </w:r>
          </w:p>
        </w:tc>
        <w:tc>
          <w:tcPr>
            <w:tcW w:w="1510"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548"/>
        </w:trPr>
        <w:tc>
          <w:tcPr>
            <w:tcW w:w="8702"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Seek to improve policies and procedures, challenging best practice and protocols as appropriate.</w:t>
            </w:r>
          </w:p>
        </w:tc>
        <w:tc>
          <w:tcPr>
            <w:tcW w:w="1510"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bl>
    <w:p w:rsidR="00A46A61" w:rsidRPr="00436A53" w:rsidRDefault="00A46A61" w:rsidP="00436A53">
      <w:pPr>
        <w:tabs>
          <w:tab w:val="left" w:pos="-142"/>
        </w:tabs>
        <w:spacing w:after="0" w:line="240" w:lineRule="auto"/>
        <w:ind w:left="567" w:right="543"/>
        <w:rPr>
          <w:rFonts w:ascii="Arial" w:hAnsi="Arial" w:cs="Arial"/>
          <w:b/>
          <w:sz w:val="24"/>
          <w:szCs w:val="24"/>
          <w:lang w:val="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523"/>
      </w:tblGrid>
      <w:tr w:rsidR="00A611B5" w:rsidRPr="00A611B5" w:rsidTr="00FD4ADA">
        <w:trPr>
          <w:trHeight w:val="1055"/>
        </w:trPr>
        <w:tc>
          <w:tcPr>
            <w:tcW w:w="8647" w:type="dxa"/>
            <w:tcBorders>
              <w:top w:val="single" w:sz="4" w:space="0" w:color="auto"/>
              <w:left w:val="single" w:sz="4" w:space="0" w:color="auto"/>
              <w:bottom w:val="single" w:sz="4" w:space="0" w:color="auto"/>
              <w:right w:val="single" w:sz="4" w:space="0" w:color="auto"/>
            </w:tcBorders>
          </w:tcPr>
          <w:p w:rsidR="00A611B5" w:rsidRPr="00A611B5" w:rsidRDefault="00A611B5" w:rsidP="00A611B5">
            <w:pPr>
              <w:tabs>
                <w:tab w:val="left" w:pos="-142"/>
              </w:tabs>
              <w:spacing w:after="0" w:line="240" w:lineRule="auto"/>
              <w:jc w:val="center"/>
              <w:rPr>
                <w:rFonts w:ascii="Arial" w:hAnsi="Arial" w:cs="Arial"/>
                <w:b/>
                <w:sz w:val="24"/>
                <w:szCs w:val="24"/>
                <w:lang w:val="en-US"/>
              </w:rPr>
            </w:pPr>
            <w:r w:rsidRPr="00A611B5">
              <w:rPr>
                <w:rFonts w:ascii="Arial" w:hAnsi="Arial" w:cs="Arial"/>
                <w:b/>
                <w:sz w:val="24"/>
                <w:szCs w:val="24"/>
                <w:lang w:val="en-US"/>
              </w:rPr>
              <w:t>Communicating and Influencing Effectively</w:t>
            </w:r>
          </w:p>
          <w:p w:rsidR="00A611B5" w:rsidRPr="00A611B5" w:rsidRDefault="00A611B5" w:rsidP="00FD4ADA">
            <w:pPr>
              <w:tabs>
                <w:tab w:val="left" w:pos="-142"/>
              </w:tabs>
              <w:spacing w:after="0" w:line="240" w:lineRule="auto"/>
              <w:jc w:val="center"/>
              <w:rPr>
                <w:rFonts w:ascii="Arial" w:hAnsi="Arial" w:cs="Arial"/>
                <w:i/>
                <w:sz w:val="24"/>
                <w:szCs w:val="24"/>
                <w:lang w:val="en-US"/>
              </w:rPr>
            </w:pPr>
            <w:r w:rsidRPr="00A611B5">
              <w:rPr>
                <w:rFonts w:ascii="Arial" w:hAnsi="Arial" w:cs="Arial"/>
                <w:i/>
                <w:sz w:val="24"/>
                <w:szCs w:val="24"/>
                <w:lang w:val="en-US"/>
              </w:rPr>
              <w:t>Communicates with clarity and conviction, using appropriate means to gain support, commitment and understanding.</w:t>
            </w:r>
          </w:p>
        </w:tc>
        <w:tc>
          <w:tcPr>
            <w:tcW w:w="1523" w:type="dxa"/>
            <w:tcBorders>
              <w:top w:val="single" w:sz="4" w:space="0" w:color="auto"/>
              <w:left w:val="single" w:sz="4" w:space="0" w:color="auto"/>
              <w:bottom w:val="single" w:sz="4" w:space="0" w:color="auto"/>
              <w:right w:val="single" w:sz="4" w:space="0" w:color="auto"/>
            </w:tcBorders>
          </w:tcPr>
          <w:p w:rsidR="00A611B5" w:rsidRPr="00A611B5" w:rsidRDefault="00A611B5" w:rsidP="00FD4ADA">
            <w:pPr>
              <w:tabs>
                <w:tab w:val="left" w:pos="-142"/>
              </w:tabs>
              <w:spacing w:after="0" w:line="240" w:lineRule="auto"/>
              <w:jc w:val="center"/>
              <w:rPr>
                <w:rFonts w:ascii="Arial" w:hAnsi="Arial" w:cs="Arial"/>
                <w:sz w:val="24"/>
                <w:szCs w:val="24"/>
                <w:lang w:val="en-US"/>
              </w:rPr>
            </w:pPr>
            <w:r w:rsidRPr="00A611B5">
              <w:rPr>
                <w:rFonts w:ascii="Arial" w:hAnsi="Arial" w:cs="Arial"/>
                <w:sz w:val="24"/>
                <w:szCs w:val="24"/>
                <w:lang w:val="en-US"/>
              </w:rPr>
              <w:t>Selection Criteria</w:t>
            </w:r>
          </w:p>
          <w:p w:rsidR="00A611B5" w:rsidRPr="00A611B5" w:rsidRDefault="00A611B5" w:rsidP="0080152E">
            <w:pPr>
              <w:tabs>
                <w:tab w:val="left" w:pos="-142"/>
              </w:tabs>
              <w:jc w:val="center"/>
              <w:rPr>
                <w:rFonts w:ascii="Arial" w:hAnsi="Arial" w:cs="Arial"/>
                <w:b/>
                <w:sz w:val="24"/>
                <w:szCs w:val="24"/>
                <w:lang w:val="en-US"/>
              </w:rPr>
            </w:pPr>
            <w:r w:rsidRPr="00A611B5">
              <w:rPr>
                <w:rFonts w:ascii="Arial" w:hAnsi="Arial" w:cs="Arial"/>
                <w:sz w:val="24"/>
                <w:szCs w:val="24"/>
                <w:lang w:val="en-US"/>
              </w:rPr>
              <w:t>(Mark X)</w:t>
            </w:r>
          </w:p>
        </w:tc>
      </w:tr>
      <w:tr w:rsidR="00A611B5" w:rsidRPr="00A611B5" w:rsidTr="00FD4ADA">
        <w:tc>
          <w:tcPr>
            <w:tcW w:w="8647" w:type="dxa"/>
            <w:tcBorders>
              <w:top w:val="single" w:sz="4" w:space="0" w:color="auto"/>
              <w:left w:val="single" w:sz="4" w:space="0" w:color="auto"/>
              <w:bottom w:val="single" w:sz="4" w:space="0" w:color="auto"/>
              <w:right w:val="single" w:sz="4" w:space="0" w:color="auto"/>
            </w:tcBorders>
          </w:tcPr>
          <w:p w:rsidR="00A611B5" w:rsidRPr="00A611B5" w:rsidRDefault="00A611B5" w:rsidP="0080152E">
            <w:pPr>
              <w:tabs>
                <w:tab w:val="left" w:pos="-142"/>
              </w:tabs>
              <w:rPr>
                <w:rFonts w:ascii="Arial" w:hAnsi="Arial" w:cs="Arial"/>
                <w:sz w:val="24"/>
                <w:szCs w:val="24"/>
                <w:lang w:val="en-US"/>
              </w:rPr>
            </w:pPr>
            <w:r w:rsidRPr="00A611B5">
              <w:rPr>
                <w:rFonts w:ascii="Arial" w:hAnsi="Arial" w:cs="Arial"/>
                <w:sz w:val="24"/>
                <w:szCs w:val="24"/>
                <w:lang w:val="en-US"/>
              </w:rPr>
              <w:t xml:space="preserve">Use advanced tools and techniques to enhance communication </w:t>
            </w:r>
            <w:r w:rsidR="00FD4ADA" w:rsidRPr="00A611B5">
              <w:rPr>
                <w:rFonts w:ascii="Arial" w:hAnsi="Arial" w:cs="Arial"/>
                <w:sz w:val="24"/>
                <w:szCs w:val="24"/>
                <w:lang w:val="en-US"/>
              </w:rPr>
              <w:t>e.g.</w:t>
            </w:r>
            <w:r w:rsidRPr="00A611B5">
              <w:rPr>
                <w:rFonts w:ascii="Arial" w:hAnsi="Arial" w:cs="Arial"/>
                <w:sz w:val="24"/>
                <w:szCs w:val="24"/>
                <w:lang w:val="en-US"/>
              </w:rPr>
              <w:t xml:space="preserve"> reading and responding to body language.</w:t>
            </w:r>
          </w:p>
        </w:tc>
        <w:tc>
          <w:tcPr>
            <w:tcW w:w="1523" w:type="dxa"/>
            <w:tcBorders>
              <w:top w:val="single" w:sz="4" w:space="0" w:color="auto"/>
              <w:left w:val="single" w:sz="4" w:space="0" w:color="auto"/>
              <w:bottom w:val="single" w:sz="4" w:space="0" w:color="auto"/>
              <w:right w:val="single" w:sz="4" w:space="0" w:color="auto"/>
            </w:tcBorders>
          </w:tcPr>
          <w:p w:rsidR="00A611B5" w:rsidRPr="00A611B5" w:rsidRDefault="00A611B5" w:rsidP="0080152E">
            <w:pPr>
              <w:tabs>
                <w:tab w:val="left" w:pos="-142"/>
              </w:tabs>
              <w:rPr>
                <w:rFonts w:ascii="Arial" w:hAnsi="Arial" w:cs="Arial"/>
                <w:sz w:val="24"/>
                <w:szCs w:val="24"/>
                <w:lang w:val="en-US"/>
              </w:rPr>
            </w:pPr>
          </w:p>
        </w:tc>
      </w:tr>
      <w:tr w:rsidR="00A611B5" w:rsidRPr="00A611B5" w:rsidTr="00FD4ADA">
        <w:tc>
          <w:tcPr>
            <w:tcW w:w="8647" w:type="dxa"/>
            <w:tcBorders>
              <w:top w:val="single" w:sz="4" w:space="0" w:color="auto"/>
              <w:left w:val="single" w:sz="4" w:space="0" w:color="auto"/>
              <w:bottom w:val="single" w:sz="4" w:space="0" w:color="auto"/>
              <w:right w:val="single" w:sz="4" w:space="0" w:color="auto"/>
            </w:tcBorders>
          </w:tcPr>
          <w:p w:rsidR="00A611B5" w:rsidRPr="00A611B5" w:rsidRDefault="00A611B5" w:rsidP="0080152E">
            <w:pPr>
              <w:tabs>
                <w:tab w:val="left" w:pos="-142"/>
              </w:tabs>
              <w:rPr>
                <w:rFonts w:ascii="Arial" w:hAnsi="Arial" w:cs="Arial"/>
                <w:sz w:val="24"/>
                <w:szCs w:val="24"/>
                <w:lang w:val="en-US"/>
              </w:rPr>
            </w:pPr>
            <w:r w:rsidRPr="00A611B5">
              <w:rPr>
                <w:rFonts w:ascii="Arial" w:hAnsi="Arial" w:cs="Arial"/>
                <w:sz w:val="24"/>
                <w:szCs w:val="24"/>
                <w:lang w:val="en-US"/>
              </w:rPr>
              <w:t xml:space="preserve">Share information with the broader organization </w:t>
            </w:r>
            <w:r w:rsidR="00FD4ADA" w:rsidRPr="00A611B5">
              <w:rPr>
                <w:rFonts w:ascii="Arial" w:hAnsi="Arial" w:cs="Arial"/>
                <w:sz w:val="24"/>
                <w:szCs w:val="24"/>
                <w:lang w:val="en-US"/>
              </w:rPr>
              <w:t>e.g.</w:t>
            </w:r>
            <w:r w:rsidRPr="00A611B5">
              <w:rPr>
                <w:rFonts w:ascii="Arial" w:hAnsi="Arial" w:cs="Arial"/>
                <w:sz w:val="24"/>
                <w:szCs w:val="24"/>
                <w:lang w:val="en-US"/>
              </w:rPr>
              <w:t xml:space="preserve"> during project meetings.</w:t>
            </w:r>
          </w:p>
        </w:tc>
        <w:tc>
          <w:tcPr>
            <w:tcW w:w="1523" w:type="dxa"/>
            <w:tcBorders>
              <w:top w:val="single" w:sz="4" w:space="0" w:color="auto"/>
              <w:left w:val="single" w:sz="4" w:space="0" w:color="auto"/>
              <w:bottom w:val="single" w:sz="4" w:space="0" w:color="auto"/>
              <w:right w:val="single" w:sz="4" w:space="0" w:color="auto"/>
            </w:tcBorders>
          </w:tcPr>
          <w:p w:rsidR="00A611B5" w:rsidRPr="00A611B5" w:rsidRDefault="00A611B5" w:rsidP="0080152E">
            <w:pPr>
              <w:tabs>
                <w:tab w:val="left" w:pos="-142"/>
              </w:tabs>
              <w:rPr>
                <w:rFonts w:ascii="Arial" w:hAnsi="Arial" w:cs="Arial"/>
                <w:sz w:val="24"/>
                <w:szCs w:val="24"/>
                <w:lang w:val="en-US"/>
              </w:rPr>
            </w:pPr>
          </w:p>
        </w:tc>
      </w:tr>
      <w:tr w:rsidR="00A611B5" w:rsidRPr="00A611B5" w:rsidTr="00FD4ADA">
        <w:tc>
          <w:tcPr>
            <w:tcW w:w="8647" w:type="dxa"/>
            <w:tcBorders>
              <w:top w:val="single" w:sz="4" w:space="0" w:color="auto"/>
              <w:left w:val="single" w:sz="4" w:space="0" w:color="auto"/>
              <w:bottom w:val="single" w:sz="4" w:space="0" w:color="auto"/>
              <w:right w:val="single" w:sz="4" w:space="0" w:color="auto"/>
            </w:tcBorders>
          </w:tcPr>
          <w:p w:rsidR="00A611B5" w:rsidRPr="00A611B5" w:rsidRDefault="00A611B5" w:rsidP="0080152E">
            <w:pPr>
              <w:tabs>
                <w:tab w:val="left" w:pos="-142"/>
              </w:tabs>
              <w:rPr>
                <w:rFonts w:ascii="Arial" w:hAnsi="Arial" w:cs="Arial"/>
                <w:sz w:val="24"/>
                <w:szCs w:val="24"/>
                <w:lang w:val="en-US"/>
              </w:rPr>
            </w:pPr>
            <w:r w:rsidRPr="00A611B5">
              <w:rPr>
                <w:rFonts w:ascii="Arial" w:hAnsi="Arial" w:cs="Arial"/>
                <w:sz w:val="24"/>
                <w:szCs w:val="24"/>
                <w:lang w:val="en-US"/>
              </w:rPr>
              <w:t xml:space="preserve">Influence the broader </w:t>
            </w:r>
            <w:proofErr w:type="spellStart"/>
            <w:r w:rsidRPr="00A611B5">
              <w:rPr>
                <w:rFonts w:ascii="Arial" w:hAnsi="Arial" w:cs="Arial"/>
                <w:sz w:val="24"/>
                <w:szCs w:val="24"/>
                <w:lang w:val="en-US"/>
              </w:rPr>
              <w:t>organisation</w:t>
            </w:r>
            <w:proofErr w:type="spellEnd"/>
            <w:r w:rsidRPr="00A611B5">
              <w:rPr>
                <w:rFonts w:ascii="Arial" w:hAnsi="Arial" w:cs="Arial"/>
                <w:sz w:val="24"/>
                <w:szCs w:val="24"/>
                <w:lang w:val="en-US"/>
              </w:rPr>
              <w:t>, seeks to gain commitment</w:t>
            </w:r>
          </w:p>
        </w:tc>
        <w:tc>
          <w:tcPr>
            <w:tcW w:w="1523" w:type="dxa"/>
            <w:tcBorders>
              <w:top w:val="single" w:sz="4" w:space="0" w:color="auto"/>
              <w:left w:val="single" w:sz="4" w:space="0" w:color="auto"/>
              <w:bottom w:val="single" w:sz="4" w:space="0" w:color="auto"/>
              <w:right w:val="single" w:sz="4" w:space="0" w:color="auto"/>
            </w:tcBorders>
          </w:tcPr>
          <w:p w:rsidR="00A611B5" w:rsidRPr="00A611B5" w:rsidRDefault="00A611B5" w:rsidP="0080152E">
            <w:pPr>
              <w:tabs>
                <w:tab w:val="left" w:pos="-142"/>
              </w:tabs>
              <w:rPr>
                <w:rFonts w:ascii="Arial" w:hAnsi="Arial" w:cs="Arial"/>
                <w:sz w:val="24"/>
                <w:szCs w:val="24"/>
                <w:lang w:val="en-US"/>
              </w:rPr>
            </w:pPr>
          </w:p>
        </w:tc>
      </w:tr>
      <w:tr w:rsidR="00A611B5" w:rsidRPr="00A611B5" w:rsidTr="00FD4ADA">
        <w:trPr>
          <w:trHeight w:val="691"/>
        </w:trPr>
        <w:tc>
          <w:tcPr>
            <w:tcW w:w="8647" w:type="dxa"/>
            <w:tcBorders>
              <w:top w:val="single" w:sz="4" w:space="0" w:color="auto"/>
              <w:left w:val="single" w:sz="4" w:space="0" w:color="auto"/>
              <w:bottom w:val="single" w:sz="4" w:space="0" w:color="auto"/>
              <w:right w:val="single" w:sz="4" w:space="0" w:color="auto"/>
            </w:tcBorders>
          </w:tcPr>
          <w:p w:rsidR="00A611B5" w:rsidRPr="00A611B5" w:rsidRDefault="00A611B5" w:rsidP="005334F4">
            <w:pPr>
              <w:tabs>
                <w:tab w:val="left" w:pos="-142"/>
              </w:tabs>
              <w:spacing w:after="0" w:line="240" w:lineRule="auto"/>
              <w:rPr>
                <w:rFonts w:ascii="Arial" w:hAnsi="Arial" w:cs="Arial"/>
                <w:sz w:val="24"/>
                <w:szCs w:val="24"/>
                <w:lang w:val="en-US"/>
              </w:rPr>
            </w:pPr>
            <w:r w:rsidRPr="00A611B5">
              <w:rPr>
                <w:rFonts w:ascii="Arial" w:hAnsi="Arial" w:cs="Arial"/>
                <w:sz w:val="24"/>
                <w:szCs w:val="24"/>
                <w:lang w:val="en-US"/>
              </w:rPr>
              <w:t>Demonstrate a thorough understanding of others’ positions, influences others where necessary to achieve objectives.</w:t>
            </w:r>
          </w:p>
        </w:tc>
        <w:tc>
          <w:tcPr>
            <w:tcW w:w="1523" w:type="dxa"/>
            <w:tcBorders>
              <w:top w:val="single" w:sz="4" w:space="0" w:color="auto"/>
              <w:left w:val="single" w:sz="4" w:space="0" w:color="auto"/>
              <w:bottom w:val="single" w:sz="4" w:space="0" w:color="auto"/>
              <w:right w:val="single" w:sz="4" w:space="0" w:color="auto"/>
            </w:tcBorders>
          </w:tcPr>
          <w:p w:rsidR="00A611B5" w:rsidRPr="005334F4" w:rsidRDefault="005334F4" w:rsidP="005334F4">
            <w:pPr>
              <w:tabs>
                <w:tab w:val="left" w:pos="-142"/>
              </w:tabs>
              <w:jc w:val="center"/>
              <w:rPr>
                <w:rFonts w:ascii="Arial" w:hAnsi="Arial" w:cs="Arial"/>
                <w:b/>
                <w:sz w:val="24"/>
                <w:szCs w:val="24"/>
                <w:lang w:val="en-US"/>
              </w:rPr>
            </w:pPr>
            <w:r w:rsidRPr="005334F4">
              <w:rPr>
                <w:rFonts w:ascii="Arial" w:hAnsi="Arial" w:cs="Arial"/>
                <w:b/>
                <w:sz w:val="24"/>
                <w:szCs w:val="24"/>
                <w:lang w:val="en-US"/>
              </w:rPr>
              <w:t>X</w:t>
            </w:r>
          </w:p>
        </w:tc>
      </w:tr>
    </w:tbl>
    <w:p w:rsidR="00A46A61" w:rsidRPr="00FD4ADA" w:rsidRDefault="00A46A61" w:rsidP="00FD4ADA">
      <w:pPr>
        <w:tabs>
          <w:tab w:val="left" w:pos="10206"/>
        </w:tabs>
        <w:spacing w:after="0" w:line="240" w:lineRule="auto"/>
      </w:pP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8"/>
        <w:gridCol w:w="1514"/>
      </w:tblGrid>
      <w:tr w:rsidR="00A46A61" w:rsidRPr="00436A53" w:rsidTr="00FD4ADA">
        <w:trPr>
          <w:trHeight w:val="1118"/>
        </w:trPr>
        <w:tc>
          <w:tcPr>
            <w:tcW w:w="8728"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Technical, Professional &amp; Functional</w:t>
            </w:r>
          </w:p>
          <w:p w:rsidR="00A46A61" w:rsidRPr="00436A53" w:rsidRDefault="00A46A61" w:rsidP="00436A53">
            <w:pPr>
              <w:tabs>
                <w:tab w:val="left" w:pos="-142"/>
              </w:tabs>
              <w:spacing w:after="0" w:line="240" w:lineRule="auto"/>
              <w:ind w:left="567" w:right="543"/>
              <w:jc w:val="center"/>
              <w:rPr>
                <w:rFonts w:ascii="Arial" w:hAnsi="Arial" w:cs="Arial"/>
                <w:i/>
                <w:sz w:val="24"/>
                <w:szCs w:val="24"/>
                <w:lang w:val="en-US"/>
              </w:rPr>
            </w:pPr>
            <w:r w:rsidRPr="00436A53">
              <w:rPr>
                <w:rFonts w:ascii="Arial" w:hAnsi="Arial" w:cs="Arial"/>
                <w:i/>
                <w:sz w:val="24"/>
                <w:szCs w:val="24"/>
                <w:lang w:val="en-US"/>
              </w:rPr>
              <w:t>Specific technical, professional and functional skills required to perform to the expected standard within a job role.</w:t>
            </w:r>
          </w:p>
          <w:p w:rsidR="00A46A61" w:rsidRPr="00436A53" w:rsidRDefault="00A46A61" w:rsidP="00436A53">
            <w:pPr>
              <w:tabs>
                <w:tab w:val="left" w:pos="-142"/>
              </w:tabs>
              <w:spacing w:after="0" w:line="240" w:lineRule="auto"/>
              <w:ind w:left="567" w:right="543"/>
              <w:rPr>
                <w:rFonts w:ascii="Arial" w:hAnsi="Arial" w:cs="Arial"/>
                <w:b/>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Selection Criteria</w:t>
            </w:r>
          </w:p>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(Mark X)</w:t>
            </w:r>
          </w:p>
        </w:tc>
      </w:tr>
      <w:tr w:rsidR="00A46A61" w:rsidRPr="00436A53" w:rsidTr="00FD4ADA">
        <w:trPr>
          <w:trHeight w:val="565"/>
        </w:trPr>
        <w:tc>
          <w:tcPr>
            <w:tcW w:w="8728"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Identify specific areas for your technical / professional skills development.</w:t>
            </w:r>
          </w:p>
        </w:tc>
        <w:tc>
          <w:tcPr>
            <w:tcW w:w="1514" w:type="dxa"/>
            <w:tcBorders>
              <w:top w:val="single" w:sz="4" w:space="0" w:color="auto"/>
              <w:left w:val="single" w:sz="4" w:space="0" w:color="auto"/>
              <w:bottom w:val="single" w:sz="4" w:space="0" w:color="auto"/>
              <w:right w:val="single" w:sz="4" w:space="0" w:color="auto"/>
            </w:tcBorders>
          </w:tcPr>
          <w:p w:rsidR="00A46A61" w:rsidRPr="00436A53" w:rsidRDefault="005334F4"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X</w:t>
            </w:r>
          </w:p>
        </w:tc>
      </w:tr>
      <w:tr w:rsidR="00A46A61" w:rsidRPr="00436A53" w:rsidTr="00FD4ADA">
        <w:trPr>
          <w:trHeight w:val="551"/>
        </w:trPr>
        <w:tc>
          <w:tcPr>
            <w:tcW w:w="8728"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Exceed your professional standards and act as a role model for new qualified staff.</w:t>
            </w:r>
          </w:p>
        </w:tc>
        <w:tc>
          <w:tcPr>
            <w:tcW w:w="1514"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551"/>
        </w:trPr>
        <w:tc>
          <w:tcPr>
            <w:tcW w:w="8728"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Contributes to the development of professional standards.</w:t>
            </w:r>
          </w:p>
          <w:p w:rsidR="00A46A61" w:rsidRPr="00436A53" w:rsidRDefault="00A46A61" w:rsidP="00FD4ADA">
            <w:pPr>
              <w:tabs>
                <w:tab w:val="left" w:pos="-142"/>
              </w:tabs>
              <w:spacing w:after="0" w:line="240" w:lineRule="auto"/>
              <w:ind w:left="567"/>
              <w:rPr>
                <w:rFonts w:ascii="Arial" w:hAnsi="Arial" w:cs="Arial"/>
                <w:sz w:val="24"/>
                <w:szCs w:val="24"/>
                <w:lang w:val="en-US"/>
              </w:rPr>
            </w:pPr>
          </w:p>
        </w:tc>
        <w:tc>
          <w:tcPr>
            <w:tcW w:w="1514"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bl>
    <w:p w:rsidR="00A46A61" w:rsidRPr="00436A53" w:rsidRDefault="00A46A61" w:rsidP="00436A53">
      <w:pPr>
        <w:tabs>
          <w:tab w:val="left" w:pos="-142"/>
        </w:tabs>
        <w:spacing w:after="0" w:line="240" w:lineRule="auto"/>
        <w:ind w:left="567" w:right="543"/>
        <w:rPr>
          <w:rFonts w:ascii="Arial" w:hAnsi="Arial" w:cs="Arial"/>
          <w:b/>
          <w:sz w:val="24"/>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gridCol w:w="1530"/>
      </w:tblGrid>
      <w:tr w:rsidR="00A46A61" w:rsidRPr="00436A53" w:rsidTr="00FD4ADA">
        <w:trPr>
          <w:trHeight w:val="1099"/>
        </w:trPr>
        <w:tc>
          <w:tcPr>
            <w:tcW w:w="8818"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Customer</w:t>
            </w:r>
          </w:p>
          <w:p w:rsidR="00A46A61" w:rsidRPr="00436A53" w:rsidRDefault="00A46A61" w:rsidP="00436A53">
            <w:pPr>
              <w:tabs>
                <w:tab w:val="left" w:pos="-142"/>
              </w:tabs>
              <w:spacing w:after="0" w:line="240" w:lineRule="auto"/>
              <w:ind w:left="567" w:right="543"/>
              <w:jc w:val="center"/>
              <w:rPr>
                <w:rFonts w:ascii="Arial" w:hAnsi="Arial" w:cs="Arial"/>
                <w:i/>
                <w:sz w:val="24"/>
                <w:szCs w:val="24"/>
                <w:lang w:val="en-US"/>
              </w:rPr>
            </w:pPr>
            <w:r w:rsidRPr="00436A53">
              <w:rPr>
                <w:rFonts w:ascii="Arial" w:hAnsi="Arial" w:cs="Arial"/>
                <w:i/>
                <w:sz w:val="24"/>
                <w:szCs w:val="24"/>
                <w:lang w:val="en-US"/>
              </w:rPr>
              <w:t>Identifies and handles the requirements of customers appropriately and in a timely manner.</w:t>
            </w:r>
          </w:p>
          <w:p w:rsidR="00A46A61" w:rsidRPr="00436A53" w:rsidRDefault="00A46A61" w:rsidP="00436A53">
            <w:pPr>
              <w:tabs>
                <w:tab w:val="left" w:pos="-142"/>
              </w:tabs>
              <w:spacing w:after="0" w:line="240" w:lineRule="auto"/>
              <w:ind w:left="567" w:right="543"/>
              <w:jc w:val="center"/>
              <w:rPr>
                <w:rFonts w:ascii="Arial" w:hAnsi="Arial" w:cs="Arial"/>
                <w:b/>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Selection Criteria</w:t>
            </w:r>
          </w:p>
          <w:p w:rsidR="00A46A61" w:rsidRPr="00436A53" w:rsidRDefault="00A46A61" w:rsidP="005334F4">
            <w:pPr>
              <w:tabs>
                <w:tab w:val="left" w:pos="-142"/>
              </w:tabs>
              <w:spacing w:after="0" w:line="240" w:lineRule="auto"/>
              <w:jc w:val="center"/>
              <w:rPr>
                <w:rFonts w:ascii="Arial" w:hAnsi="Arial" w:cs="Arial"/>
                <w:sz w:val="24"/>
                <w:szCs w:val="24"/>
                <w:lang w:val="en-US"/>
              </w:rPr>
            </w:pPr>
            <w:r w:rsidRPr="00436A53">
              <w:rPr>
                <w:rFonts w:ascii="Arial" w:hAnsi="Arial" w:cs="Arial"/>
                <w:sz w:val="24"/>
                <w:szCs w:val="24"/>
                <w:lang w:val="en-US"/>
              </w:rPr>
              <w:t>(Mark X)</w:t>
            </w:r>
          </w:p>
        </w:tc>
      </w:tr>
      <w:tr w:rsidR="00A46A61" w:rsidRPr="00436A53" w:rsidTr="00FD4ADA">
        <w:trPr>
          <w:trHeight w:val="557"/>
        </w:trPr>
        <w:tc>
          <w:tcPr>
            <w:tcW w:w="8818"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proofErr w:type="spellStart"/>
            <w:r w:rsidRPr="00436A53">
              <w:rPr>
                <w:rFonts w:ascii="Arial" w:hAnsi="Arial" w:cs="Arial"/>
                <w:sz w:val="24"/>
                <w:szCs w:val="24"/>
                <w:lang w:val="en-US"/>
              </w:rPr>
              <w:t>Analyse</w:t>
            </w:r>
            <w:proofErr w:type="spellEnd"/>
            <w:r w:rsidRPr="00436A53">
              <w:rPr>
                <w:rFonts w:ascii="Arial" w:hAnsi="Arial" w:cs="Arial"/>
                <w:sz w:val="24"/>
                <w:szCs w:val="24"/>
                <w:lang w:val="en-US"/>
              </w:rPr>
              <w:t xml:space="preserve"> the quality and standard of service offered, constantly striving to improve learning from previous experiences.</w:t>
            </w:r>
          </w:p>
        </w:tc>
        <w:tc>
          <w:tcPr>
            <w:tcW w:w="1530" w:type="dxa"/>
            <w:tcBorders>
              <w:top w:val="single" w:sz="4" w:space="0" w:color="auto"/>
              <w:left w:val="single" w:sz="4" w:space="0" w:color="auto"/>
              <w:bottom w:val="single" w:sz="4" w:space="0" w:color="auto"/>
              <w:right w:val="single" w:sz="4" w:space="0" w:color="auto"/>
            </w:tcBorders>
          </w:tcPr>
          <w:p w:rsidR="00A46A61" w:rsidRPr="00436A53" w:rsidRDefault="005334F4" w:rsidP="00436A53">
            <w:pPr>
              <w:tabs>
                <w:tab w:val="left" w:pos="-142"/>
              </w:tabs>
              <w:spacing w:after="0" w:line="240" w:lineRule="auto"/>
              <w:ind w:left="567" w:right="543"/>
              <w:jc w:val="center"/>
              <w:rPr>
                <w:rFonts w:ascii="Arial" w:hAnsi="Arial" w:cs="Arial"/>
                <w:b/>
                <w:sz w:val="24"/>
                <w:szCs w:val="24"/>
                <w:lang w:val="en-US"/>
              </w:rPr>
            </w:pPr>
            <w:r w:rsidRPr="00436A53">
              <w:rPr>
                <w:rFonts w:ascii="Arial" w:hAnsi="Arial" w:cs="Arial"/>
                <w:b/>
                <w:sz w:val="24"/>
                <w:szCs w:val="24"/>
                <w:lang w:val="en-US"/>
              </w:rPr>
              <w:t>X</w:t>
            </w:r>
          </w:p>
        </w:tc>
      </w:tr>
      <w:tr w:rsidR="00A46A61" w:rsidRPr="00436A53" w:rsidTr="00FD4ADA">
        <w:trPr>
          <w:trHeight w:val="542"/>
        </w:trPr>
        <w:tc>
          <w:tcPr>
            <w:tcW w:w="8818"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Look for opportunities to improve the quality of the customer service.</w:t>
            </w:r>
          </w:p>
          <w:p w:rsidR="00A46A61" w:rsidRPr="00436A53" w:rsidRDefault="00A46A61" w:rsidP="00FD4ADA">
            <w:pPr>
              <w:tabs>
                <w:tab w:val="left" w:pos="-142"/>
              </w:tabs>
              <w:spacing w:after="0" w:line="240" w:lineRule="auto"/>
              <w:rPr>
                <w:rFonts w:ascii="Arial" w:hAnsi="Arial" w:cs="Arial"/>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557"/>
        </w:trPr>
        <w:tc>
          <w:tcPr>
            <w:tcW w:w="8818"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Look for opportunities to embed a customer focused culture.</w:t>
            </w:r>
          </w:p>
          <w:p w:rsidR="00A46A61" w:rsidRPr="00436A53" w:rsidRDefault="00A46A61" w:rsidP="00FD4ADA">
            <w:pPr>
              <w:tabs>
                <w:tab w:val="left" w:pos="-142"/>
              </w:tabs>
              <w:spacing w:after="0" w:line="240" w:lineRule="auto"/>
              <w:rPr>
                <w:rFonts w:ascii="Arial" w:hAnsi="Arial" w:cs="Arial"/>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r w:rsidR="00A46A61" w:rsidRPr="00436A53" w:rsidTr="00FD4ADA">
        <w:trPr>
          <w:trHeight w:val="542"/>
        </w:trPr>
        <w:tc>
          <w:tcPr>
            <w:tcW w:w="8818" w:type="dxa"/>
            <w:tcBorders>
              <w:top w:val="single" w:sz="4" w:space="0" w:color="auto"/>
              <w:left w:val="single" w:sz="4" w:space="0" w:color="auto"/>
              <w:bottom w:val="single" w:sz="4" w:space="0" w:color="auto"/>
              <w:right w:val="single" w:sz="4" w:space="0" w:color="auto"/>
            </w:tcBorders>
          </w:tcPr>
          <w:p w:rsidR="00A46A61" w:rsidRPr="00436A53" w:rsidRDefault="00A46A61" w:rsidP="00FD4ADA">
            <w:pPr>
              <w:tabs>
                <w:tab w:val="left" w:pos="-142"/>
              </w:tabs>
              <w:spacing w:after="0" w:line="240" w:lineRule="auto"/>
              <w:rPr>
                <w:rFonts w:ascii="Arial" w:hAnsi="Arial" w:cs="Arial"/>
                <w:sz w:val="24"/>
                <w:szCs w:val="24"/>
                <w:lang w:val="en-US"/>
              </w:rPr>
            </w:pPr>
            <w:r w:rsidRPr="00436A53">
              <w:rPr>
                <w:rFonts w:ascii="Arial" w:hAnsi="Arial" w:cs="Arial"/>
                <w:sz w:val="24"/>
                <w:szCs w:val="24"/>
                <w:lang w:val="en-US"/>
              </w:rPr>
              <w:t xml:space="preserve">Anticipate customer needs, putting plans in place to </w:t>
            </w:r>
            <w:proofErr w:type="spellStart"/>
            <w:r w:rsidRPr="00436A53">
              <w:rPr>
                <w:rFonts w:ascii="Arial" w:hAnsi="Arial" w:cs="Arial"/>
                <w:sz w:val="24"/>
                <w:szCs w:val="24"/>
                <w:lang w:val="en-US"/>
              </w:rPr>
              <w:t>minimise</w:t>
            </w:r>
            <w:proofErr w:type="spellEnd"/>
            <w:r w:rsidRPr="00436A53">
              <w:rPr>
                <w:rFonts w:ascii="Arial" w:hAnsi="Arial" w:cs="Arial"/>
                <w:sz w:val="24"/>
                <w:szCs w:val="24"/>
                <w:lang w:val="en-US"/>
              </w:rPr>
              <w:t xml:space="preserve"> customer issues.</w:t>
            </w:r>
          </w:p>
        </w:tc>
        <w:tc>
          <w:tcPr>
            <w:tcW w:w="1530" w:type="dxa"/>
            <w:tcBorders>
              <w:top w:val="single" w:sz="4" w:space="0" w:color="auto"/>
              <w:left w:val="single" w:sz="4" w:space="0" w:color="auto"/>
              <w:bottom w:val="single" w:sz="4" w:space="0" w:color="auto"/>
              <w:right w:val="single" w:sz="4" w:space="0" w:color="auto"/>
            </w:tcBorders>
          </w:tcPr>
          <w:p w:rsidR="00A46A61" w:rsidRPr="00436A53" w:rsidRDefault="00A46A61" w:rsidP="00436A53">
            <w:pPr>
              <w:tabs>
                <w:tab w:val="left" w:pos="-142"/>
              </w:tabs>
              <w:spacing w:after="0" w:line="240" w:lineRule="auto"/>
              <w:ind w:left="567" w:right="543"/>
              <w:jc w:val="center"/>
              <w:rPr>
                <w:rFonts w:ascii="Arial" w:hAnsi="Arial" w:cs="Arial"/>
                <w:sz w:val="24"/>
                <w:szCs w:val="24"/>
                <w:lang w:val="en-US"/>
              </w:rPr>
            </w:pPr>
          </w:p>
        </w:tc>
      </w:tr>
    </w:tbl>
    <w:p w:rsidR="000B63DF" w:rsidRDefault="000B63DF" w:rsidP="00A46A61">
      <w:pPr>
        <w:tabs>
          <w:tab w:val="left" w:pos="-142"/>
        </w:tabs>
        <w:rPr>
          <w:rFonts w:ascii="Arial" w:hAnsi="Arial" w:cs="Arial"/>
          <w:b/>
          <w:lang w:val="en-US"/>
        </w:rPr>
      </w:pPr>
    </w:p>
    <w:p w:rsidR="000B63DF" w:rsidRDefault="000B63DF" w:rsidP="000B63DF">
      <w:pPr>
        <w:tabs>
          <w:tab w:val="left" w:pos="-142"/>
        </w:tabs>
        <w:jc w:val="center"/>
        <w:rPr>
          <w:rFonts w:ascii="Arial" w:hAnsi="Arial" w:cs="Arial"/>
          <w:b/>
          <w:lang w:val="en-US"/>
        </w:rPr>
      </w:pPr>
    </w:p>
    <w:p w:rsidR="00580CAC" w:rsidRPr="00580CAC" w:rsidRDefault="00580CAC" w:rsidP="00580CAC">
      <w:pPr>
        <w:rPr>
          <w:rFonts w:ascii="Arial" w:hAnsi="Arial" w:cs="Arial"/>
          <w:b/>
          <w:u w:val="single"/>
        </w:rPr>
      </w:pPr>
    </w:p>
    <w:sectPr w:rsidR="00580CAC" w:rsidRPr="00580CAC" w:rsidSect="00A46A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FDC"/>
    <w:multiLevelType w:val="hybridMultilevel"/>
    <w:tmpl w:val="4C6E800C"/>
    <w:lvl w:ilvl="0" w:tplc="83D609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516C3"/>
    <w:multiLevelType w:val="hybridMultilevel"/>
    <w:tmpl w:val="70A843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181766"/>
    <w:multiLevelType w:val="hybridMultilevel"/>
    <w:tmpl w:val="C7104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D3EBB"/>
    <w:multiLevelType w:val="hybridMultilevel"/>
    <w:tmpl w:val="1CF0A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C62A0"/>
    <w:multiLevelType w:val="hybridMultilevel"/>
    <w:tmpl w:val="679A1256"/>
    <w:lvl w:ilvl="0" w:tplc="08090001">
      <w:start w:val="1"/>
      <w:numFmt w:val="bullet"/>
      <w:lvlText w:val=""/>
      <w:lvlJc w:val="left"/>
      <w:pPr>
        <w:ind w:left="5183" w:hanging="360"/>
      </w:pPr>
      <w:rPr>
        <w:rFonts w:ascii="Symbol" w:hAnsi="Symbol" w:hint="default"/>
      </w:rPr>
    </w:lvl>
    <w:lvl w:ilvl="1" w:tplc="C42EAE68">
      <w:start w:val="1"/>
      <w:numFmt w:val="bullet"/>
      <w:lvlText w:val="-"/>
      <w:lvlJc w:val="left"/>
      <w:pPr>
        <w:ind w:left="5903" w:hanging="360"/>
      </w:pPr>
      <w:rPr>
        <w:rFonts w:ascii="Courier New" w:hAnsi="Courier New" w:hint="default"/>
      </w:rPr>
    </w:lvl>
    <w:lvl w:ilvl="2" w:tplc="08090005" w:tentative="1">
      <w:start w:val="1"/>
      <w:numFmt w:val="bullet"/>
      <w:lvlText w:val=""/>
      <w:lvlJc w:val="left"/>
      <w:pPr>
        <w:ind w:left="6623" w:hanging="360"/>
      </w:pPr>
      <w:rPr>
        <w:rFonts w:ascii="Wingdings" w:hAnsi="Wingdings" w:hint="default"/>
      </w:rPr>
    </w:lvl>
    <w:lvl w:ilvl="3" w:tplc="08090001" w:tentative="1">
      <w:start w:val="1"/>
      <w:numFmt w:val="bullet"/>
      <w:lvlText w:val=""/>
      <w:lvlJc w:val="left"/>
      <w:pPr>
        <w:ind w:left="7343" w:hanging="360"/>
      </w:pPr>
      <w:rPr>
        <w:rFonts w:ascii="Symbol" w:hAnsi="Symbol" w:hint="default"/>
      </w:rPr>
    </w:lvl>
    <w:lvl w:ilvl="4" w:tplc="08090003" w:tentative="1">
      <w:start w:val="1"/>
      <w:numFmt w:val="bullet"/>
      <w:lvlText w:val="o"/>
      <w:lvlJc w:val="left"/>
      <w:pPr>
        <w:ind w:left="8063" w:hanging="360"/>
      </w:pPr>
      <w:rPr>
        <w:rFonts w:ascii="Courier New" w:hAnsi="Courier New" w:cs="Courier New" w:hint="default"/>
      </w:rPr>
    </w:lvl>
    <w:lvl w:ilvl="5" w:tplc="08090005" w:tentative="1">
      <w:start w:val="1"/>
      <w:numFmt w:val="bullet"/>
      <w:lvlText w:val=""/>
      <w:lvlJc w:val="left"/>
      <w:pPr>
        <w:ind w:left="8783" w:hanging="360"/>
      </w:pPr>
      <w:rPr>
        <w:rFonts w:ascii="Wingdings" w:hAnsi="Wingdings" w:hint="default"/>
      </w:rPr>
    </w:lvl>
    <w:lvl w:ilvl="6" w:tplc="08090001" w:tentative="1">
      <w:start w:val="1"/>
      <w:numFmt w:val="bullet"/>
      <w:lvlText w:val=""/>
      <w:lvlJc w:val="left"/>
      <w:pPr>
        <w:ind w:left="9503" w:hanging="360"/>
      </w:pPr>
      <w:rPr>
        <w:rFonts w:ascii="Symbol" w:hAnsi="Symbol" w:hint="default"/>
      </w:rPr>
    </w:lvl>
    <w:lvl w:ilvl="7" w:tplc="08090003" w:tentative="1">
      <w:start w:val="1"/>
      <w:numFmt w:val="bullet"/>
      <w:lvlText w:val="o"/>
      <w:lvlJc w:val="left"/>
      <w:pPr>
        <w:ind w:left="10223" w:hanging="360"/>
      </w:pPr>
      <w:rPr>
        <w:rFonts w:ascii="Courier New" w:hAnsi="Courier New" w:cs="Courier New" w:hint="default"/>
      </w:rPr>
    </w:lvl>
    <w:lvl w:ilvl="8" w:tplc="08090005" w:tentative="1">
      <w:start w:val="1"/>
      <w:numFmt w:val="bullet"/>
      <w:lvlText w:val=""/>
      <w:lvlJc w:val="left"/>
      <w:pPr>
        <w:ind w:left="10943" w:hanging="360"/>
      </w:pPr>
      <w:rPr>
        <w:rFonts w:ascii="Wingdings" w:hAnsi="Wingdings" w:hint="default"/>
      </w:rPr>
    </w:lvl>
  </w:abstractNum>
  <w:abstractNum w:abstractNumId="6" w15:restartNumberingAfterBreak="0">
    <w:nsid w:val="4D446768"/>
    <w:multiLevelType w:val="hybridMultilevel"/>
    <w:tmpl w:val="7DBE7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DA4359"/>
    <w:multiLevelType w:val="hybridMultilevel"/>
    <w:tmpl w:val="FD401DA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2FF1F9C"/>
    <w:multiLevelType w:val="hybridMultilevel"/>
    <w:tmpl w:val="D262B7AA"/>
    <w:lvl w:ilvl="0" w:tplc="C42EAE68">
      <w:start w:val="1"/>
      <w:numFmt w:val="bullet"/>
      <w:lvlText w:val="-"/>
      <w:lvlJc w:val="left"/>
      <w:pPr>
        <w:ind w:left="5183" w:hanging="360"/>
      </w:pPr>
      <w:rPr>
        <w:rFonts w:ascii="Courier New" w:hAnsi="Courier New" w:hint="default"/>
      </w:rPr>
    </w:lvl>
    <w:lvl w:ilvl="1" w:tplc="08090003" w:tentative="1">
      <w:start w:val="1"/>
      <w:numFmt w:val="bullet"/>
      <w:lvlText w:val="o"/>
      <w:lvlJc w:val="left"/>
      <w:pPr>
        <w:ind w:left="5903" w:hanging="360"/>
      </w:pPr>
      <w:rPr>
        <w:rFonts w:ascii="Courier New" w:hAnsi="Courier New" w:cs="Courier New" w:hint="default"/>
      </w:rPr>
    </w:lvl>
    <w:lvl w:ilvl="2" w:tplc="08090005" w:tentative="1">
      <w:start w:val="1"/>
      <w:numFmt w:val="bullet"/>
      <w:lvlText w:val=""/>
      <w:lvlJc w:val="left"/>
      <w:pPr>
        <w:ind w:left="6623" w:hanging="360"/>
      </w:pPr>
      <w:rPr>
        <w:rFonts w:ascii="Wingdings" w:hAnsi="Wingdings" w:hint="default"/>
      </w:rPr>
    </w:lvl>
    <w:lvl w:ilvl="3" w:tplc="08090001" w:tentative="1">
      <w:start w:val="1"/>
      <w:numFmt w:val="bullet"/>
      <w:lvlText w:val=""/>
      <w:lvlJc w:val="left"/>
      <w:pPr>
        <w:ind w:left="7343" w:hanging="360"/>
      </w:pPr>
      <w:rPr>
        <w:rFonts w:ascii="Symbol" w:hAnsi="Symbol" w:hint="default"/>
      </w:rPr>
    </w:lvl>
    <w:lvl w:ilvl="4" w:tplc="08090003" w:tentative="1">
      <w:start w:val="1"/>
      <w:numFmt w:val="bullet"/>
      <w:lvlText w:val="o"/>
      <w:lvlJc w:val="left"/>
      <w:pPr>
        <w:ind w:left="8063" w:hanging="360"/>
      </w:pPr>
      <w:rPr>
        <w:rFonts w:ascii="Courier New" w:hAnsi="Courier New" w:cs="Courier New" w:hint="default"/>
      </w:rPr>
    </w:lvl>
    <w:lvl w:ilvl="5" w:tplc="08090005" w:tentative="1">
      <w:start w:val="1"/>
      <w:numFmt w:val="bullet"/>
      <w:lvlText w:val=""/>
      <w:lvlJc w:val="left"/>
      <w:pPr>
        <w:ind w:left="8783" w:hanging="360"/>
      </w:pPr>
      <w:rPr>
        <w:rFonts w:ascii="Wingdings" w:hAnsi="Wingdings" w:hint="default"/>
      </w:rPr>
    </w:lvl>
    <w:lvl w:ilvl="6" w:tplc="08090001" w:tentative="1">
      <w:start w:val="1"/>
      <w:numFmt w:val="bullet"/>
      <w:lvlText w:val=""/>
      <w:lvlJc w:val="left"/>
      <w:pPr>
        <w:ind w:left="9503" w:hanging="360"/>
      </w:pPr>
      <w:rPr>
        <w:rFonts w:ascii="Symbol" w:hAnsi="Symbol" w:hint="default"/>
      </w:rPr>
    </w:lvl>
    <w:lvl w:ilvl="7" w:tplc="08090003" w:tentative="1">
      <w:start w:val="1"/>
      <w:numFmt w:val="bullet"/>
      <w:lvlText w:val="o"/>
      <w:lvlJc w:val="left"/>
      <w:pPr>
        <w:ind w:left="10223" w:hanging="360"/>
      </w:pPr>
      <w:rPr>
        <w:rFonts w:ascii="Courier New" w:hAnsi="Courier New" w:cs="Courier New" w:hint="default"/>
      </w:rPr>
    </w:lvl>
    <w:lvl w:ilvl="8" w:tplc="08090005" w:tentative="1">
      <w:start w:val="1"/>
      <w:numFmt w:val="bullet"/>
      <w:lvlText w:val=""/>
      <w:lvlJc w:val="left"/>
      <w:pPr>
        <w:ind w:left="10943" w:hanging="360"/>
      </w:pPr>
      <w:rPr>
        <w:rFonts w:ascii="Wingdings" w:hAnsi="Wingdings" w:hint="default"/>
      </w:rPr>
    </w:lvl>
  </w:abstractNum>
  <w:abstractNum w:abstractNumId="9" w15:restartNumberingAfterBreak="0">
    <w:nsid w:val="66B61B97"/>
    <w:multiLevelType w:val="hybridMultilevel"/>
    <w:tmpl w:val="309C3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4373C3"/>
    <w:multiLevelType w:val="hybridMultilevel"/>
    <w:tmpl w:val="51A000F6"/>
    <w:lvl w:ilvl="0" w:tplc="83D609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F62914"/>
    <w:multiLevelType w:val="hybridMultilevel"/>
    <w:tmpl w:val="FAF66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896E9B"/>
    <w:multiLevelType w:val="hybridMultilevel"/>
    <w:tmpl w:val="135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B0F71"/>
    <w:multiLevelType w:val="hybridMultilevel"/>
    <w:tmpl w:val="5CA6ABA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6B0B53"/>
    <w:multiLevelType w:val="hybridMultilevel"/>
    <w:tmpl w:val="53C06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5"/>
  </w:num>
  <w:num w:numId="3">
    <w:abstractNumId w:val="11"/>
  </w:num>
  <w:num w:numId="4">
    <w:abstractNumId w:val="8"/>
  </w:num>
  <w:num w:numId="5">
    <w:abstractNumId w:val="12"/>
  </w:num>
  <w:num w:numId="6">
    <w:abstractNumId w:val="4"/>
  </w:num>
  <w:num w:numId="7">
    <w:abstractNumId w:val="13"/>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
  </w:num>
  <w:num w:numId="14">
    <w:abstractNumId w:val="7"/>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47"/>
    <w:rsid w:val="00043EAD"/>
    <w:rsid w:val="00056447"/>
    <w:rsid w:val="000B63DF"/>
    <w:rsid w:val="00137DF6"/>
    <w:rsid w:val="002309ED"/>
    <w:rsid w:val="00245BCD"/>
    <w:rsid w:val="002672CA"/>
    <w:rsid w:val="002A19D6"/>
    <w:rsid w:val="003A2486"/>
    <w:rsid w:val="00431649"/>
    <w:rsid w:val="00436A53"/>
    <w:rsid w:val="00525AB6"/>
    <w:rsid w:val="005334F4"/>
    <w:rsid w:val="00580CAC"/>
    <w:rsid w:val="005C3C14"/>
    <w:rsid w:val="006315F7"/>
    <w:rsid w:val="006A3C52"/>
    <w:rsid w:val="0082335A"/>
    <w:rsid w:val="008646EA"/>
    <w:rsid w:val="008A3F70"/>
    <w:rsid w:val="009A548F"/>
    <w:rsid w:val="009D2255"/>
    <w:rsid w:val="009F0C5C"/>
    <w:rsid w:val="00A1132D"/>
    <w:rsid w:val="00A46A61"/>
    <w:rsid w:val="00A611B5"/>
    <w:rsid w:val="00A64EFC"/>
    <w:rsid w:val="00A80F36"/>
    <w:rsid w:val="00AC4D34"/>
    <w:rsid w:val="00AD5F70"/>
    <w:rsid w:val="00B302EB"/>
    <w:rsid w:val="00B60F34"/>
    <w:rsid w:val="00B635E1"/>
    <w:rsid w:val="00BF64C1"/>
    <w:rsid w:val="00C610CE"/>
    <w:rsid w:val="00D16B07"/>
    <w:rsid w:val="00EC0778"/>
    <w:rsid w:val="00EC53A1"/>
    <w:rsid w:val="00F23E88"/>
    <w:rsid w:val="00FD4ADA"/>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B1A4661-37FE-4C79-8A7C-43B7C9F9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47"/>
    <w:pPr>
      <w:ind w:left="720"/>
      <w:contextualSpacing/>
    </w:pPr>
  </w:style>
  <w:style w:type="paragraph" w:styleId="Title">
    <w:name w:val="Title"/>
    <w:basedOn w:val="Normal"/>
    <w:link w:val="TitleChar"/>
    <w:qFormat/>
    <w:rsid w:val="000B63DF"/>
    <w:pPr>
      <w:spacing w:after="0" w:line="360" w:lineRule="auto"/>
      <w:jc w:val="center"/>
    </w:pPr>
    <w:rPr>
      <w:rFonts w:ascii="Arial" w:eastAsia="Times New Roman" w:hAnsi="Arial" w:cs="Times New Roman"/>
      <w:b/>
      <w:sz w:val="26"/>
      <w:szCs w:val="20"/>
      <w:lang w:val="en-US"/>
    </w:rPr>
  </w:style>
  <w:style w:type="character" w:customStyle="1" w:styleId="TitleChar">
    <w:name w:val="Title Char"/>
    <w:basedOn w:val="DefaultParagraphFont"/>
    <w:link w:val="Title"/>
    <w:rsid w:val="000B63DF"/>
    <w:rPr>
      <w:rFonts w:ascii="Arial" w:eastAsia="Times New Roman" w:hAnsi="Arial" w:cs="Times New Roman"/>
      <w:b/>
      <w:sz w:val="26"/>
      <w:szCs w:val="20"/>
      <w:lang w:val="en-US"/>
    </w:rPr>
  </w:style>
  <w:style w:type="paragraph" w:styleId="Header">
    <w:name w:val="header"/>
    <w:basedOn w:val="Normal"/>
    <w:link w:val="HeaderChar"/>
    <w:semiHidden/>
    <w:rsid w:val="000B63DF"/>
    <w:pPr>
      <w:tabs>
        <w:tab w:val="center" w:pos="4153"/>
        <w:tab w:val="right" w:pos="8306"/>
      </w:tabs>
      <w:spacing w:after="0" w:line="240" w:lineRule="auto"/>
    </w:pPr>
    <w:rPr>
      <w:rFonts w:ascii="Arial (W1)" w:eastAsia="Times New Roman" w:hAnsi="Arial (W1)" w:cs="Times New Roman"/>
      <w:sz w:val="24"/>
      <w:szCs w:val="20"/>
    </w:rPr>
  </w:style>
  <w:style w:type="character" w:customStyle="1" w:styleId="HeaderChar">
    <w:name w:val="Header Char"/>
    <w:basedOn w:val="DefaultParagraphFont"/>
    <w:link w:val="Header"/>
    <w:semiHidden/>
    <w:rsid w:val="000B63DF"/>
    <w:rPr>
      <w:rFonts w:ascii="Arial (W1)" w:eastAsia="Times New Roman" w:hAnsi="Arial (W1)"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EA46-D5C0-4D49-A631-1BCD0751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Mains</dc:creator>
  <cp:lastModifiedBy>Lisa Hogarth</cp:lastModifiedBy>
  <cp:revision>4</cp:revision>
  <dcterms:created xsi:type="dcterms:W3CDTF">2017-04-11T13:55:00Z</dcterms:created>
  <dcterms:modified xsi:type="dcterms:W3CDTF">2017-04-13T09:34:00Z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A1243125</vt:lpwstr>
  </property>
  <property fmtid="{D5CDD505-2E9C-101B-9397-08002B2CF9AE}" pid="4" name="Objective-Title">
    <vt:lpwstr>Safeguarding Role</vt:lpwstr>
  </property>
  <property fmtid="{D5CDD505-2E9C-101B-9397-08002B2CF9AE}" pid="5" name="Objective-Comment">
    <vt:lpwstr/>
  </property>
  <property fmtid="{D5CDD505-2E9C-101B-9397-08002B2CF9AE}" pid="6" name="Objective-CreationStamp">
    <vt:filetime>2016-12-21T10:25:04Z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2016-12-22T11:52:57Z</vt:filetime>
  </property>
  <property fmtid="{D5CDD505-2E9C-101B-9397-08002B2CF9AE}" pid="11" name="Objective-Owner">
    <vt:lpwstr>Andrea Williams</vt:lpwstr>
  </property>
  <property fmtid="{D5CDD505-2E9C-101B-9397-08002B2CF9AE}" pid="12" name="Objective-Path">
    <vt:lpwstr>Middlesbrough Global Folder:Management:Service Area Management:WCL - Management Team:AD Learning &amp; Skills:School Improvement:</vt:lpwstr>
  </property>
  <property fmtid="{D5CDD505-2E9C-101B-9397-08002B2CF9AE}" pid="13" name="Objective-Parent">
    <vt:lpwstr>School Improvement</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Caveats: MBC Staff Caveat; </vt:lpwstr>
  </property>
  <property fmtid="{D5CDD505-2E9C-101B-9397-08002B2CF9AE}" pid="21" name="Objective-Connect Creator [system]">
    <vt:lpwstr/>
  </property>
</Properties>
</file>