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367A63">
        <w:rPr>
          <w:rFonts w:ascii="Arial" w:hAnsi="Arial" w:cs="Arial"/>
          <w:b/>
          <w:color w:val="000000"/>
          <w:sz w:val="28"/>
          <w:szCs w:val="24"/>
        </w:rPr>
        <w:t xml:space="preserve"> –Learning Support Advisor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644E3E" w:rsidRDefault="00644E3E" w:rsidP="00644E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Educated to GCSE or equivalent standard</w:t>
            </w:r>
          </w:p>
          <w:p w:rsidR="00644E3E" w:rsidRPr="00AB2C34" w:rsidRDefault="00644E3E" w:rsidP="00644E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standard of literacy and numeracy</w:t>
            </w:r>
          </w:p>
          <w:p w:rsidR="00AB5159" w:rsidRPr="00AB5159" w:rsidRDefault="00AB5159" w:rsidP="00644E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4E6C2F" w:rsidRPr="00AB2C34" w:rsidRDefault="004E6C2F" w:rsidP="004E6C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8" w:hanging="425"/>
              <w:rPr>
                <w:rFonts w:ascii="Arial" w:hAnsi="Arial" w:cs="Arial"/>
              </w:rPr>
            </w:pPr>
            <w:r w:rsidRPr="00AB2C34">
              <w:rPr>
                <w:rFonts w:ascii="Arial" w:hAnsi="Arial" w:cs="Arial"/>
              </w:rPr>
              <w:t>An appropriate qualification for the role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644E3E" w:rsidRPr="00624D86" w:rsidRDefault="00644E3E" w:rsidP="00644E3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24D86">
              <w:rPr>
                <w:rFonts w:ascii="Arial" w:hAnsi="Arial" w:cs="Arial"/>
              </w:rPr>
              <w:t>Awareness of the importance of support for students with Special Educational Needs.</w:t>
            </w:r>
          </w:p>
          <w:p w:rsidR="004E6C2F" w:rsidRPr="00AB2C34" w:rsidRDefault="004E6C2F" w:rsidP="00644E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Knowledge of positive ap</w:t>
            </w:r>
            <w:r w:rsidR="00EC36B2">
              <w:rPr>
                <w:rFonts w:ascii="Arial" w:hAnsi="Arial" w:cs="Arial"/>
                <w:color w:val="000000"/>
              </w:rPr>
              <w:t>proaches to attitudes to</w:t>
            </w:r>
            <w:r w:rsidR="0063266A">
              <w:rPr>
                <w:rFonts w:ascii="Arial" w:hAnsi="Arial" w:cs="Arial"/>
                <w:color w:val="000000"/>
              </w:rPr>
              <w:t xml:space="preserve"> learning</w:t>
            </w:r>
          </w:p>
          <w:p w:rsidR="004E6C2F" w:rsidRPr="00AB2C34" w:rsidRDefault="004E6C2F" w:rsidP="00644E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 xml:space="preserve">Experience with students </w:t>
            </w:r>
            <w:r w:rsidR="0063266A">
              <w:rPr>
                <w:rFonts w:ascii="Arial" w:hAnsi="Arial" w:cs="Arial"/>
                <w:color w:val="000000"/>
              </w:rPr>
              <w:t>presenting challenging attitudes</w:t>
            </w:r>
          </w:p>
          <w:p w:rsidR="004E6C2F" w:rsidRDefault="004E6C2F" w:rsidP="00644E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Experience of engaging successfully with a wide range of external agencies</w:t>
            </w:r>
          </w:p>
          <w:p w:rsidR="00AB5159" w:rsidRPr="004E6C2F" w:rsidRDefault="00AB5159" w:rsidP="00644E3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677A4" w:rsidRDefault="00A677A4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A677A4">
              <w:rPr>
                <w:rFonts w:ascii="Arial" w:hAnsi="Arial" w:cs="Arial"/>
              </w:rPr>
              <w:t xml:space="preserve">Experience of </w:t>
            </w:r>
            <w:r w:rsidR="00D47009">
              <w:rPr>
                <w:rFonts w:ascii="Arial" w:hAnsi="Arial" w:cs="Arial"/>
              </w:rPr>
              <w:t>working in a school environment</w:t>
            </w:r>
          </w:p>
          <w:p w:rsidR="00D47009" w:rsidRDefault="00D47009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with specific/varied Special Educational Needs.</w:t>
            </w:r>
          </w:p>
          <w:p w:rsidR="00D47009" w:rsidRPr="00A677A4" w:rsidRDefault="00D47009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Counselling used with young people.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677A4" w:rsidRPr="00AB5159" w:rsidTr="005C53A2">
        <w:trPr>
          <w:trHeight w:val="1283"/>
        </w:trPr>
        <w:tc>
          <w:tcPr>
            <w:tcW w:w="4577" w:type="dxa"/>
          </w:tcPr>
          <w:p w:rsidR="00A677A4" w:rsidRPr="00AB5159" w:rsidRDefault="00A677A4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Professional Skills </w:t>
            </w:r>
          </w:p>
        </w:tc>
        <w:tc>
          <w:tcPr>
            <w:tcW w:w="4577" w:type="dxa"/>
          </w:tcPr>
          <w:p w:rsidR="00A677A4" w:rsidRDefault="00A677A4" w:rsidP="005C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Evidence of an understanding and commitment to Equal Opportunities and an understanding of its effective operation within a school.</w:t>
            </w:r>
          </w:p>
          <w:p w:rsidR="001B1BE3" w:rsidRPr="003F34E8" w:rsidRDefault="00D47009" w:rsidP="003F34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level of ICT skills</w:t>
            </w:r>
            <w:bookmarkStart w:id="0" w:name="_GoBack"/>
            <w:bookmarkEnd w:id="0"/>
          </w:p>
        </w:tc>
        <w:tc>
          <w:tcPr>
            <w:tcW w:w="4578" w:type="dxa"/>
          </w:tcPr>
          <w:p w:rsidR="00A677A4" w:rsidRDefault="00A677A4" w:rsidP="00A677A4">
            <w:pPr>
              <w:pStyle w:val="ListParagraph"/>
              <w:spacing w:after="0" w:line="240" w:lineRule="auto"/>
              <w:ind w:left="318"/>
            </w:pPr>
          </w:p>
        </w:tc>
      </w:tr>
      <w:tr w:rsidR="00A677A4" w:rsidRPr="00AB5159" w:rsidTr="005C53A2">
        <w:trPr>
          <w:trHeight w:val="983"/>
        </w:trPr>
        <w:tc>
          <w:tcPr>
            <w:tcW w:w="4577" w:type="dxa"/>
          </w:tcPr>
          <w:p w:rsidR="00A677A4" w:rsidRPr="00AB5159" w:rsidRDefault="00A677A4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Qualities</w:t>
            </w:r>
          </w:p>
        </w:tc>
        <w:tc>
          <w:tcPr>
            <w:tcW w:w="4577" w:type="dxa"/>
          </w:tcPr>
          <w:p w:rsidR="00644E3E" w:rsidRDefault="00644E3E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Sympathetic to the ethos of a Catholic School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AB2C34">
              <w:rPr>
                <w:rFonts w:ascii="Arial" w:hAnsi="Arial" w:cs="Arial"/>
                <w:color w:val="000000"/>
              </w:rPr>
              <w:t>lexibility and being open to new ideas</w:t>
            </w:r>
          </w:p>
          <w:p w:rsidR="00D47009" w:rsidRPr="00D47009" w:rsidRDefault="00A677A4" w:rsidP="00D4700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AB2C34">
              <w:rPr>
                <w:rFonts w:ascii="Arial" w:hAnsi="Arial" w:cs="Arial"/>
                <w:color w:val="000000"/>
              </w:rPr>
              <w:t>ood interpersonal skills and the ability to work as a member of a team.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Ability to develop and maintain good relations with all members of the school community and to work co-</w:t>
            </w:r>
            <w:r w:rsidRPr="00AB2C34">
              <w:rPr>
                <w:rFonts w:ascii="Arial" w:hAnsi="Arial" w:cs="Arial"/>
                <w:color w:val="000000"/>
              </w:rPr>
              <w:lastRenderedPageBreak/>
              <w:t>operatively with staff from a range of agencies as required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AB2C34">
              <w:rPr>
                <w:rFonts w:ascii="Arial" w:hAnsi="Arial" w:cs="Arial"/>
                <w:color w:val="000000"/>
              </w:rPr>
              <w:t>bility to communicate clearly and concisely both orally and in writing and to p</w:t>
            </w:r>
            <w:r>
              <w:rPr>
                <w:rFonts w:ascii="Arial" w:hAnsi="Arial" w:cs="Arial"/>
                <w:color w:val="000000"/>
              </w:rPr>
              <w:t>roduce information in an organis</w:t>
            </w:r>
            <w:r w:rsidRPr="00AB2C34">
              <w:rPr>
                <w:rFonts w:ascii="Arial" w:hAnsi="Arial" w:cs="Arial"/>
                <w:color w:val="000000"/>
              </w:rPr>
              <w:t>ed manner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Ability to remain calm under pressure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C34">
              <w:rPr>
                <w:rFonts w:ascii="Arial" w:hAnsi="Arial" w:cs="Arial"/>
                <w:color w:val="000000"/>
              </w:rPr>
              <w:t>Sense of humour</w:t>
            </w:r>
          </w:p>
        </w:tc>
        <w:tc>
          <w:tcPr>
            <w:tcW w:w="4578" w:type="dxa"/>
          </w:tcPr>
          <w:p w:rsidR="00A677A4" w:rsidRDefault="00644E3E" w:rsidP="00644E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644E3E">
              <w:rPr>
                <w:rFonts w:ascii="Arial" w:hAnsi="Arial" w:cs="Arial"/>
              </w:rPr>
              <w:lastRenderedPageBreak/>
              <w:t>Practising Catholic</w:t>
            </w:r>
          </w:p>
          <w:p w:rsidR="00D47009" w:rsidRPr="00644E3E" w:rsidRDefault="00D47009" w:rsidP="00D4700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involve students in activities beyond the classroom</w:t>
            </w:r>
          </w:p>
        </w:tc>
      </w:tr>
    </w:tbl>
    <w:p w:rsidR="00644E3E" w:rsidRPr="00624D86" w:rsidRDefault="00644E3E" w:rsidP="00644E3E">
      <w:pPr>
        <w:rPr>
          <w:rFonts w:ascii="Arial" w:hAnsi="Arial" w:cs="Arial"/>
        </w:rPr>
      </w:pPr>
    </w:p>
    <w:p w:rsidR="00644E3E" w:rsidRDefault="00644E3E"/>
    <w:sectPr w:rsidR="00644E3E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93A82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4846E5"/>
    <w:multiLevelType w:val="hybridMultilevel"/>
    <w:tmpl w:val="004A6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169"/>
    <w:multiLevelType w:val="hybridMultilevel"/>
    <w:tmpl w:val="FAE2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6246"/>
    <w:multiLevelType w:val="hybridMultilevel"/>
    <w:tmpl w:val="BEB47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4CEF"/>
    <w:multiLevelType w:val="hybridMultilevel"/>
    <w:tmpl w:val="B5E0C2D0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6C69"/>
    <w:multiLevelType w:val="hybridMultilevel"/>
    <w:tmpl w:val="3076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56D2"/>
    <w:multiLevelType w:val="hybridMultilevel"/>
    <w:tmpl w:val="A0EA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67DD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1477B"/>
    <w:multiLevelType w:val="hybridMultilevel"/>
    <w:tmpl w:val="A6FCA50A"/>
    <w:lvl w:ilvl="0" w:tplc="CF464738">
      <w:numFmt w:val="bullet"/>
      <w:lvlText w:val="•"/>
      <w:lvlJc w:val="left"/>
      <w:pPr>
        <w:ind w:left="93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4E891F75"/>
    <w:multiLevelType w:val="hybridMultilevel"/>
    <w:tmpl w:val="17B289BC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5CC9"/>
    <w:multiLevelType w:val="hybridMultilevel"/>
    <w:tmpl w:val="ADE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4CB"/>
    <w:multiLevelType w:val="hybridMultilevel"/>
    <w:tmpl w:val="A5CC223E"/>
    <w:lvl w:ilvl="0" w:tplc="08090001">
      <w:start w:val="1"/>
      <w:numFmt w:val="bullet"/>
      <w:lvlText w:val=""/>
      <w:lvlJc w:val="left"/>
      <w:pPr>
        <w:ind w:left="936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61873895"/>
    <w:multiLevelType w:val="hybridMultilevel"/>
    <w:tmpl w:val="B9F8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430"/>
    <w:multiLevelType w:val="hybridMultilevel"/>
    <w:tmpl w:val="6F1E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4C83"/>
    <w:multiLevelType w:val="hybridMultilevel"/>
    <w:tmpl w:val="15363002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54B8E"/>
    <w:multiLevelType w:val="hybridMultilevel"/>
    <w:tmpl w:val="73F2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3"/>
  </w:num>
  <w:num w:numId="14">
    <w:abstractNumId w:val="19"/>
  </w:num>
  <w:num w:numId="15">
    <w:abstractNumId w:val="16"/>
  </w:num>
  <w:num w:numId="16">
    <w:abstractNumId w:val="17"/>
  </w:num>
  <w:num w:numId="17">
    <w:abstractNumId w:val="12"/>
  </w:num>
  <w:num w:numId="18">
    <w:abstractNumId w:val="20"/>
  </w:num>
  <w:num w:numId="19">
    <w:abstractNumId w:val="1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59"/>
    <w:rsid w:val="001B1BE3"/>
    <w:rsid w:val="00217EA3"/>
    <w:rsid w:val="002B0155"/>
    <w:rsid w:val="00324BA9"/>
    <w:rsid w:val="00367A63"/>
    <w:rsid w:val="003F34E8"/>
    <w:rsid w:val="00436D37"/>
    <w:rsid w:val="004E6C2F"/>
    <w:rsid w:val="00541418"/>
    <w:rsid w:val="005C53A2"/>
    <w:rsid w:val="0063266A"/>
    <w:rsid w:val="00644E3E"/>
    <w:rsid w:val="00782629"/>
    <w:rsid w:val="007B6735"/>
    <w:rsid w:val="00A40764"/>
    <w:rsid w:val="00A4160A"/>
    <w:rsid w:val="00A677A4"/>
    <w:rsid w:val="00AB2C34"/>
    <w:rsid w:val="00AB5159"/>
    <w:rsid w:val="00BC4D58"/>
    <w:rsid w:val="00BD3D6C"/>
    <w:rsid w:val="00D47009"/>
    <w:rsid w:val="00E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D1E7"/>
  <w15:docId w15:val="{88850E7F-2B4B-4B72-BDDA-7C7EC45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5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Miss K Hall</cp:lastModifiedBy>
  <cp:revision>7</cp:revision>
  <cp:lastPrinted>2017-02-28T09:32:00Z</cp:lastPrinted>
  <dcterms:created xsi:type="dcterms:W3CDTF">2017-03-01T14:58:00Z</dcterms:created>
  <dcterms:modified xsi:type="dcterms:W3CDTF">2017-03-30T08:14:00Z</dcterms:modified>
</cp:coreProperties>
</file>