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61055E" w:rsidRDefault="00B038D0" w:rsidP="0061055E">
      <w:pPr>
        <w:tabs>
          <w:tab w:val="left" w:pos="720"/>
          <w:tab w:val="left" w:pos="1440"/>
          <w:tab w:val="left" w:pos="2160"/>
          <w:tab w:val="left" w:pos="2835"/>
        </w:tabs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 w:rsidRPr="0061055E">
        <w:rPr>
          <w:rFonts w:ascii="Arial" w:hAnsi="Arial" w:cs="Arial"/>
          <w:sz w:val="24"/>
          <w:szCs w:val="24"/>
        </w:rPr>
        <w:t>School Crossing Patrol</w:t>
      </w:r>
    </w:p>
    <w:p w:rsidR="00B038D0" w:rsidRPr="003B699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sz w:val="24"/>
          <w:szCs w:val="24"/>
        </w:rPr>
        <w:t>Grade 1</w:t>
      </w:r>
    </w:p>
    <w:p w:rsidR="00B038D0" w:rsidRPr="003B699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sz w:val="24"/>
          <w:szCs w:val="24"/>
        </w:rPr>
        <w:t>13</w:t>
      </w:r>
    </w:p>
    <w:p w:rsidR="00B038D0" w:rsidRPr="003B699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sz w:val="24"/>
          <w:szCs w:val="24"/>
        </w:rPr>
        <w:t>Operational Services</w:t>
      </w:r>
    </w:p>
    <w:p w:rsidR="00B038D0" w:rsidRPr="003B699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b/>
          <w:sz w:val="24"/>
          <w:szCs w:val="24"/>
        </w:rPr>
        <w:tab/>
      </w:r>
      <w:r w:rsidR="003B6999">
        <w:rPr>
          <w:rFonts w:ascii="Arial" w:hAnsi="Arial" w:cs="Arial"/>
          <w:sz w:val="24"/>
          <w:szCs w:val="24"/>
        </w:rPr>
        <w:t>OP 1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 w:rsidRPr="0061055E">
        <w:rPr>
          <w:rFonts w:ascii="Arial" w:hAnsi="Arial" w:cs="Arial"/>
          <w:sz w:val="24"/>
          <w:szCs w:val="24"/>
        </w:rPr>
        <w:t>Economy and Place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>
        <w:rPr>
          <w:rFonts w:ascii="Arial" w:hAnsi="Arial" w:cs="Arial"/>
          <w:b/>
          <w:sz w:val="24"/>
          <w:szCs w:val="24"/>
        </w:rPr>
        <w:tab/>
      </w:r>
    </w:p>
    <w:p w:rsidR="00B038D0" w:rsidRPr="0061055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3B6999">
        <w:rPr>
          <w:rFonts w:ascii="Arial" w:hAnsi="Arial" w:cs="Arial"/>
          <w:b/>
          <w:sz w:val="24"/>
          <w:szCs w:val="24"/>
        </w:rPr>
        <w:tab/>
      </w:r>
      <w:r w:rsidR="0061055E" w:rsidRPr="0061055E">
        <w:rPr>
          <w:rFonts w:ascii="Arial" w:hAnsi="Arial" w:cs="Arial"/>
          <w:sz w:val="24"/>
          <w:szCs w:val="24"/>
        </w:rPr>
        <w:t>Remote</w:t>
      </w:r>
      <w:r w:rsidR="0061055E">
        <w:rPr>
          <w:rFonts w:ascii="Arial" w:hAnsi="Arial" w:cs="Arial"/>
          <w:sz w:val="24"/>
          <w:szCs w:val="24"/>
        </w:rPr>
        <w:t>/Various locations throughout the City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 w:rsidRPr="0061055E">
        <w:rPr>
          <w:rFonts w:ascii="Arial" w:hAnsi="Arial" w:cs="Arial"/>
          <w:sz w:val="24"/>
          <w:szCs w:val="24"/>
        </w:rPr>
        <w:t>Road Safety Officer</w:t>
      </w:r>
    </w:p>
    <w:p w:rsidR="00B038D0" w:rsidRPr="0061055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1055E">
        <w:rPr>
          <w:rFonts w:ascii="Arial" w:hAnsi="Arial" w:cs="Arial"/>
          <w:b/>
          <w:sz w:val="24"/>
          <w:szCs w:val="24"/>
        </w:rPr>
        <w:tab/>
      </w:r>
      <w:r w:rsidR="0061055E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3B6999" w:rsidRDefault="003B699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complete routine or standard operational work and use basic tools or equipment to support the provision of a safe and effective front line service which is aligned to customer need.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61055E" w:rsidRDefault="009923A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 carryout </w:t>
      </w:r>
      <w:r w:rsidR="0061055E" w:rsidRPr="0061055E">
        <w:rPr>
          <w:rFonts w:ascii="Arial" w:hAnsi="Arial" w:cs="Arial"/>
          <w:sz w:val="24"/>
          <w:szCs w:val="24"/>
        </w:rPr>
        <w:t xml:space="preserve">School Crossing Patrol </w:t>
      </w:r>
      <w:r w:rsidR="0061055E">
        <w:rPr>
          <w:rFonts w:ascii="Arial" w:hAnsi="Arial" w:cs="Arial"/>
          <w:sz w:val="24"/>
          <w:szCs w:val="24"/>
        </w:rPr>
        <w:t>duties</w:t>
      </w:r>
      <w:r w:rsidR="0061055E" w:rsidRPr="0061055E">
        <w:rPr>
          <w:rFonts w:ascii="Arial" w:hAnsi="Arial" w:cs="Arial"/>
          <w:sz w:val="24"/>
          <w:szCs w:val="24"/>
        </w:rPr>
        <w:t>.</w:t>
      </w:r>
      <w:proofErr w:type="gramEnd"/>
    </w:p>
    <w:p w:rsidR="0061055E" w:rsidRPr="009923A4" w:rsidRDefault="0061055E" w:rsidP="00B038D0">
      <w:pPr>
        <w:rPr>
          <w:rFonts w:ascii="Arial" w:hAnsi="Arial" w:cs="Arial"/>
          <w:sz w:val="24"/>
          <w:szCs w:val="24"/>
        </w:rPr>
      </w:pPr>
      <w:r w:rsidRPr="009923A4">
        <w:rPr>
          <w:rFonts w:ascii="Arial" w:hAnsi="Arial" w:cs="Arial"/>
          <w:sz w:val="24"/>
          <w:szCs w:val="24"/>
        </w:rPr>
        <w:t>To ensure the safe passage of children and adults crossing the road at specified times throughout the day at a designated points.</w:t>
      </w:r>
    </w:p>
    <w:p w:rsidR="009923A4" w:rsidRPr="009923A4" w:rsidRDefault="009923A4" w:rsidP="009923A4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009923A4">
        <w:rPr>
          <w:rFonts w:ascii="Arial" w:hAnsi="Arial" w:cs="Arial"/>
          <w:b w:val="0"/>
          <w:bCs w:val="0"/>
          <w:i w:val="0"/>
          <w:iCs w:val="0"/>
          <w:lang w:val="en-GB"/>
        </w:rPr>
        <w:t>The post holder must promote and safeguard the welfare of the children and young people that they are responsible for, or come into contact with.</w:t>
      </w:r>
    </w:p>
    <w:p w:rsidR="009923A4" w:rsidRPr="009923A4" w:rsidRDefault="009923A4" w:rsidP="009923A4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</w:p>
    <w:p w:rsidR="009923A4" w:rsidRPr="009923A4" w:rsidRDefault="009923A4" w:rsidP="009923A4">
      <w:pPr>
        <w:rPr>
          <w:rFonts w:ascii="Arial" w:hAnsi="Arial" w:cs="Arial"/>
          <w:sz w:val="24"/>
        </w:rPr>
      </w:pPr>
      <w:r w:rsidRPr="009923A4">
        <w:rPr>
          <w:rFonts w:ascii="Arial" w:hAnsi="Arial" w:cs="Arial"/>
          <w:sz w:val="24"/>
        </w:rPr>
        <w:lastRenderedPageBreak/>
        <w:t>The post holder must carry out his / her duties with full regard to the Council’s Equal Opportunities Policy, Code of Conduct and all other Council Policies.</w:t>
      </w:r>
    </w:p>
    <w:p w:rsidR="009923A4" w:rsidRPr="009923A4" w:rsidRDefault="009923A4" w:rsidP="009923A4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009923A4">
        <w:rPr>
          <w:rFonts w:ascii="Arial" w:hAnsi="Arial" w:cs="Arial"/>
          <w:b w:val="0"/>
          <w:bCs w:val="0"/>
          <w:i w:val="0"/>
          <w:iCs w:val="0"/>
          <w:lang w:val="en-GB"/>
        </w:rPr>
        <w:t>The post holder must comply with the Council's Health and Safety rules and regulations and with Health and Safety legislation.</w:t>
      </w:r>
    </w:p>
    <w:p w:rsidR="009923A4" w:rsidRPr="009923A4" w:rsidRDefault="009923A4" w:rsidP="009923A4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</w:p>
    <w:p w:rsidR="009923A4" w:rsidRPr="009923A4" w:rsidRDefault="009923A4" w:rsidP="009923A4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009923A4">
        <w:rPr>
          <w:rFonts w:ascii="Arial" w:hAnsi="Arial" w:cs="Arial"/>
          <w:b w:val="0"/>
          <w:bCs w:val="0"/>
          <w:i w:val="0"/>
          <w:iCs w:val="0"/>
          <w:lang w:val="en-GB"/>
        </w:rPr>
        <w:t>The post holder must act in compliance with data protection principles in respecting the privacy of personal information held by the council.</w:t>
      </w:r>
    </w:p>
    <w:p w:rsidR="009923A4" w:rsidRPr="009923A4" w:rsidRDefault="009923A4" w:rsidP="00B038D0">
      <w:pPr>
        <w:rPr>
          <w:rFonts w:ascii="Arial" w:hAnsi="Arial" w:cs="Arial"/>
          <w:sz w:val="24"/>
          <w:szCs w:val="24"/>
        </w:rPr>
      </w:pPr>
    </w:p>
    <w:sectPr w:rsidR="009923A4" w:rsidRPr="0099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1A12D2"/>
    <w:rsid w:val="00240B3B"/>
    <w:rsid w:val="003B6999"/>
    <w:rsid w:val="0061055E"/>
    <w:rsid w:val="009923A4"/>
    <w:rsid w:val="00B038D0"/>
    <w:rsid w:val="00EC17B1"/>
    <w:rsid w:val="00E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23A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9923A4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23A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9923A4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DDC2-42AF-4A74-A1BD-27BE6994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2017-04-18T14:29:00Z</cp:lastPrinted>
  <dcterms:created xsi:type="dcterms:W3CDTF">2017-04-19T13:41:00Z</dcterms:created>
  <dcterms:modified xsi:type="dcterms:W3CDTF">2017-04-19T13:41:00Z</dcterms:modified>
</cp:coreProperties>
</file>