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501" w:rsidRPr="00355074" w:rsidRDefault="00AA6501" w:rsidP="00355074">
      <w:pPr>
        <w:rPr>
          <w:rFonts w:ascii="Book Antiqua" w:hAnsi="Book Antiqua"/>
          <w:i/>
          <w:sz w:val="24"/>
          <w:szCs w:val="24"/>
        </w:rPr>
      </w:pPr>
    </w:p>
    <w:p w:rsidR="009826DA" w:rsidRPr="00355074" w:rsidRDefault="0081288D" w:rsidP="00355074">
      <w:pPr>
        <w:jc w:val="center"/>
        <w:rPr>
          <w:rFonts w:ascii="Book Antiqua" w:hAnsi="Book Antiqua"/>
          <w:i/>
          <w:sz w:val="24"/>
          <w:szCs w:val="24"/>
        </w:rPr>
      </w:pPr>
      <w:r w:rsidRPr="00355074">
        <w:rPr>
          <w:rFonts w:ascii="Book Antiqua" w:hAnsi="Book Antiqua"/>
          <w:i/>
          <w:noProof/>
          <w:sz w:val="24"/>
          <w:szCs w:val="24"/>
          <w:lang w:eastAsia="en-GB"/>
        </w:rPr>
        <w:drawing>
          <wp:inline distT="0" distB="0" distL="0" distR="0" wp14:anchorId="0BFB6251" wp14:editId="45F766F0">
            <wp:extent cx="1778000" cy="1790700"/>
            <wp:effectExtent l="0" t="0" r="0" b="0"/>
            <wp:docPr id="2" name="Picture 2" descr="C:\Users\sr8333\AppData\Local\Microsoft\Windows\Temporary Internet Files\Content.Outlook\I3SE8GSZ\lOGO V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8333\AppData\Local\Microsoft\Windows\Temporary Internet Files\Content.Outlook\I3SE8GSZ\lOGO V2-0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8000" cy="1790700"/>
                    </a:xfrm>
                    <a:prstGeom prst="rect">
                      <a:avLst/>
                    </a:prstGeom>
                    <a:noFill/>
                    <a:ln>
                      <a:noFill/>
                    </a:ln>
                  </pic:spPr>
                </pic:pic>
              </a:graphicData>
            </a:graphic>
          </wp:inline>
        </w:drawing>
      </w:r>
    </w:p>
    <w:p w:rsidR="00355074" w:rsidRPr="00355074" w:rsidRDefault="00355074" w:rsidP="00355074">
      <w:pPr>
        <w:jc w:val="center"/>
        <w:rPr>
          <w:rFonts w:ascii="Book Antiqua" w:hAnsi="Book Antiqua"/>
          <w:i/>
          <w:sz w:val="24"/>
          <w:szCs w:val="24"/>
        </w:rPr>
      </w:pPr>
      <w:r w:rsidRPr="00355074">
        <w:rPr>
          <w:rFonts w:ascii="Book Antiqua" w:hAnsi="Book Antiqua"/>
          <w:i/>
          <w:sz w:val="24"/>
          <w:szCs w:val="24"/>
        </w:rPr>
        <w:t>Job Advertisement for Errington Primary School</w:t>
      </w:r>
    </w:p>
    <w:p w:rsidR="00355074" w:rsidRPr="00355074" w:rsidRDefault="00355074" w:rsidP="00355074">
      <w:pPr>
        <w:jc w:val="center"/>
        <w:rPr>
          <w:rFonts w:ascii="Book Antiqua" w:hAnsi="Book Antiqua"/>
          <w:i/>
          <w:sz w:val="24"/>
          <w:szCs w:val="24"/>
        </w:rPr>
      </w:pPr>
      <w:r w:rsidRPr="00355074">
        <w:rPr>
          <w:rFonts w:ascii="Book Antiqua" w:hAnsi="Book Antiqua"/>
          <w:i/>
          <w:sz w:val="24"/>
          <w:szCs w:val="24"/>
        </w:rPr>
        <w:t>Main Scale Teacher</w:t>
      </w:r>
    </w:p>
    <w:p w:rsidR="00355074" w:rsidRPr="00355074" w:rsidRDefault="00355074" w:rsidP="00355074">
      <w:pPr>
        <w:jc w:val="center"/>
        <w:rPr>
          <w:rFonts w:ascii="Book Antiqua" w:hAnsi="Book Antiqua"/>
          <w:i/>
          <w:sz w:val="24"/>
          <w:szCs w:val="24"/>
        </w:rPr>
      </w:pPr>
      <w:r w:rsidRPr="00355074">
        <w:rPr>
          <w:rFonts w:ascii="Book Antiqua" w:hAnsi="Book Antiqua"/>
          <w:i/>
          <w:sz w:val="24"/>
          <w:szCs w:val="24"/>
        </w:rPr>
        <w:t>Band 1-6 depending on experience</w:t>
      </w:r>
    </w:p>
    <w:p w:rsidR="00355074" w:rsidRPr="00355074" w:rsidRDefault="00355074" w:rsidP="00355074">
      <w:pPr>
        <w:jc w:val="center"/>
        <w:rPr>
          <w:rFonts w:ascii="Book Antiqua" w:hAnsi="Book Antiqua"/>
          <w:i/>
          <w:sz w:val="24"/>
          <w:szCs w:val="24"/>
        </w:rPr>
      </w:pPr>
      <w:r w:rsidRPr="00355074">
        <w:rPr>
          <w:rFonts w:ascii="Book Antiqua" w:hAnsi="Book Antiqua"/>
          <w:i/>
          <w:sz w:val="24"/>
          <w:szCs w:val="24"/>
        </w:rPr>
        <w:t>Salary Scale: £22,023 – £32,187 pro rata</w:t>
      </w:r>
    </w:p>
    <w:p w:rsidR="00355074" w:rsidRDefault="00355074" w:rsidP="00355074">
      <w:pPr>
        <w:jc w:val="center"/>
        <w:rPr>
          <w:rFonts w:ascii="Book Antiqua" w:hAnsi="Book Antiqua"/>
          <w:i/>
          <w:sz w:val="24"/>
          <w:szCs w:val="24"/>
        </w:rPr>
      </w:pPr>
      <w:r w:rsidRPr="00355074">
        <w:rPr>
          <w:rFonts w:ascii="Book Antiqua" w:hAnsi="Book Antiqua"/>
          <w:i/>
          <w:sz w:val="24"/>
          <w:szCs w:val="24"/>
        </w:rPr>
        <w:t>Contracted Hours:  Full Time</w:t>
      </w:r>
    </w:p>
    <w:p w:rsidR="00355074" w:rsidRPr="00355074" w:rsidRDefault="00355074" w:rsidP="00355074">
      <w:pPr>
        <w:jc w:val="center"/>
        <w:rPr>
          <w:rFonts w:ascii="Book Antiqua" w:hAnsi="Book Antiqua"/>
          <w:i/>
          <w:sz w:val="24"/>
          <w:szCs w:val="24"/>
        </w:rPr>
      </w:pPr>
    </w:p>
    <w:p w:rsidR="00355074" w:rsidRPr="00355074" w:rsidRDefault="00355074" w:rsidP="00355074">
      <w:pPr>
        <w:rPr>
          <w:rFonts w:ascii="Book Antiqua" w:hAnsi="Book Antiqua"/>
          <w:i/>
          <w:sz w:val="24"/>
          <w:szCs w:val="24"/>
        </w:rPr>
      </w:pPr>
      <w:r w:rsidRPr="00355074">
        <w:rPr>
          <w:rFonts w:ascii="Book Antiqua" w:hAnsi="Book Antiqua"/>
          <w:i/>
          <w:sz w:val="24"/>
          <w:szCs w:val="24"/>
        </w:rPr>
        <w:t>Working Pattern: To work the hours and pattern of a full time main scale teacher in school with allocated planning and preparation time</w:t>
      </w:r>
    </w:p>
    <w:p w:rsidR="00355074" w:rsidRPr="00355074" w:rsidRDefault="00355074" w:rsidP="00355074">
      <w:pPr>
        <w:rPr>
          <w:rFonts w:ascii="Book Antiqua" w:hAnsi="Book Antiqua"/>
          <w:i/>
          <w:sz w:val="24"/>
          <w:szCs w:val="24"/>
        </w:rPr>
      </w:pPr>
      <w:r w:rsidRPr="00355074">
        <w:rPr>
          <w:rFonts w:ascii="Book Antiqua" w:hAnsi="Book Antiqua"/>
          <w:i/>
          <w:sz w:val="24"/>
          <w:szCs w:val="24"/>
        </w:rPr>
        <w:t>Line Manager: Headteacher and phase leader</w:t>
      </w:r>
    </w:p>
    <w:p w:rsidR="00355074" w:rsidRPr="00355074" w:rsidRDefault="00355074" w:rsidP="00355074">
      <w:pPr>
        <w:rPr>
          <w:rFonts w:ascii="Book Antiqua" w:hAnsi="Book Antiqua"/>
          <w:i/>
          <w:sz w:val="24"/>
          <w:szCs w:val="24"/>
        </w:rPr>
      </w:pPr>
      <w:r w:rsidRPr="00355074">
        <w:rPr>
          <w:rFonts w:ascii="Book Antiqua" w:hAnsi="Book Antiqua"/>
          <w:i/>
          <w:sz w:val="24"/>
          <w:szCs w:val="24"/>
        </w:rPr>
        <w:t>NQT applications welcome</w:t>
      </w:r>
    </w:p>
    <w:p w:rsidR="00355074" w:rsidRPr="00355074" w:rsidRDefault="00355074" w:rsidP="00355074">
      <w:pPr>
        <w:rPr>
          <w:rFonts w:ascii="Book Antiqua" w:hAnsi="Book Antiqua"/>
          <w:b/>
          <w:i/>
          <w:sz w:val="24"/>
          <w:szCs w:val="24"/>
        </w:rPr>
      </w:pPr>
      <w:r w:rsidRPr="00355074">
        <w:rPr>
          <w:rFonts w:ascii="Book Antiqua" w:hAnsi="Book Antiqua"/>
          <w:b/>
          <w:i/>
          <w:sz w:val="24"/>
          <w:szCs w:val="24"/>
        </w:rPr>
        <w:t>Experience:</w:t>
      </w:r>
    </w:p>
    <w:p w:rsidR="00355074" w:rsidRPr="00355074" w:rsidRDefault="00355074" w:rsidP="00355074">
      <w:pPr>
        <w:rPr>
          <w:rFonts w:ascii="Book Antiqua" w:hAnsi="Book Antiqua"/>
          <w:b/>
          <w:i/>
          <w:sz w:val="24"/>
          <w:szCs w:val="24"/>
        </w:rPr>
      </w:pPr>
      <w:r w:rsidRPr="00355074">
        <w:rPr>
          <w:rFonts w:ascii="Book Antiqua" w:hAnsi="Book Antiqua"/>
          <w:b/>
          <w:i/>
          <w:sz w:val="24"/>
          <w:szCs w:val="24"/>
        </w:rPr>
        <w:t>We are a vibrant and friendly school and have developed a clear structure of classes for the next academic year. We are looking for a candidate who has excellent teaching skills in Early Years (Reception) and Key Stage 1.</w:t>
      </w:r>
    </w:p>
    <w:p w:rsidR="00355074" w:rsidRPr="00355074" w:rsidRDefault="00355074" w:rsidP="00355074">
      <w:pPr>
        <w:rPr>
          <w:rFonts w:ascii="Book Antiqua" w:hAnsi="Book Antiqua"/>
          <w:b/>
          <w:i/>
          <w:sz w:val="24"/>
          <w:szCs w:val="24"/>
        </w:rPr>
      </w:pPr>
      <w:r w:rsidRPr="00355074">
        <w:rPr>
          <w:rFonts w:ascii="Book Antiqua" w:hAnsi="Book Antiqua"/>
          <w:b/>
          <w:i/>
          <w:sz w:val="24"/>
          <w:szCs w:val="24"/>
        </w:rPr>
        <w:t xml:space="preserve">1 Teacher for a year contract from September 2017 </w:t>
      </w:r>
      <w:bookmarkStart w:id="0" w:name="_GoBack"/>
      <w:bookmarkEnd w:id="0"/>
    </w:p>
    <w:p w:rsidR="00355074" w:rsidRPr="00355074" w:rsidRDefault="00355074" w:rsidP="00355074">
      <w:pPr>
        <w:rPr>
          <w:rFonts w:ascii="Book Antiqua" w:hAnsi="Book Antiqua"/>
          <w:i/>
          <w:sz w:val="24"/>
          <w:szCs w:val="24"/>
        </w:rPr>
      </w:pPr>
      <w:r w:rsidRPr="00355074">
        <w:rPr>
          <w:rFonts w:ascii="Book Antiqua" w:hAnsi="Book Antiqua"/>
          <w:i/>
          <w:sz w:val="24"/>
          <w:szCs w:val="24"/>
        </w:rPr>
        <w:t xml:space="preserve">We are looking to appoint an excellent teacher who has enthusiasm and passion for teaching and can support our vision as a school. You will need to be an innovative and creative person who is committed to raising standards and expectations as well as skills to inspire children and make a difference. Our school is warm, caring and strives to meet the needs of all pupils. We are a strong team who supports each other and looking for someone who can join this vibrant school. We provide outstanding opportunities for teaching and learning and are committed to developing and promoting the skills of teaching to create outstanding practise, offering enhanced coaching experiences. We have strong links with the Landmark Teaching School Alliance where you will be able to access support programmes to ensure that you are given training opportunities for every stage of your career. </w:t>
      </w:r>
    </w:p>
    <w:p w:rsidR="00355074" w:rsidRPr="00355074" w:rsidRDefault="00355074" w:rsidP="00355074">
      <w:pPr>
        <w:rPr>
          <w:rFonts w:ascii="Book Antiqua" w:hAnsi="Book Antiqua"/>
          <w:i/>
          <w:sz w:val="24"/>
          <w:szCs w:val="24"/>
        </w:rPr>
      </w:pPr>
      <w:r w:rsidRPr="00355074">
        <w:rPr>
          <w:rFonts w:ascii="Book Antiqua" w:hAnsi="Book Antiqua"/>
          <w:i/>
          <w:sz w:val="24"/>
          <w:szCs w:val="24"/>
        </w:rPr>
        <w:t>We are looking for someone who is going to bring something special to Errington, to help support our journey in moving our school forward and enable our children to achieve outcomes to the best of their ability.</w:t>
      </w:r>
    </w:p>
    <w:p w:rsidR="00355074" w:rsidRPr="00355074" w:rsidRDefault="00355074" w:rsidP="00355074">
      <w:pPr>
        <w:rPr>
          <w:rFonts w:ascii="Book Antiqua" w:hAnsi="Book Antiqua"/>
          <w:i/>
          <w:sz w:val="24"/>
          <w:szCs w:val="24"/>
        </w:rPr>
      </w:pPr>
    </w:p>
    <w:p w:rsidR="00355074" w:rsidRPr="00355074" w:rsidRDefault="00355074" w:rsidP="00355074">
      <w:pPr>
        <w:rPr>
          <w:rFonts w:ascii="Book Antiqua" w:hAnsi="Book Antiqua"/>
          <w:i/>
          <w:sz w:val="24"/>
          <w:szCs w:val="24"/>
        </w:rPr>
      </w:pPr>
      <w:r w:rsidRPr="00355074">
        <w:rPr>
          <w:rFonts w:ascii="Book Antiqua" w:hAnsi="Book Antiqua"/>
          <w:i/>
          <w:sz w:val="24"/>
          <w:szCs w:val="24"/>
        </w:rPr>
        <w:lastRenderedPageBreak/>
        <w:t>The successful candidate at Errington will</w:t>
      </w:r>
    </w:p>
    <w:p w:rsidR="00355074" w:rsidRPr="00355074" w:rsidRDefault="00355074" w:rsidP="00355074">
      <w:pPr>
        <w:rPr>
          <w:rFonts w:ascii="Book Antiqua" w:hAnsi="Book Antiqua"/>
          <w:i/>
          <w:sz w:val="24"/>
          <w:szCs w:val="24"/>
        </w:rPr>
      </w:pPr>
    </w:p>
    <w:p w:rsidR="00355074" w:rsidRPr="00355074" w:rsidRDefault="00355074" w:rsidP="00355074">
      <w:pPr>
        <w:rPr>
          <w:rFonts w:ascii="Book Antiqua" w:hAnsi="Book Antiqua"/>
          <w:i/>
          <w:sz w:val="24"/>
          <w:szCs w:val="24"/>
        </w:rPr>
      </w:pPr>
      <w:r w:rsidRPr="00355074">
        <w:rPr>
          <w:rFonts w:ascii="Book Antiqua" w:hAnsi="Book Antiqua"/>
          <w:i/>
          <w:sz w:val="24"/>
          <w:szCs w:val="24"/>
        </w:rPr>
        <w:t>- Show commitment to the overall vision, values and ethos of the school</w:t>
      </w:r>
    </w:p>
    <w:p w:rsidR="00355074" w:rsidRPr="00355074" w:rsidRDefault="00355074" w:rsidP="00355074">
      <w:pPr>
        <w:rPr>
          <w:rFonts w:ascii="Book Antiqua" w:hAnsi="Book Antiqua"/>
          <w:i/>
          <w:sz w:val="24"/>
          <w:szCs w:val="24"/>
        </w:rPr>
      </w:pPr>
      <w:r w:rsidRPr="00355074">
        <w:rPr>
          <w:rFonts w:ascii="Book Antiqua" w:hAnsi="Book Antiqua"/>
          <w:i/>
          <w:sz w:val="24"/>
          <w:szCs w:val="24"/>
        </w:rPr>
        <w:t>- Have high expectations in all aspects of learning and behaviour</w:t>
      </w:r>
    </w:p>
    <w:p w:rsidR="00355074" w:rsidRPr="00355074" w:rsidRDefault="00355074" w:rsidP="00355074">
      <w:pPr>
        <w:rPr>
          <w:rFonts w:ascii="Book Antiqua" w:hAnsi="Book Antiqua"/>
          <w:i/>
          <w:sz w:val="24"/>
          <w:szCs w:val="24"/>
        </w:rPr>
      </w:pPr>
      <w:r w:rsidRPr="00355074">
        <w:rPr>
          <w:rFonts w:ascii="Book Antiqua" w:hAnsi="Book Antiqua"/>
          <w:i/>
          <w:sz w:val="24"/>
          <w:szCs w:val="24"/>
        </w:rPr>
        <w:t xml:space="preserve">- Be creative, driven and innovative in their approach to teaching </w:t>
      </w:r>
    </w:p>
    <w:p w:rsidR="00355074" w:rsidRPr="00355074" w:rsidRDefault="00355074" w:rsidP="00355074">
      <w:pPr>
        <w:rPr>
          <w:rFonts w:ascii="Book Antiqua" w:hAnsi="Book Antiqua"/>
          <w:i/>
          <w:sz w:val="24"/>
          <w:szCs w:val="24"/>
        </w:rPr>
      </w:pPr>
      <w:r w:rsidRPr="00355074">
        <w:rPr>
          <w:rFonts w:ascii="Book Antiqua" w:hAnsi="Book Antiqua"/>
          <w:i/>
          <w:sz w:val="24"/>
          <w:szCs w:val="24"/>
        </w:rPr>
        <w:t>- Contribute to whole school improvement planning and development</w:t>
      </w:r>
    </w:p>
    <w:p w:rsidR="00355074" w:rsidRPr="00355074" w:rsidRDefault="00355074" w:rsidP="00355074">
      <w:pPr>
        <w:rPr>
          <w:rFonts w:ascii="Book Antiqua" w:hAnsi="Book Antiqua"/>
          <w:i/>
          <w:sz w:val="24"/>
          <w:szCs w:val="24"/>
        </w:rPr>
      </w:pPr>
      <w:r w:rsidRPr="00355074">
        <w:rPr>
          <w:rFonts w:ascii="Book Antiqua" w:hAnsi="Book Antiqua"/>
          <w:i/>
          <w:sz w:val="24"/>
          <w:szCs w:val="24"/>
        </w:rPr>
        <w:t>- Demonstrate excellent classroom practice</w:t>
      </w:r>
    </w:p>
    <w:p w:rsidR="00355074" w:rsidRPr="00355074" w:rsidRDefault="00355074" w:rsidP="00355074">
      <w:pPr>
        <w:rPr>
          <w:rFonts w:ascii="Book Antiqua" w:hAnsi="Book Antiqua"/>
          <w:i/>
          <w:sz w:val="24"/>
          <w:szCs w:val="24"/>
        </w:rPr>
      </w:pPr>
      <w:r w:rsidRPr="00355074">
        <w:rPr>
          <w:rFonts w:ascii="Book Antiqua" w:hAnsi="Book Antiqua"/>
          <w:i/>
          <w:sz w:val="24"/>
          <w:szCs w:val="24"/>
        </w:rPr>
        <w:t>- Work as part of a motivated and enthusiastic team</w:t>
      </w:r>
    </w:p>
    <w:p w:rsidR="00355074" w:rsidRPr="00355074" w:rsidRDefault="00355074" w:rsidP="00355074">
      <w:pPr>
        <w:rPr>
          <w:rFonts w:ascii="Book Antiqua" w:hAnsi="Book Antiqua"/>
          <w:i/>
          <w:sz w:val="24"/>
          <w:szCs w:val="24"/>
        </w:rPr>
      </w:pPr>
      <w:r w:rsidRPr="00355074">
        <w:rPr>
          <w:rFonts w:ascii="Book Antiqua" w:hAnsi="Book Antiqua"/>
          <w:i/>
          <w:sz w:val="24"/>
          <w:szCs w:val="24"/>
        </w:rPr>
        <w:t>- Show passion, care and be commitment to our learning community</w:t>
      </w:r>
    </w:p>
    <w:p w:rsidR="00355074" w:rsidRPr="00355074" w:rsidRDefault="00355074" w:rsidP="00355074">
      <w:pPr>
        <w:rPr>
          <w:rFonts w:ascii="Book Antiqua" w:hAnsi="Book Antiqua"/>
          <w:i/>
          <w:sz w:val="24"/>
          <w:szCs w:val="24"/>
        </w:rPr>
      </w:pPr>
    </w:p>
    <w:p w:rsidR="00355074" w:rsidRPr="00355074" w:rsidRDefault="00355074" w:rsidP="00355074">
      <w:pPr>
        <w:rPr>
          <w:rFonts w:ascii="Book Antiqua" w:hAnsi="Book Antiqua"/>
          <w:i/>
          <w:sz w:val="24"/>
          <w:szCs w:val="24"/>
        </w:rPr>
      </w:pPr>
      <w:r w:rsidRPr="00355074">
        <w:rPr>
          <w:rFonts w:ascii="Book Antiqua" w:hAnsi="Book Antiqua"/>
          <w:i/>
          <w:sz w:val="24"/>
          <w:szCs w:val="24"/>
        </w:rPr>
        <w:t>Errington can offer</w:t>
      </w:r>
    </w:p>
    <w:p w:rsidR="00355074" w:rsidRPr="00355074" w:rsidRDefault="00355074" w:rsidP="00355074">
      <w:pPr>
        <w:rPr>
          <w:rFonts w:ascii="Book Antiqua" w:hAnsi="Book Antiqua"/>
          <w:i/>
          <w:sz w:val="24"/>
          <w:szCs w:val="24"/>
        </w:rPr>
      </w:pPr>
      <w:r w:rsidRPr="00355074">
        <w:rPr>
          <w:rFonts w:ascii="Book Antiqua" w:hAnsi="Book Antiqua"/>
          <w:i/>
          <w:sz w:val="24"/>
          <w:szCs w:val="24"/>
        </w:rPr>
        <w:t>- A warm, nurturing and supportive ethos</w:t>
      </w:r>
    </w:p>
    <w:p w:rsidR="00355074" w:rsidRPr="00355074" w:rsidRDefault="00355074" w:rsidP="00355074">
      <w:pPr>
        <w:rPr>
          <w:rFonts w:ascii="Book Antiqua" w:hAnsi="Book Antiqua"/>
          <w:i/>
          <w:sz w:val="24"/>
          <w:szCs w:val="24"/>
        </w:rPr>
      </w:pPr>
      <w:r w:rsidRPr="00355074">
        <w:rPr>
          <w:rFonts w:ascii="Book Antiqua" w:hAnsi="Book Antiqua"/>
          <w:i/>
          <w:sz w:val="24"/>
          <w:szCs w:val="24"/>
        </w:rPr>
        <w:t>- Polite and motivated pupils</w:t>
      </w:r>
    </w:p>
    <w:p w:rsidR="00355074" w:rsidRPr="00355074" w:rsidRDefault="00355074" w:rsidP="00355074">
      <w:pPr>
        <w:rPr>
          <w:rFonts w:ascii="Book Antiqua" w:hAnsi="Book Antiqua"/>
          <w:i/>
          <w:sz w:val="24"/>
          <w:szCs w:val="24"/>
        </w:rPr>
      </w:pPr>
      <w:r w:rsidRPr="00355074">
        <w:rPr>
          <w:rFonts w:ascii="Book Antiqua" w:hAnsi="Book Antiqua"/>
          <w:i/>
          <w:sz w:val="24"/>
          <w:szCs w:val="24"/>
        </w:rPr>
        <w:t xml:space="preserve">- Enthusiastic and Dedicated staff </w:t>
      </w:r>
    </w:p>
    <w:p w:rsidR="00355074" w:rsidRPr="00355074" w:rsidRDefault="00355074" w:rsidP="00355074">
      <w:pPr>
        <w:rPr>
          <w:rFonts w:ascii="Book Antiqua" w:hAnsi="Book Antiqua"/>
          <w:i/>
          <w:sz w:val="24"/>
          <w:szCs w:val="24"/>
        </w:rPr>
      </w:pPr>
      <w:r w:rsidRPr="00355074">
        <w:rPr>
          <w:rFonts w:ascii="Book Antiqua" w:hAnsi="Book Antiqua"/>
          <w:i/>
          <w:sz w:val="24"/>
          <w:szCs w:val="24"/>
        </w:rPr>
        <w:t>- Supportive parents</w:t>
      </w:r>
    </w:p>
    <w:p w:rsidR="00355074" w:rsidRPr="00355074" w:rsidRDefault="00355074" w:rsidP="00355074">
      <w:pPr>
        <w:rPr>
          <w:rFonts w:ascii="Book Antiqua" w:hAnsi="Book Antiqua"/>
          <w:i/>
          <w:sz w:val="24"/>
          <w:szCs w:val="24"/>
        </w:rPr>
      </w:pPr>
      <w:r w:rsidRPr="00355074">
        <w:rPr>
          <w:rFonts w:ascii="Book Antiqua" w:hAnsi="Book Antiqua"/>
          <w:i/>
          <w:sz w:val="24"/>
          <w:szCs w:val="24"/>
        </w:rPr>
        <w:t>- Induction and on -going professional development</w:t>
      </w:r>
    </w:p>
    <w:p w:rsidR="00355074" w:rsidRPr="00355074" w:rsidRDefault="00355074" w:rsidP="00355074">
      <w:pPr>
        <w:rPr>
          <w:rFonts w:ascii="Book Antiqua" w:hAnsi="Book Antiqua"/>
          <w:i/>
          <w:sz w:val="24"/>
          <w:szCs w:val="24"/>
        </w:rPr>
      </w:pPr>
    </w:p>
    <w:p w:rsidR="00355074" w:rsidRPr="00355074" w:rsidRDefault="00355074" w:rsidP="00355074">
      <w:pPr>
        <w:rPr>
          <w:rFonts w:ascii="Book Antiqua" w:hAnsi="Book Antiqua"/>
          <w:i/>
          <w:sz w:val="24"/>
          <w:szCs w:val="24"/>
        </w:rPr>
      </w:pPr>
      <w:r w:rsidRPr="00355074">
        <w:rPr>
          <w:rFonts w:ascii="Book Antiqua" w:hAnsi="Book Antiqua"/>
          <w:i/>
          <w:sz w:val="24"/>
          <w:szCs w:val="24"/>
        </w:rPr>
        <w:t>If you would like an application pack please contact the school office on 01642 482002 or e-mail office@errington.rac.sch.uk</w:t>
      </w:r>
    </w:p>
    <w:p w:rsidR="00355074" w:rsidRPr="00355074" w:rsidRDefault="00355074" w:rsidP="00355074">
      <w:pPr>
        <w:rPr>
          <w:rFonts w:ascii="Book Antiqua" w:hAnsi="Book Antiqua"/>
          <w:i/>
          <w:sz w:val="24"/>
          <w:szCs w:val="24"/>
        </w:rPr>
      </w:pPr>
      <w:r w:rsidRPr="00355074">
        <w:rPr>
          <w:rFonts w:ascii="Book Antiqua" w:hAnsi="Book Antiqua"/>
          <w:i/>
          <w:sz w:val="24"/>
          <w:szCs w:val="24"/>
        </w:rPr>
        <w:t>Closing Date: Monday 22nd May 2017 at 5pm</w:t>
      </w:r>
    </w:p>
    <w:p w:rsidR="00355074" w:rsidRPr="00355074" w:rsidRDefault="00355074" w:rsidP="00355074">
      <w:pPr>
        <w:rPr>
          <w:rFonts w:ascii="Book Antiqua" w:hAnsi="Book Antiqua"/>
          <w:i/>
          <w:sz w:val="24"/>
          <w:szCs w:val="24"/>
        </w:rPr>
      </w:pPr>
      <w:r w:rsidRPr="00355074">
        <w:rPr>
          <w:rFonts w:ascii="Book Antiqua" w:hAnsi="Book Antiqua"/>
          <w:i/>
          <w:sz w:val="24"/>
          <w:szCs w:val="24"/>
        </w:rPr>
        <w:t>Short Listing: Tuesday 23rd May 2017</w:t>
      </w:r>
    </w:p>
    <w:p w:rsidR="00355074" w:rsidRPr="00355074" w:rsidRDefault="00355074" w:rsidP="00355074">
      <w:pPr>
        <w:rPr>
          <w:rFonts w:ascii="Book Antiqua" w:hAnsi="Book Antiqua"/>
          <w:i/>
          <w:sz w:val="24"/>
          <w:szCs w:val="24"/>
        </w:rPr>
      </w:pPr>
      <w:r w:rsidRPr="00355074">
        <w:rPr>
          <w:rFonts w:ascii="Book Antiqua" w:hAnsi="Book Antiqua"/>
          <w:i/>
          <w:sz w:val="24"/>
          <w:szCs w:val="24"/>
        </w:rPr>
        <w:t>Interview Day: Friday 26th May 2017 (all day)</w:t>
      </w:r>
    </w:p>
    <w:p w:rsidR="00941192" w:rsidRPr="00355074" w:rsidRDefault="00355074" w:rsidP="00355074">
      <w:pPr>
        <w:rPr>
          <w:rFonts w:ascii="Book Antiqua" w:hAnsi="Book Antiqua"/>
          <w:i/>
          <w:sz w:val="24"/>
          <w:szCs w:val="24"/>
        </w:rPr>
      </w:pPr>
      <w:r w:rsidRPr="00355074">
        <w:rPr>
          <w:rFonts w:ascii="Book Antiqua" w:hAnsi="Book Antiqua"/>
          <w:i/>
          <w:sz w:val="24"/>
          <w:szCs w:val="24"/>
        </w:rPr>
        <w:t>Visits to the school are encouraged and welcomed– please contact the school on 01642 482002 to speak to Sharon Robertson (Headteacher) if you require any further information.</w:t>
      </w:r>
    </w:p>
    <w:sectPr w:rsidR="00941192" w:rsidRPr="00355074" w:rsidSect="0081288D">
      <w:pgSz w:w="11906" w:h="16838"/>
      <w:pgMar w:top="624" w:right="624" w:bottom="62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028"/>
    <w:multiLevelType w:val="hybridMultilevel"/>
    <w:tmpl w:val="E4620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7564EF"/>
    <w:multiLevelType w:val="multilevel"/>
    <w:tmpl w:val="E4B2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BD2B43"/>
    <w:multiLevelType w:val="hybridMultilevel"/>
    <w:tmpl w:val="BC267B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DA"/>
    <w:rsid w:val="00160C12"/>
    <w:rsid w:val="0028251A"/>
    <w:rsid w:val="00355074"/>
    <w:rsid w:val="00663863"/>
    <w:rsid w:val="0081288D"/>
    <w:rsid w:val="008A2A08"/>
    <w:rsid w:val="00941192"/>
    <w:rsid w:val="009826DA"/>
    <w:rsid w:val="00995E21"/>
    <w:rsid w:val="00A35366"/>
    <w:rsid w:val="00AA6501"/>
    <w:rsid w:val="00BD3AFB"/>
    <w:rsid w:val="00C62EE3"/>
    <w:rsid w:val="00FD4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09B0A4-0AE5-489D-A4C3-8FE06701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rsid w:val="00282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132738">
      <w:bodyDiv w:val="1"/>
      <w:marLeft w:val="0"/>
      <w:marRight w:val="0"/>
      <w:marTop w:val="0"/>
      <w:marBottom w:val="0"/>
      <w:divBdr>
        <w:top w:val="none" w:sz="0" w:space="0" w:color="auto"/>
        <w:left w:val="none" w:sz="0" w:space="0" w:color="auto"/>
        <w:bottom w:val="none" w:sz="0" w:space="0" w:color="auto"/>
        <w:right w:val="none" w:sz="0" w:space="0" w:color="auto"/>
      </w:divBdr>
      <w:divsChild>
        <w:div w:id="1720395574">
          <w:marLeft w:val="0"/>
          <w:marRight w:val="0"/>
          <w:marTop w:val="0"/>
          <w:marBottom w:val="0"/>
          <w:divBdr>
            <w:top w:val="none" w:sz="0" w:space="0" w:color="auto"/>
            <w:left w:val="none" w:sz="0" w:space="0" w:color="auto"/>
            <w:bottom w:val="none" w:sz="0" w:space="0" w:color="auto"/>
            <w:right w:val="none" w:sz="0" w:space="0" w:color="auto"/>
          </w:divBdr>
          <w:divsChild>
            <w:div w:id="1363247102">
              <w:marLeft w:val="0"/>
              <w:marRight w:val="2475"/>
              <w:marTop w:val="0"/>
              <w:marBottom w:val="0"/>
              <w:divBdr>
                <w:top w:val="none" w:sz="0" w:space="0" w:color="auto"/>
                <w:left w:val="none" w:sz="0" w:space="0" w:color="auto"/>
                <w:bottom w:val="none" w:sz="0" w:space="0" w:color="auto"/>
                <w:right w:val="none" w:sz="0" w:space="0" w:color="auto"/>
              </w:divBdr>
              <w:divsChild>
                <w:div w:id="1919707018">
                  <w:marLeft w:val="0"/>
                  <w:marRight w:val="0"/>
                  <w:marTop w:val="0"/>
                  <w:marBottom w:val="0"/>
                  <w:divBdr>
                    <w:top w:val="none" w:sz="0" w:space="0" w:color="auto"/>
                    <w:left w:val="none" w:sz="0" w:space="0" w:color="auto"/>
                    <w:bottom w:val="none" w:sz="0" w:space="0" w:color="auto"/>
                    <w:right w:val="none" w:sz="0" w:space="0" w:color="auto"/>
                  </w:divBdr>
                  <w:divsChild>
                    <w:div w:id="984774434">
                      <w:marLeft w:val="0"/>
                      <w:marRight w:val="0"/>
                      <w:marTop w:val="0"/>
                      <w:marBottom w:val="0"/>
                      <w:divBdr>
                        <w:top w:val="none" w:sz="0" w:space="0" w:color="auto"/>
                        <w:left w:val="none" w:sz="0" w:space="0" w:color="auto"/>
                        <w:bottom w:val="none" w:sz="0" w:space="0" w:color="auto"/>
                        <w:right w:val="none" w:sz="0" w:space="0" w:color="auto"/>
                      </w:divBdr>
                      <w:divsChild>
                        <w:div w:id="1218318158">
                          <w:marLeft w:val="0"/>
                          <w:marRight w:val="0"/>
                          <w:marTop w:val="0"/>
                          <w:marBottom w:val="0"/>
                          <w:divBdr>
                            <w:top w:val="none" w:sz="0" w:space="0" w:color="auto"/>
                            <w:left w:val="none" w:sz="0" w:space="0" w:color="auto"/>
                            <w:bottom w:val="none" w:sz="0" w:space="0" w:color="auto"/>
                            <w:right w:val="none" w:sz="0" w:space="0" w:color="auto"/>
                          </w:divBdr>
                          <w:divsChild>
                            <w:div w:id="2042633170">
                              <w:marLeft w:val="0"/>
                              <w:marRight w:val="0"/>
                              <w:marTop w:val="0"/>
                              <w:marBottom w:val="0"/>
                              <w:divBdr>
                                <w:top w:val="none" w:sz="0" w:space="0" w:color="auto"/>
                                <w:left w:val="none" w:sz="0" w:space="0" w:color="auto"/>
                                <w:bottom w:val="none" w:sz="0" w:space="0" w:color="auto"/>
                                <w:right w:val="none" w:sz="0" w:space="0" w:color="auto"/>
                              </w:divBdr>
                              <w:divsChild>
                                <w:div w:id="1783451577">
                                  <w:marLeft w:val="0"/>
                                  <w:marRight w:val="0"/>
                                  <w:marTop w:val="0"/>
                                  <w:marBottom w:val="0"/>
                                  <w:divBdr>
                                    <w:top w:val="none" w:sz="0" w:space="0" w:color="auto"/>
                                    <w:left w:val="none" w:sz="0" w:space="0" w:color="auto"/>
                                    <w:bottom w:val="none" w:sz="0" w:space="0" w:color="auto"/>
                                    <w:right w:val="none" w:sz="0" w:space="0" w:color="auto"/>
                                  </w:divBdr>
                                  <w:divsChild>
                                    <w:div w:id="182794017">
                                      <w:marLeft w:val="0"/>
                                      <w:marRight w:val="0"/>
                                      <w:marTop w:val="0"/>
                                      <w:marBottom w:val="0"/>
                                      <w:divBdr>
                                        <w:top w:val="none" w:sz="0" w:space="0" w:color="auto"/>
                                        <w:left w:val="none" w:sz="0" w:space="0" w:color="auto"/>
                                        <w:bottom w:val="none" w:sz="0" w:space="0" w:color="auto"/>
                                        <w:right w:val="none" w:sz="0" w:space="0" w:color="auto"/>
                                      </w:divBdr>
                                    </w:div>
                                    <w:div w:id="110325645">
                                      <w:marLeft w:val="0"/>
                                      <w:marRight w:val="0"/>
                                      <w:marTop w:val="0"/>
                                      <w:marBottom w:val="0"/>
                                      <w:divBdr>
                                        <w:top w:val="none" w:sz="0" w:space="0" w:color="auto"/>
                                        <w:left w:val="none" w:sz="0" w:space="0" w:color="auto"/>
                                        <w:bottom w:val="none" w:sz="0" w:space="0" w:color="auto"/>
                                        <w:right w:val="none" w:sz="0" w:space="0" w:color="auto"/>
                                      </w:divBdr>
                                    </w:div>
                                    <w:div w:id="714426521">
                                      <w:marLeft w:val="0"/>
                                      <w:marRight w:val="0"/>
                                      <w:marTop w:val="0"/>
                                      <w:marBottom w:val="0"/>
                                      <w:divBdr>
                                        <w:top w:val="none" w:sz="0" w:space="0" w:color="auto"/>
                                        <w:left w:val="none" w:sz="0" w:space="0" w:color="auto"/>
                                        <w:bottom w:val="none" w:sz="0" w:space="0" w:color="auto"/>
                                        <w:right w:val="none" w:sz="0" w:space="0" w:color="auto"/>
                                      </w:divBdr>
                                    </w:div>
                                    <w:div w:id="897202582">
                                      <w:marLeft w:val="0"/>
                                      <w:marRight w:val="0"/>
                                      <w:marTop w:val="0"/>
                                      <w:marBottom w:val="0"/>
                                      <w:divBdr>
                                        <w:top w:val="none" w:sz="0" w:space="0" w:color="auto"/>
                                        <w:left w:val="none" w:sz="0" w:space="0" w:color="auto"/>
                                        <w:bottom w:val="none" w:sz="0" w:space="0" w:color="auto"/>
                                        <w:right w:val="none" w:sz="0" w:space="0" w:color="auto"/>
                                      </w:divBdr>
                                    </w:div>
                                    <w:div w:id="96049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F5F05E0F</Template>
  <TotalTime>2</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Angela</dc:creator>
  <cp:lastModifiedBy>Sharon Robinson</cp:lastModifiedBy>
  <cp:revision>2</cp:revision>
  <cp:lastPrinted>2016-07-18T06:41:00Z</cp:lastPrinted>
  <dcterms:created xsi:type="dcterms:W3CDTF">2017-05-10T04:42:00Z</dcterms:created>
  <dcterms:modified xsi:type="dcterms:W3CDTF">2017-05-10T04:42:00Z</dcterms:modified>
</cp:coreProperties>
</file>