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pPr>
      <w:r w:rsidDel="00000000" w:rsidR="00000000" w:rsidRPr="00000000">
        <w:rPr>
          <w:rtl w:val="0"/>
        </w:rPr>
        <w:t xml:space="preserve">Northumberland County Council</w:t>
      </w:r>
    </w:p>
    <w:p w:rsidR="00000000" w:rsidDel="00000000" w:rsidP="00000000" w:rsidRDefault="00000000" w:rsidRPr="00000000">
      <w:pPr>
        <w:pBdr/>
        <w:tabs>
          <w:tab w:val="center" w:pos="7700"/>
          <w:tab w:val="right" w:pos="14040"/>
          <w:tab w:val="right" w:pos="15400"/>
        </w:tabs>
        <w:ind w:right="98"/>
        <w:contextualSpacing w:val="0"/>
        <w:jc w:val="center"/>
        <w:rPr/>
      </w:pPr>
      <w:r w:rsidDel="00000000" w:rsidR="00000000" w:rsidRPr="00000000">
        <w:rPr>
          <w:b w:val="1"/>
          <w:rtl w:val="0"/>
        </w:rPr>
        <w:t xml:space="preserve">JOB DESCRIPTION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15258.000000000002" w:type="dxa"/>
        <w:jc w:val="left"/>
        <w:tblInd w:w="-2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0"/>
        <w:gridCol w:w="2138"/>
        <w:gridCol w:w="3756"/>
        <w:gridCol w:w="3603"/>
        <w:gridCol w:w="2901"/>
        <w:tblGridChange w:id="0">
          <w:tblGrid>
            <w:gridCol w:w="2860"/>
            <w:gridCol w:w="2138"/>
            <w:gridCol w:w="3756"/>
            <w:gridCol w:w="3603"/>
            <w:gridCol w:w="2901"/>
          </w:tblGrid>
        </w:tblGridChange>
      </w:tblGrid>
      <w:tr>
        <w:trPr>
          <w:trHeight w:val="260" w:hRule="atLeast"/>
        </w:trPr>
        <w:tc>
          <w:tcPr>
            <w:gridSpan w:val="2"/>
            <w:tcBorders>
              <w:top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b w:val="1"/>
                <w:rtl w:val="0"/>
              </w:rPr>
              <w:t xml:space="preserve">Post Title: </w:t>
            </w:r>
            <w:r w:rsidDel="00000000" w:rsidR="00000000" w:rsidRPr="00000000">
              <w:rPr>
                <w:rtl w:val="0"/>
              </w:rPr>
              <w:t xml:space="preserve">Domestic Abuse and Sexual Violence Coordinator</w:t>
            </w:r>
          </w:p>
        </w:tc>
        <w:tc>
          <w:tcPr>
            <w:gridSpan w:val="2"/>
            <w:tcBorders>
              <w:top w:color="000000" w:space="0" w:sz="4" w:val="single"/>
              <w:left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b w:val="1"/>
                <w:rtl w:val="0"/>
              </w:rPr>
              <w:t xml:space="preserve">Director/Service/Sector: </w:t>
            </w:r>
            <w:r w:rsidDel="00000000" w:rsidR="00000000" w:rsidRPr="00000000">
              <w:rPr>
                <w:rtl w:val="0"/>
              </w:rPr>
              <w:t xml:space="preserve">Wellbeing and Community Health</w:t>
            </w:r>
          </w:p>
        </w:tc>
        <w:tc>
          <w:tcPr>
            <w:tcBorders>
              <w:top w:color="000000" w:space="0" w:sz="4" w:val="single"/>
              <w:left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b w:val="1"/>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shd w:fill="ffffff"/>
          </w:tcPr>
          <w:p w:rsidR="00000000" w:rsidDel="00000000" w:rsidP="00000000" w:rsidRDefault="00000000" w:rsidRPr="00000000">
            <w:pPr>
              <w:pBdr/>
              <w:contextualSpacing w:val="0"/>
              <w:rPr/>
            </w:pPr>
            <w:r w:rsidDel="00000000" w:rsidR="00000000" w:rsidRPr="00000000">
              <w:rPr>
                <w:b w:val="1"/>
                <w:rtl w:val="0"/>
              </w:rPr>
              <w:t xml:space="preserve">Grade: </w:t>
            </w:r>
            <w:r w:rsidDel="00000000" w:rsidR="00000000" w:rsidRPr="00000000">
              <w:rPr>
                <w:rtl w:val="0"/>
              </w:rPr>
              <w:t xml:space="preserve">10</w:t>
            </w:r>
          </w:p>
        </w:tc>
        <w:tc>
          <w:tcPr>
            <w:gridSpan w:val="2"/>
            <w:tcBorders>
              <w:left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b w:val="1"/>
                <w:rtl w:val="0"/>
              </w:rPr>
              <w:t xml:space="preserve">Workplace: </w:t>
            </w:r>
            <w:r w:rsidDel="00000000" w:rsidR="00000000" w:rsidRPr="00000000">
              <w:rPr>
                <w:rtl w:val="0"/>
              </w:rPr>
            </w:r>
          </w:p>
        </w:tc>
        <w:tc>
          <w:tcPr>
            <w:vMerge w:val="restart"/>
            <w:tcBorders>
              <w:left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rtl w:val="0"/>
              </w:rPr>
              <w:t xml:space="preserve">JE ref: </w:t>
            </w:r>
          </w:p>
          <w:p w:rsidR="00000000" w:rsidDel="00000000" w:rsidP="00000000" w:rsidRDefault="00000000" w:rsidRPr="00000000">
            <w:pPr>
              <w:pBdr/>
              <w:contextualSpacing w:val="0"/>
              <w:rPr/>
            </w:pPr>
            <w:r w:rsidDel="00000000" w:rsidR="00000000" w:rsidRPr="00000000">
              <w:rPr>
                <w:rtl w:val="0"/>
              </w:rPr>
              <w:t xml:space="preserve">HRMS ref:</w:t>
            </w:r>
          </w:p>
        </w:tc>
      </w:tr>
      <w:tr>
        <w:trPr>
          <w:trHeight w:val="380" w:hRule="atLeast"/>
        </w:trPr>
        <w:tc>
          <w:tcPr>
            <w:gridSpan w:val="2"/>
            <w:tcBorders>
              <w:bottom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b w:val="1"/>
                <w:rtl w:val="0"/>
              </w:rPr>
              <w:t xml:space="preserve">Responsible to: </w:t>
            </w:r>
            <w:r w:rsidDel="00000000" w:rsidR="00000000" w:rsidRPr="00000000">
              <w:rPr>
                <w:rtl w:val="0"/>
              </w:rPr>
              <w:t xml:space="preserve">Service Director, Children’s Services</w:t>
            </w:r>
          </w:p>
        </w:tc>
        <w:tc>
          <w:tcPr>
            <w:tcBorders>
              <w:left w:color="000000" w:space="0" w:sz="4" w:val="single"/>
              <w:bottom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b w:val="1"/>
                <w:rtl w:val="0"/>
              </w:rPr>
              <w:t xml:space="preserve">Date: </w:t>
            </w:r>
            <w:r w:rsidDel="00000000" w:rsidR="00000000" w:rsidRPr="00000000">
              <w:rPr>
                <w:rtl w:val="0"/>
              </w:rPr>
            </w:r>
          </w:p>
        </w:tc>
        <w:tc>
          <w:tcPr>
            <w:tcBorders>
              <w:left w:color="000000" w:space="0" w:sz="4" w:val="single"/>
              <w:bottom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b w:val="1"/>
                <w:rtl w:val="0"/>
              </w:rPr>
              <w:t xml:space="preserve">Manager Level: </w:t>
            </w:r>
            <w:r w:rsidDel="00000000" w:rsidR="00000000" w:rsidRPr="00000000">
              <w:rPr>
                <w:rtl w:val="0"/>
              </w:rPr>
              <w:t xml:space="preserve">N/A</w:t>
            </w:r>
          </w:p>
        </w:tc>
        <w:tc>
          <w:tcPr>
            <w:vMerge w:val="continue"/>
            <w:tcBorders>
              <w:left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rtl w:val="0"/>
              </w:rPr>
            </w:r>
          </w:p>
        </w:tc>
      </w:tr>
      <w:tr>
        <w:tc>
          <w:tcPr>
            <w:gridSpan w:val="5"/>
            <w:tcBorders>
              <w:bottom w:color="000000" w:space="0" w:sz="4" w:val="single"/>
            </w:tcBorders>
            <w:shd w:fill="ffffff"/>
          </w:tcPr>
          <w:p w:rsidR="00000000" w:rsidDel="00000000" w:rsidP="00000000" w:rsidRDefault="00000000" w:rsidRPr="00000000">
            <w:pPr>
              <w:pBdr/>
              <w:contextualSpacing w:val="0"/>
              <w:jc w:val="both"/>
              <w:rPr/>
            </w:pPr>
            <w:r w:rsidDel="00000000" w:rsidR="00000000" w:rsidRPr="00000000">
              <w:rPr>
                <w:b w:val="1"/>
                <w:rtl w:val="0"/>
              </w:rPr>
              <w:t xml:space="preserve">Job Purpose:  </w:t>
            </w:r>
            <w:r w:rsidDel="00000000" w:rsidR="00000000" w:rsidRPr="00000000">
              <w:rPr>
                <w:rtl w:val="0"/>
              </w:rPr>
              <w:t xml:space="preserve">To ensure that all policies related to Domestic Abuse and Sexual Violence are coordinated at a strategic and operational level within Northumberland.  To provide a strategic overview of the domestic abuse and sexual violence agenda and to coordinate.</w:t>
            </w:r>
          </w:p>
        </w:tc>
      </w:tr>
      <w:tr>
        <w:trPr>
          <w:trHeight w:val="300" w:hRule="atLeast"/>
        </w:trPr>
        <w:tc>
          <w:tcPr>
            <w:tcBorders>
              <w:top w:color="000000" w:space="0" w:sz="4" w:val="single"/>
              <w:bottom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b w:val="1"/>
                <w:rtl w:val="0"/>
              </w:rPr>
              <w:t xml:space="preserve">Resources                     </w:t>
            </w:r>
            <w:r w:rsidDel="00000000" w:rsidR="00000000" w:rsidRPr="00000000">
              <w:rPr>
                <w:rtl w:val="0"/>
              </w:rPr>
              <w:t xml:space="preserve">Staff</w:t>
            </w:r>
          </w:p>
        </w:tc>
        <w:tc>
          <w:tcPr>
            <w:gridSpan w:val="4"/>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rtl w:val="0"/>
              </w:rPr>
              <w:t xml:space="preserve">No current line management responsibilities but this may be subject to change.</w:t>
            </w:r>
          </w:p>
        </w:tc>
      </w:tr>
      <w:tr>
        <w:trPr>
          <w:trHeight w:val="300" w:hRule="atLeast"/>
        </w:trPr>
        <w:tc>
          <w:tcPr>
            <w:tcBorders>
              <w:top w:color="000000" w:space="0" w:sz="4" w:val="single"/>
            </w:tcBorders>
            <w:shd w:fill="ffffff"/>
          </w:tcPr>
          <w:p w:rsidR="00000000" w:rsidDel="00000000" w:rsidP="00000000" w:rsidRDefault="00000000" w:rsidRPr="00000000">
            <w:pPr>
              <w:pBdr/>
              <w:contextualSpacing w:val="0"/>
              <w:jc w:val="right"/>
              <w:rPr/>
            </w:pPr>
            <w:r w:rsidDel="00000000" w:rsidR="00000000" w:rsidRPr="00000000">
              <w:rPr>
                <w:rtl w:val="0"/>
              </w:rPr>
              <w:t xml:space="preserve">Finance</w:t>
            </w:r>
          </w:p>
        </w:tc>
        <w:tc>
          <w:tcPr>
            <w:gridSpan w:val="4"/>
            <w:tcBorders>
              <w:top w:color="000000" w:space="0" w:sz="4" w:val="single"/>
              <w:right w:color="000000" w:space="0" w:sz="4" w:val="single"/>
            </w:tcBorders>
            <w:shd w:fill="ffffff"/>
          </w:tcPr>
          <w:p w:rsidR="00000000" w:rsidDel="00000000" w:rsidP="00000000" w:rsidRDefault="00000000" w:rsidRPr="00000000">
            <w:pPr>
              <w:pBdr/>
              <w:contextualSpacing w:val="0"/>
              <w:rPr/>
            </w:pPr>
            <w:r w:rsidDel="00000000" w:rsidR="00000000" w:rsidRPr="00000000">
              <w:rPr>
                <w:rtl w:val="0"/>
              </w:rPr>
              <w:t xml:space="preserve">Responsible for overseeing budget plans for Domestic Abuse Partnership and other associated groups.</w:t>
            </w:r>
          </w:p>
        </w:tc>
      </w:tr>
      <w:tr>
        <w:trPr>
          <w:trHeight w:val="300" w:hRule="atLeast"/>
        </w:trPr>
        <w:tc>
          <w:tcPr>
            <w:tcBorders>
              <w:bottom w:color="000000" w:space="0" w:sz="4" w:val="single"/>
            </w:tcBorders>
            <w:shd w:fill="ffffff"/>
          </w:tcPr>
          <w:p w:rsidR="00000000" w:rsidDel="00000000" w:rsidP="00000000" w:rsidRDefault="00000000" w:rsidRPr="00000000">
            <w:pPr>
              <w:pBdr/>
              <w:contextualSpacing w:val="0"/>
              <w:jc w:val="right"/>
              <w:rPr/>
            </w:pPr>
            <w:r w:rsidDel="00000000" w:rsidR="00000000" w:rsidRPr="00000000">
              <w:rPr>
                <w:rtl w:val="0"/>
              </w:rPr>
              <w:t xml:space="preserve">Physical</w:t>
            </w:r>
          </w:p>
        </w:tc>
        <w:tc>
          <w:tcPr>
            <w:gridSpan w:val="4"/>
            <w:tcBorders>
              <w:bottom w:color="000000" w:space="0" w:sz="4" w:val="single"/>
            </w:tcBorders>
            <w:shd w:fill="ffffff"/>
          </w:tcPr>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t xml:space="preserve">Chairing meetings and report writing.  Policy and strategy coordination and writing.  Managing significant confidential information and data.</w:t>
            </w:r>
          </w:p>
        </w:tc>
      </w:tr>
      <w:tr>
        <w:trPr>
          <w:trHeight w:val="300" w:hRule="atLeast"/>
        </w:trPr>
        <w:tc>
          <w:tcPr>
            <w:tcBorders>
              <w:bottom w:color="000000" w:space="0" w:sz="4" w:val="single"/>
            </w:tcBorders>
            <w:shd w:fill="ffffff"/>
          </w:tcPr>
          <w:p w:rsidR="00000000" w:rsidDel="00000000" w:rsidP="00000000" w:rsidRDefault="00000000" w:rsidRPr="00000000">
            <w:pPr>
              <w:pBdr/>
              <w:contextualSpacing w:val="0"/>
              <w:jc w:val="right"/>
              <w:rPr/>
            </w:pPr>
            <w:r w:rsidDel="00000000" w:rsidR="00000000" w:rsidRPr="00000000">
              <w:rPr>
                <w:rtl w:val="0"/>
              </w:rPr>
              <w:t xml:space="preserve">Clients</w:t>
            </w:r>
          </w:p>
        </w:tc>
        <w:tc>
          <w:tcPr>
            <w:gridSpan w:val="4"/>
            <w:tcBorders>
              <w:bottom w:color="000000" w:space="0" w:sz="4" w:val="single"/>
            </w:tcBorders>
            <w:shd w:fill="ffffff"/>
          </w:tcPr>
          <w:p w:rsidR="00000000" w:rsidDel="00000000" w:rsidP="00000000" w:rsidRDefault="00000000" w:rsidRPr="00000000">
            <w:pPr>
              <w:pBdr/>
              <w:contextualSpacing w:val="0"/>
              <w:rPr/>
            </w:pPr>
            <w:r w:rsidDel="00000000" w:rsidR="00000000" w:rsidRPr="00000000">
              <w:rPr>
                <w:rtl w:val="0"/>
              </w:rPr>
              <w:t xml:space="preserve">Key Partnership Agencies across Northumberland both external and internal to NCC, including the voluntary and community based resources, the Local Safeguarding Children Board and Adult Safeguarding Board.</w:t>
            </w:r>
          </w:p>
        </w:tc>
      </w:tr>
      <w:tr>
        <w:tc>
          <w:tcPr>
            <w:gridSpan w:val="5"/>
            <w:tcBorders>
              <w:top w:color="000000" w:space="0" w:sz="4" w:val="single"/>
            </w:tcBorders>
            <w:shd w:fill="ffffff"/>
          </w:tcPr>
          <w:p w:rsidR="00000000" w:rsidDel="00000000" w:rsidP="00000000" w:rsidRDefault="00000000" w:rsidRPr="00000000">
            <w:pPr>
              <w:pBdr/>
              <w:contextualSpacing w:val="0"/>
              <w:rPr/>
            </w:pPr>
            <w:r w:rsidDel="00000000" w:rsidR="00000000" w:rsidRPr="00000000">
              <w:rPr>
                <w:b w:val="1"/>
                <w:rtl w:val="0"/>
              </w:rPr>
              <w:t xml:space="preserve">Duties and key result areas: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lead and coordinate agencies to ensure that the domestic abuse and sexual violence agendas are practical and understood within all agencies in Northumberland.</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take a leadership role in the review and development of the Domestic Abuse and Sexual Violence Partnership and ensure clear links between the groups and operational support system.</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lead in the coordination and commissioning of support services for domestic abuse for Northumberland.</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ensure multi-agency working is evident within domestic abuse and sexual violence agendas.</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research relevant national policy, legislation and procedures and keep relevant bodies informed.</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represent the Safer Northumberland Partnership and the Community Safety Team at meetings within Northumberland at a strategic and operational level.</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represent Northumberland County Council at a regional and national level related to domestic abuse and sexual violence.</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advise senior management within Northumberland County Council and partner agencies on issues relating to domestic abuse and sexual violence.</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ensure that policy and practice in relation to domestic abuse and sexual violence are embedded within Northumberland County Council’s structures.</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ensure that the workstreams of the Domestic Violence and Sexual Abuse Thematic group are coordinated and lead to clear actions and plans.</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research, develop and deliver countywide a variety of training packages in relation to domestic abuse and sexual violence.</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actively research funding opportunities and prepare bids in relation to domestic abuse and sexual violence.</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research and prepare reports at various levels relevant to domestic abuse and sexual violence.</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directly assist all service providers within Northumberland in the development and delivery of their services.</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work with partners to establish that service provision supports the needs of victims and that perpetrators are dealt with appropriately.</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develop innovative measures in tackling domestic abuse and sexual violence.</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work collaboratively across the region with other Local Authorities and agencies to develop services to provide more effective and economical services.</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chair meetings as appropriate to the role.</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deputise for the Safer Communities Manager.</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deputise for the Northumberland Domestic Abuse and Sexual Violence Thematic Lead Officer.</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represent the Safer Northumberland Partnership at a strategic level in relation to wider community safety issues.</w:t>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left"/>
              <w:rPr>
                <w:b w:val="1"/>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prepare media releases and when required front interviews with the media on behalf of the Safer Northumberland Partnership.</w:t>
            </w:r>
            <w:r w:rsidDel="00000000" w:rsidR="00000000" w:rsidRPr="00000000">
              <w:rPr>
                <w:rtl w:val="0"/>
              </w:rPr>
            </w:r>
          </w:p>
          <w:p w:rsidR="00000000" w:rsidDel="00000000" w:rsidP="00000000" w:rsidRDefault="00000000" w:rsidRPr="00000000">
            <w:pPr>
              <w:pBdr/>
              <w:tabs>
                <w:tab w:val="left" w:pos="-1440"/>
              </w:tabs>
              <w:ind w:left="720" w:hanging="720"/>
              <w:contextualSpacing w:val="0"/>
              <w:jc w:val="both"/>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pPr>
              <w:pBdr/>
              <w:contextualSpacing w:val="0"/>
              <w:rPr/>
            </w:pPr>
            <w:r w:rsidDel="00000000" w:rsidR="00000000" w:rsidRPr="00000000">
              <w:rPr>
                <w:rtl w:val="0"/>
              </w:rPr>
            </w:r>
          </w:p>
        </w:tc>
      </w:tr>
      <w:tr>
        <w:tc>
          <w:tcPr>
            <w:gridSpan w:val="5"/>
            <w:tcBorders>
              <w:top w:color="000000" w:space="0" w:sz="4" w:val="single"/>
            </w:tcBorders>
            <w:shd w:fill="ffffff"/>
          </w:tcPr>
          <w:p w:rsidR="00000000" w:rsidDel="00000000" w:rsidP="00000000" w:rsidRDefault="00000000" w:rsidRPr="00000000">
            <w:pPr>
              <w:pBdr/>
              <w:contextualSpacing w:val="0"/>
              <w:rPr/>
            </w:pPr>
            <w:r w:rsidDel="00000000" w:rsidR="00000000" w:rsidRPr="00000000">
              <w:rPr>
                <w:b w:val="1"/>
                <w:rtl w:val="0"/>
              </w:rPr>
              <w:t xml:space="preserve">Work Arrangements</w:t>
            </w:r>
            <w:r w:rsidDel="00000000" w:rsidR="00000000" w:rsidRPr="00000000">
              <w:rPr>
                <w:rtl w:val="0"/>
              </w:rPr>
            </w:r>
          </w:p>
        </w:tc>
      </w:tr>
      <w:tr>
        <w:trPr>
          <w:trHeight w:val="340" w:hRule="atLeast"/>
        </w:trPr>
        <w:tc>
          <w:tcPr>
            <w:gridSpan w:val="3"/>
            <w:tcBorders>
              <w:top w:color="000000" w:space="0" w:sz="4" w:val="single"/>
              <w:bottom w:color="000000" w:space="0" w:sz="4" w:val="single"/>
            </w:tcBorders>
            <w:shd w:fill="ffffff"/>
          </w:tcPr>
          <w:p w:rsidR="00000000" w:rsidDel="00000000" w:rsidP="00000000" w:rsidRDefault="00000000" w:rsidRPr="00000000">
            <w:pPr>
              <w:pBdr/>
              <w:contextualSpacing w:val="0"/>
              <w:rPr/>
            </w:pPr>
            <w:r w:rsidDel="00000000" w:rsidR="00000000" w:rsidRPr="00000000">
              <w:rPr>
                <w:rtl w:val="0"/>
              </w:rPr>
              <w:t xml:space="preserve">Transport requirements: </w:t>
            </w:r>
          </w:p>
          <w:p w:rsidR="00000000" w:rsidDel="00000000" w:rsidP="00000000" w:rsidRDefault="00000000" w:rsidRPr="00000000">
            <w:pPr>
              <w:pBdr/>
              <w:contextualSpacing w:val="0"/>
              <w:rPr/>
            </w:pPr>
            <w:r w:rsidDel="00000000" w:rsidR="00000000" w:rsidRPr="00000000">
              <w:rPr>
                <w:rtl w:val="0"/>
              </w:rPr>
              <w:t xml:space="preserve">Working patterns: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Working conditions: </w:t>
            </w:r>
          </w:p>
        </w:tc>
        <w:tc>
          <w:tcPr>
            <w:gridSpan w:val="2"/>
            <w:tcBorders>
              <w:top w:color="000000" w:space="0" w:sz="4" w:val="single"/>
              <w:bottom w:color="000000" w:space="0" w:sz="4" w:val="single"/>
            </w:tcBorders>
            <w:shd w:fill="ffffff"/>
          </w:tcPr>
          <w:p w:rsidR="00000000" w:rsidDel="00000000" w:rsidP="00000000" w:rsidRDefault="00000000" w:rsidRPr="00000000">
            <w:pPr>
              <w:pBdr/>
              <w:contextualSpacing w:val="0"/>
              <w:rPr/>
            </w:pPr>
            <w:r w:rsidDel="00000000" w:rsidR="00000000" w:rsidRPr="00000000">
              <w:rPr>
                <w:rtl w:val="0"/>
              </w:rPr>
              <w:t xml:space="preserve">Required to travel on a frequent basis throughout the area.</w:t>
            </w:r>
          </w:p>
          <w:p w:rsidR="00000000" w:rsidDel="00000000" w:rsidP="00000000" w:rsidRDefault="00000000" w:rsidRPr="00000000">
            <w:pPr>
              <w:pBdr/>
              <w:contextualSpacing w:val="0"/>
              <w:rPr/>
            </w:pPr>
            <w:r w:rsidDel="00000000" w:rsidR="00000000" w:rsidRPr="00000000">
              <w:rPr>
                <w:rtl w:val="0"/>
              </w:rPr>
              <w:t xml:space="preserve">Normal office hours (37 hours per week) – subject to flexible working.</w:t>
            </w:r>
          </w:p>
          <w:p w:rsidR="00000000" w:rsidDel="00000000" w:rsidP="00000000" w:rsidRDefault="00000000" w:rsidRPr="00000000">
            <w:pPr>
              <w:pBdr/>
              <w:contextualSpacing w:val="0"/>
              <w:rPr/>
            </w:pPr>
            <w:r w:rsidDel="00000000" w:rsidR="00000000" w:rsidRPr="00000000">
              <w:rPr>
                <w:rtl w:val="0"/>
              </w:rPr>
              <w:t xml:space="preserve">Mainly office based.</w:t>
            </w:r>
          </w:p>
        </w:tc>
      </w:tr>
    </w:tbl>
    <w:p w:rsidR="00000000" w:rsidDel="00000000" w:rsidP="00000000" w:rsidRDefault="00000000" w:rsidRPr="00000000">
      <w:pPr>
        <w:pBdr/>
        <w:tabs>
          <w:tab w:val="center" w:pos="6840"/>
          <w:tab w:val="right" w:pos="14040"/>
        </w:tabs>
        <w:contextualSpacing w:val="0"/>
        <w:rPr/>
      </w:pPr>
      <w:r w:rsidDel="00000000" w:rsidR="00000000" w:rsidRPr="00000000">
        <w:rPr>
          <w:rtl w:val="0"/>
        </w:rPr>
        <w:tab/>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Northumberland County Council</w:t>
      </w:r>
    </w:p>
    <w:p w:rsidR="00000000" w:rsidDel="00000000" w:rsidP="00000000" w:rsidRDefault="00000000" w:rsidRPr="00000000">
      <w:pPr>
        <w:pBdr/>
        <w:tabs>
          <w:tab w:val="center" w:pos="6840"/>
          <w:tab w:val="right" w:pos="14040"/>
        </w:tabs>
        <w:contextualSpacing w:val="0"/>
        <w:jc w:val="center"/>
        <w:rPr/>
      </w:pPr>
      <w:r w:rsidDel="00000000" w:rsidR="00000000" w:rsidRPr="00000000">
        <w:rPr>
          <w:b w:val="1"/>
          <w:rtl w:val="0"/>
        </w:rPr>
        <w:t xml:space="preserve">PERSON SPECIFICATION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15116.0" w:type="dxa"/>
        <w:jc w:val="left"/>
        <w:tblInd w:w="-2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8"/>
        <w:gridCol w:w="5568"/>
        <w:gridCol w:w="529"/>
        <w:gridCol w:w="18"/>
        <w:gridCol w:w="1843"/>
        <w:tblGridChange w:id="0">
          <w:tblGrid>
            <w:gridCol w:w="7158"/>
            <w:gridCol w:w="5568"/>
            <w:gridCol w:w="529"/>
            <w:gridCol w:w="18"/>
            <w:gridCol w:w="1843"/>
          </w:tblGrid>
        </w:tblGridChange>
      </w:tblGrid>
      <w:tr>
        <w:tc>
          <w:tcPr>
            <w:shd w:fill="ffffff"/>
          </w:tcPr>
          <w:p w:rsidR="00000000" w:rsidDel="00000000" w:rsidP="00000000" w:rsidRDefault="00000000" w:rsidRPr="00000000">
            <w:pPr>
              <w:pBdr/>
              <w:contextualSpacing w:val="0"/>
              <w:rPr/>
            </w:pPr>
            <w:r w:rsidDel="00000000" w:rsidR="00000000" w:rsidRPr="00000000">
              <w:rPr>
                <w:b w:val="1"/>
                <w:rtl w:val="0"/>
              </w:rPr>
              <w:t xml:space="preserve">Post Title: : Domestic Abuse and Sexual Violence Coordinator </w:t>
            </w:r>
            <w:r w:rsidDel="00000000" w:rsidR="00000000" w:rsidRPr="00000000">
              <w:rPr>
                <w:rtl w:val="0"/>
              </w:rPr>
              <w:t xml:space="preserve">   </w:t>
            </w:r>
          </w:p>
        </w:tc>
        <w:tc>
          <w:tcPr>
            <w:shd w:fill="ffffff"/>
          </w:tcPr>
          <w:p w:rsidR="00000000" w:rsidDel="00000000" w:rsidP="00000000" w:rsidRDefault="00000000" w:rsidRPr="00000000">
            <w:pPr>
              <w:pBdr/>
              <w:contextualSpacing w:val="0"/>
              <w:rPr/>
            </w:pPr>
            <w:r w:rsidDel="00000000" w:rsidR="00000000" w:rsidRPr="00000000">
              <w:rPr>
                <w:b w:val="1"/>
                <w:rtl w:val="0"/>
              </w:rPr>
              <w:t xml:space="preserve">Director/Service/Sector: </w:t>
            </w:r>
            <w:r w:rsidDel="00000000" w:rsidR="00000000" w:rsidRPr="00000000">
              <w:rPr>
                <w:rtl w:val="0"/>
              </w:rPr>
              <w:t xml:space="preserve">Wellbeing and Community Health</w:t>
            </w:r>
          </w:p>
        </w:tc>
        <w:tc>
          <w:tcPr>
            <w:gridSpan w:val="3"/>
            <w:shd w:fill="ffffff"/>
          </w:tcPr>
          <w:p w:rsidR="00000000" w:rsidDel="00000000" w:rsidP="00000000" w:rsidRDefault="00000000" w:rsidRPr="00000000">
            <w:pPr>
              <w:pBdr/>
              <w:contextualSpacing w:val="0"/>
              <w:rPr/>
            </w:pPr>
            <w:r w:rsidDel="00000000" w:rsidR="00000000" w:rsidRPr="00000000">
              <w:rPr>
                <w:rtl w:val="0"/>
              </w:rPr>
              <w:t xml:space="preserve">Ref: </w:t>
            </w:r>
          </w:p>
        </w:tc>
      </w:tr>
      <w:tr>
        <w:tc>
          <w:tcPr>
            <w:shd w:fill="ffffff"/>
            <w:vAlign w:val="center"/>
          </w:tcPr>
          <w:p w:rsidR="00000000" w:rsidDel="00000000" w:rsidP="00000000" w:rsidRDefault="00000000" w:rsidRPr="00000000">
            <w:pPr>
              <w:pBdr/>
              <w:contextualSpacing w:val="0"/>
              <w:rPr/>
            </w:pPr>
            <w:r w:rsidDel="00000000" w:rsidR="00000000" w:rsidRPr="00000000">
              <w:rPr>
                <w:b w:val="1"/>
                <w:rtl w:val="0"/>
              </w:rPr>
              <w:t xml:space="preserve">Essential</w:t>
            </w:r>
            <w:r w:rsidDel="00000000" w:rsidR="00000000" w:rsidRPr="00000000">
              <w:rPr>
                <w:rtl w:val="0"/>
              </w:rPr>
            </w:r>
          </w:p>
        </w:tc>
        <w:tc>
          <w:tcPr>
            <w:gridSpan w:val="2"/>
            <w:shd w:fill="ffffff"/>
            <w:vAlign w:val="center"/>
          </w:tcPr>
          <w:p w:rsidR="00000000" w:rsidDel="00000000" w:rsidP="00000000" w:rsidRDefault="00000000" w:rsidRPr="00000000">
            <w:pPr>
              <w:pBdr/>
              <w:contextualSpacing w:val="0"/>
              <w:rPr/>
            </w:pPr>
            <w:r w:rsidDel="00000000" w:rsidR="00000000" w:rsidRPr="00000000">
              <w:rPr>
                <w:b w:val="1"/>
                <w:rtl w:val="0"/>
              </w:rPr>
              <w:t xml:space="preserve">Desirable</w:t>
            </w:r>
            <w:r w:rsidDel="00000000" w:rsidR="00000000" w:rsidRPr="00000000">
              <w:rPr>
                <w:rtl w:val="0"/>
              </w:rPr>
            </w:r>
          </w:p>
        </w:tc>
        <w:tc>
          <w:tcPr>
            <w:gridSpan w:val="2"/>
            <w:shd w:fill="ffffff"/>
          </w:tcPr>
          <w:p w:rsidR="00000000" w:rsidDel="00000000" w:rsidP="00000000" w:rsidRDefault="00000000" w:rsidRPr="00000000">
            <w:pPr>
              <w:pBdr/>
              <w:contextualSpacing w:val="0"/>
              <w:rPr/>
            </w:pPr>
            <w:r w:rsidDel="00000000" w:rsidR="00000000" w:rsidRPr="00000000">
              <w:rPr>
                <w:b w:val="1"/>
                <w:rtl w:val="0"/>
              </w:rPr>
              <w:t xml:space="preserve">Assess</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by</w:t>
            </w:r>
            <w:r w:rsidDel="00000000" w:rsidR="00000000" w:rsidRPr="00000000">
              <w:rPr>
                <w:rtl w:val="0"/>
              </w:rPr>
            </w:r>
          </w:p>
        </w:tc>
      </w:tr>
      <w:tr>
        <w:tc>
          <w:tcPr>
            <w:gridSpan w:val="5"/>
            <w:shd w:fill="ffffff"/>
          </w:tcPr>
          <w:p w:rsidR="00000000" w:rsidDel="00000000" w:rsidP="00000000" w:rsidRDefault="00000000" w:rsidRPr="00000000">
            <w:pPr>
              <w:pBdr/>
              <w:contextualSpacing w:val="0"/>
              <w:rPr/>
            </w:pPr>
            <w:r w:rsidDel="00000000" w:rsidR="00000000" w:rsidRPr="00000000">
              <w:rPr>
                <w:b w:val="1"/>
                <w:rtl w:val="0"/>
              </w:rPr>
              <w:t xml:space="preserve">Knowledge and Qualifications</w:t>
            </w:r>
            <w:r w:rsidDel="00000000" w:rsidR="00000000" w:rsidRPr="00000000">
              <w:rPr>
                <w:rtl w:val="0"/>
              </w:rPr>
            </w:r>
          </w:p>
        </w:tc>
      </w:tr>
      <w:tr>
        <w:tc>
          <w:tcPr>
            <w:shd w:fill="ffffff"/>
          </w:tcPr>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Degree or relevant professional or vocational qualification.</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Thorough understanding of crime and disorder legislative requirements.</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Thorough understanding of the dynamics and impacts of domestic abuse and sexual violence.</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Understanding of Social Policy and wider community cohesion issues.</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Extensive working knowledge of domestic abuse issues.</w:t>
            </w:r>
          </w:p>
          <w:p w:rsidR="00000000" w:rsidDel="00000000" w:rsidP="00000000" w:rsidRDefault="00000000" w:rsidRPr="00000000">
            <w:pPr>
              <w:pBdr/>
              <w:tabs>
                <w:tab w:val="left" w:pos="360"/>
              </w:tabs>
              <w:contextualSpacing w:val="0"/>
              <w:jc w:val="both"/>
              <w:rPr/>
            </w:pPr>
            <w:r w:rsidDel="00000000" w:rsidR="00000000" w:rsidRPr="00000000">
              <w:rPr>
                <w:rtl w:val="0"/>
              </w:rPr>
            </w:r>
          </w:p>
        </w:tc>
        <w:tc>
          <w:tcPr>
            <w:gridSpan w:val="2"/>
            <w:shd w:fill="ffffff"/>
          </w:tcPr>
          <w:p w:rsidR="00000000" w:rsidDel="00000000" w:rsidP="00000000" w:rsidRDefault="00000000" w:rsidRPr="00000000">
            <w:pPr>
              <w:numPr>
                <w:ilvl w:val="0"/>
                <w:numId w:val="1"/>
              </w:numPr>
              <w:pBdr/>
              <w:ind w:left="360" w:hanging="360"/>
              <w:rPr/>
            </w:pPr>
            <w:r w:rsidDel="00000000" w:rsidR="00000000" w:rsidRPr="00000000">
              <w:rPr>
                <w:rtl w:val="0"/>
              </w:rPr>
              <w:t xml:space="preserve">Training qualification.</w:t>
            </w:r>
          </w:p>
        </w:tc>
        <w:tc>
          <w:tcPr>
            <w:gridSpan w:val="2"/>
            <w:shd w:fill="ffffff"/>
          </w:tcPr>
          <w:p w:rsidR="00000000" w:rsidDel="00000000" w:rsidP="00000000" w:rsidRDefault="00000000" w:rsidRPr="00000000">
            <w:pPr>
              <w:pBdr/>
              <w:contextualSpacing w:val="0"/>
              <w:rPr/>
            </w:pPr>
            <w:r w:rsidDel="00000000" w:rsidR="00000000" w:rsidRPr="00000000">
              <w:rPr>
                <w:rtl w:val="0"/>
              </w:rPr>
              <w:t xml:space="preserve">A</w:t>
            </w:r>
          </w:p>
          <w:p w:rsidR="00000000" w:rsidDel="00000000" w:rsidP="00000000" w:rsidRDefault="00000000" w:rsidRPr="00000000">
            <w:pPr>
              <w:pBdr/>
              <w:contextualSpacing w:val="0"/>
              <w:rPr/>
            </w:pPr>
            <w:r w:rsidDel="00000000" w:rsidR="00000000" w:rsidRPr="00000000">
              <w:rPr>
                <w:rtl w:val="0"/>
              </w:rPr>
              <w:t xml:space="preserve">A and I</w:t>
            </w:r>
          </w:p>
          <w:p w:rsidR="00000000" w:rsidDel="00000000" w:rsidP="00000000" w:rsidRDefault="00000000" w:rsidRPr="00000000">
            <w:pPr>
              <w:pBdr/>
              <w:contextualSpacing w:val="0"/>
              <w:rPr/>
            </w:pPr>
            <w:r w:rsidDel="00000000" w:rsidR="00000000" w:rsidRPr="00000000">
              <w:rPr>
                <w:rtl w:val="0"/>
              </w:rPr>
              <w:t xml:space="preserve">A and I</w:t>
            </w:r>
          </w:p>
        </w:tc>
      </w:tr>
      <w:tr>
        <w:tc>
          <w:tcPr>
            <w:gridSpan w:val="5"/>
            <w:shd w:fill="ffffff"/>
          </w:tcPr>
          <w:p w:rsidR="00000000" w:rsidDel="00000000" w:rsidP="00000000" w:rsidRDefault="00000000" w:rsidRPr="00000000">
            <w:pPr>
              <w:pBdr/>
              <w:contextualSpacing w:val="0"/>
              <w:rPr/>
            </w:pPr>
            <w:r w:rsidDel="00000000" w:rsidR="00000000" w:rsidRPr="00000000">
              <w:rPr>
                <w:b w:val="1"/>
                <w:rtl w:val="0"/>
              </w:rPr>
              <w:t xml:space="preserve">Experience</w:t>
            </w:r>
            <w:r w:rsidDel="00000000" w:rsidR="00000000" w:rsidRPr="00000000">
              <w:rPr>
                <w:rtl w:val="0"/>
              </w:rPr>
            </w:r>
          </w:p>
        </w:tc>
      </w:tr>
      <w:tr>
        <w:tc>
          <w:tcPr>
            <w:shd w:fill="ffffff"/>
          </w:tcPr>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Experience of working within a community safety environment.</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Experience of working with a diverse range of community and statutory agencies and groups.</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Experience of commissioning process and policy and research work.</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Experience of turning policy into effective, practical solutions.</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Experience of managing, interpreting and presenting information.</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Understanding and experience of problem solving principles and procedures.</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Experience of working with domestic abuse partnerships.</w:t>
            </w:r>
          </w:p>
          <w:p w:rsidR="00000000" w:rsidDel="00000000" w:rsidP="00000000" w:rsidRDefault="00000000" w:rsidRPr="00000000">
            <w:pPr>
              <w:pBdr/>
              <w:contextualSpacing w:val="0"/>
              <w:jc w:val="both"/>
              <w:rPr/>
            </w:pPr>
            <w:r w:rsidDel="00000000" w:rsidR="00000000" w:rsidRPr="00000000">
              <w:rPr>
                <w:rtl w:val="0"/>
              </w:rPr>
            </w:r>
          </w:p>
        </w:tc>
        <w:tc>
          <w:tcPr>
            <w:gridSpan w:val="3"/>
            <w:shd w:fill="ffffff"/>
          </w:tcPr>
          <w:p w:rsidR="00000000" w:rsidDel="00000000" w:rsidP="00000000" w:rsidRDefault="00000000" w:rsidRPr="00000000">
            <w:pPr>
              <w:numPr>
                <w:ilvl w:val="0"/>
                <w:numId w:val="1"/>
              </w:numPr>
              <w:pBdr/>
              <w:ind w:left="360" w:hanging="360"/>
              <w:rPr/>
            </w:pPr>
            <w:r w:rsidDel="00000000" w:rsidR="00000000" w:rsidRPr="00000000">
              <w:rPr>
                <w:rtl w:val="0"/>
              </w:rPr>
              <w:t xml:space="preserve">Delivering presentation.</w:t>
            </w:r>
          </w:p>
          <w:p w:rsidR="00000000" w:rsidDel="00000000" w:rsidP="00000000" w:rsidRDefault="00000000" w:rsidRPr="00000000">
            <w:pPr>
              <w:numPr>
                <w:ilvl w:val="0"/>
                <w:numId w:val="1"/>
              </w:numPr>
              <w:pBdr/>
              <w:ind w:left="360" w:hanging="360"/>
              <w:rPr/>
            </w:pPr>
            <w:r w:rsidDel="00000000" w:rsidR="00000000" w:rsidRPr="00000000">
              <w:rPr>
                <w:rtl w:val="0"/>
              </w:rPr>
              <w:t xml:space="preserve">Delivering training.</w:t>
            </w:r>
          </w:p>
          <w:p w:rsidR="00000000" w:rsidDel="00000000" w:rsidP="00000000" w:rsidRDefault="00000000" w:rsidRPr="00000000">
            <w:pPr>
              <w:numPr>
                <w:ilvl w:val="0"/>
                <w:numId w:val="1"/>
              </w:numPr>
              <w:pBdr/>
              <w:ind w:left="360" w:hanging="360"/>
              <w:rPr/>
            </w:pPr>
            <w:r w:rsidDel="00000000" w:rsidR="00000000" w:rsidRPr="00000000">
              <w:rPr>
                <w:rtl w:val="0"/>
              </w:rPr>
              <w:t xml:space="preserve">Chairing meetings.</w:t>
            </w:r>
          </w:p>
          <w:p w:rsidR="00000000" w:rsidDel="00000000" w:rsidP="00000000" w:rsidRDefault="00000000" w:rsidRPr="00000000">
            <w:pPr>
              <w:numPr>
                <w:ilvl w:val="0"/>
                <w:numId w:val="1"/>
              </w:numPr>
              <w:pBdr/>
              <w:ind w:left="360" w:hanging="360"/>
              <w:rPr/>
            </w:pPr>
            <w:r w:rsidDel="00000000" w:rsidR="00000000" w:rsidRPr="00000000">
              <w:rPr>
                <w:rtl w:val="0"/>
              </w:rPr>
              <w:t xml:space="preserve">Media skills.</w:t>
            </w:r>
          </w:p>
          <w:p w:rsidR="00000000" w:rsidDel="00000000" w:rsidP="00000000" w:rsidRDefault="00000000" w:rsidRPr="00000000">
            <w:pPr>
              <w:numPr>
                <w:ilvl w:val="0"/>
                <w:numId w:val="1"/>
              </w:numPr>
              <w:pBdr/>
              <w:ind w:left="360" w:hanging="360"/>
              <w:rPr/>
            </w:pPr>
            <w:r w:rsidDel="00000000" w:rsidR="00000000" w:rsidRPr="00000000">
              <w:rPr>
                <w:rtl w:val="0"/>
              </w:rPr>
              <w:t xml:space="preserve">Experience of setting up monitoring and evaluation systems to demonstrate the effectiveness of initiatives.</w:t>
            </w:r>
          </w:p>
          <w:p w:rsidR="00000000" w:rsidDel="00000000" w:rsidP="00000000" w:rsidRDefault="00000000" w:rsidRPr="00000000">
            <w:pPr>
              <w:pBdr/>
              <w:contextualSpacing w:val="0"/>
              <w:jc w:val="both"/>
              <w:rPr/>
            </w:pPr>
            <w:r w:rsidDel="00000000" w:rsidR="00000000" w:rsidRPr="00000000">
              <w:rPr>
                <w:rtl w:val="0"/>
              </w:rPr>
            </w:r>
          </w:p>
        </w:tc>
        <w:tc>
          <w:tcPr>
            <w:shd w:fill="ffffff"/>
          </w:tcPr>
          <w:p w:rsidR="00000000" w:rsidDel="00000000" w:rsidP="00000000" w:rsidRDefault="00000000" w:rsidRPr="00000000">
            <w:pPr>
              <w:pBdr/>
              <w:contextualSpacing w:val="0"/>
              <w:rPr/>
            </w:pPr>
            <w:r w:rsidDel="00000000" w:rsidR="00000000" w:rsidRPr="00000000">
              <w:rPr>
                <w:rtl w:val="0"/>
              </w:rPr>
              <w:t xml:space="preserve">A, I and R</w:t>
            </w:r>
          </w:p>
          <w:p w:rsidR="00000000" w:rsidDel="00000000" w:rsidP="00000000" w:rsidRDefault="00000000" w:rsidRPr="00000000">
            <w:pPr>
              <w:pBdr/>
              <w:contextualSpacing w:val="0"/>
              <w:rPr/>
            </w:pPr>
            <w:r w:rsidDel="00000000" w:rsidR="00000000" w:rsidRPr="00000000">
              <w:rPr>
                <w:rtl w:val="0"/>
              </w:rPr>
              <w:t xml:space="preserve">A, I and 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I and 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I and R</w:t>
            </w:r>
          </w:p>
        </w:tc>
      </w:tr>
      <w:tr>
        <w:tc>
          <w:tcPr>
            <w:gridSpan w:val="5"/>
            <w:shd w:fill="ffffff"/>
          </w:tcPr>
          <w:p w:rsidR="00000000" w:rsidDel="00000000" w:rsidP="00000000" w:rsidRDefault="00000000" w:rsidRPr="00000000">
            <w:pPr>
              <w:pBdr/>
              <w:contextualSpacing w:val="0"/>
              <w:rPr/>
            </w:pPr>
            <w:r w:rsidDel="00000000" w:rsidR="00000000" w:rsidRPr="00000000">
              <w:rPr>
                <w:b w:val="1"/>
                <w:rtl w:val="0"/>
              </w:rPr>
              <w:t xml:space="preserve">Skills and competencies</w:t>
            </w:r>
            <w:r w:rsidDel="00000000" w:rsidR="00000000" w:rsidRPr="00000000">
              <w:rPr>
                <w:rtl w:val="0"/>
              </w:rPr>
            </w:r>
          </w:p>
        </w:tc>
      </w:tr>
      <w:tr>
        <w:tc>
          <w:tcPr>
            <w:shd w:fill="ffffff"/>
          </w:tcPr>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Project Management skills.</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Ability to analyse and interpret complex data and statistics.</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Ability to effectively problem solve.</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Ability to negotiate, influence and work collaboratively with partner agencies.</w:t>
            </w:r>
          </w:p>
          <w:p w:rsidR="00000000" w:rsidDel="00000000" w:rsidP="00000000" w:rsidRDefault="00000000" w:rsidRPr="00000000">
            <w:pPr>
              <w:pBdr/>
              <w:tabs>
                <w:tab w:val="left" w:pos="360"/>
              </w:tabs>
              <w:ind w:left="360" w:firstLine="0"/>
              <w:contextualSpacing w:val="0"/>
              <w:jc w:val="both"/>
              <w:rPr/>
            </w:pPr>
            <w:r w:rsidDel="00000000" w:rsidR="00000000" w:rsidRPr="00000000">
              <w:rPr>
                <w:rtl w:val="0"/>
              </w:rPr>
            </w:r>
          </w:p>
        </w:tc>
        <w:tc>
          <w:tcPr>
            <w:gridSpan w:val="3"/>
            <w:shd w:fill="ffffff"/>
          </w:tcPr>
          <w:p w:rsidR="00000000" w:rsidDel="00000000" w:rsidP="00000000" w:rsidRDefault="00000000" w:rsidRPr="00000000">
            <w:pPr>
              <w:pBdr/>
              <w:contextualSpacing w:val="0"/>
              <w:rPr/>
            </w:pPr>
            <w:r w:rsidDel="00000000" w:rsidR="00000000" w:rsidRPr="00000000">
              <w:rPr>
                <w:rtl w:val="0"/>
              </w:rPr>
            </w:r>
          </w:p>
        </w:tc>
        <w:tc>
          <w:tcPr>
            <w:shd w:fill="ffffff"/>
          </w:tcPr>
          <w:p w:rsidR="00000000" w:rsidDel="00000000" w:rsidP="00000000" w:rsidRDefault="00000000" w:rsidRPr="00000000">
            <w:pPr>
              <w:pBdr/>
              <w:contextualSpacing w:val="0"/>
              <w:rPr/>
            </w:pPr>
            <w:r w:rsidDel="00000000" w:rsidR="00000000" w:rsidRPr="00000000">
              <w:rPr>
                <w:rtl w:val="0"/>
              </w:rPr>
            </w:r>
          </w:p>
        </w:tc>
      </w:tr>
      <w:tr>
        <w:tc>
          <w:tcPr>
            <w:gridSpan w:val="5"/>
            <w:shd w:fill="ffffff"/>
          </w:tcPr>
          <w:p w:rsidR="00000000" w:rsidDel="00000000" w:rsidP="00000000" w:rsidRDefault="00000000" w:rsidRPr="00000000">
            <w:pPr>
              <w:pBdr/>
              <w:contextualSpacing w:val="0"/>
              <w:rPr/>
            </w:pPr>
            <w:r w:rsidDel="00000000" w:rsidR="00000000" w:rsidRPr="00000000">
              <w:rPr>
                <w:b w:val="1"/>
                <w:rtl w:val="0"/>
              </w:rPr>
              <w:t xml:space="preserve">Physical, mental and emotional demands</w:t>
            </w:r>
            <w:r w:rsidDel="00000000" w:rsidR="00000000" w:rsidRPr="00000000">
              <w:rPr>
                <w:rtl w:val="0"/>
              </w:rPr>
            </w:r>
          </w:p>
        </w:tc>
      </w:tr>
      <w:tr>
        <w:tc>
          <w:tcPr>
            <w:shd w:fill="ffffff"/>
          </w:tcPr>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Ability to deal with sensitive issues.</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Ability to empathise with victims of domestic abuse and sexual violence.</w:t>
            </w:r>
          </w:p>
          <w:p w:rsidR="00000000" w:rsidDel="00000000" w:rsidP="00000000" w:rsidRDefault="00000000" w:rsidRPr="00000000">
            <w:pPr>
              <w:numPr>
                <w:ilvl w:val="0"/>
                <w:numId w:val="1"/>
              </w:numPr>
              <w:pBdr/>
              <w:tabs>
                <w:tab w:val="left" w:pos="360"/>
              </w:tabs>
              <w:ind w:left="360" w:hanging="360"/>
              <w:jc w:val="both"/>
              <w:rPr/>
            </w:pPr>
            <w:r w:rsidDel="00000000" w:rsidR="00000000" w:rsidRPr="00000000">
              <w:rPr>
                <w:rtl w:val="0"/>
              </w:rPr>
              <w:t xml:space="preserve">Flexibility.</w:t>
            </w:r>
          </w:p>
          <w:p w:rsidR="00000000" w:rsidDel="00000000" w:rsidP="00000000" w:rsidRDefault="00000000" w:rsidRPr="00000000">
            <w:pPr>
              <w:pBdr/>
              <w:tabs>
                <w:tab w:val="left" w:pos="360"/>
              </w:tabs>
              <w:ind w:left="360" w:firstLine="0"/>
              <w:contextualSpacing w:val="0"/>
              <w:jc w:val="both"/>
              <w:rPr/>
            </w:pPr>
            <w:r w:rsidDel="00000000" w:rsidR="00000000" w:rsidRPr="00000000">
              <w:rPr>
                <w:rtl w:val="0"/>
              </w:rPr>
            </w:r>
          </w:p>
        </w:tc>
        <w:tc>
          <w:tcPr>
            <w:gridSpan w:val="3"/>
            <w:shd w:fill="ffffff"/>
          </w:tcPr>
          <w:p w:rsidR="00000000" w:rsidDel="00000000" w:rsidP="00000000" w:rsidRDefault="00000000" w:rsidRPr="00000000">
            <w:pPr>
              <w:pBdr/>
              <w:contextualSpacing w:val="0"/>
              <w:rPr/>
            </w:pPr>
            <w:r w:rsidDel="00000000" w:rsidR="00000000" w:rsidRPr="00000000">
              <w:rPr>
                <w:rtl w:val="0"/>
              </w:rPr>
            </w:r>
          </w:p>
        </w:tc>
        <w:tc>
          <w:tcPr>
            <w:shd w:fill="ffffff"/>
          </w:tcPr>
          <w:p w:rsidR="00000000" w:rsidDel="00000000" w:rsidP="00000000" w:rsidRDefault="00000000" w:rsidRPr="00000000">
            <w:pPr>
              <w:pBdr/>
              <w:contextualSpacing w:val="0"/>
              <w:rPr/>
            </w:pPr>
            <w:r w:rsidDel="00000000" w:rsidR="00000000" w:rsidRPr="00000000">
              <w:rPr>
                <w:rtl w:val="0"/>
              </w:rPr>
            </w:r>
          </w:p>
        </w:tc>
      </w:tr>
      <w:tr>
        <w:tc>
          <w:tcPr>
            <w:gridSpan w:val="5"/>
            <w:shd w:fill="ffffff"/>
          </w:tcPr>
          <w:p w:rsidR="00000000" w:rsidDel="00000000" w:rsidP="00000000" w:rsidRDefault="00000000" w:rsidRPr="00000000">
            <w:pPr>
              <w:pBdr/>
              <w:contextualSpacing w:val="0"/>
              <w:rPr/>
            </w:pPr>
            <w:r w:rsidDel="00000000" w:rsidR="00000000" w:rsidRPr="00000000">
              <w:rPr>
                <w:b w:val="1"/>
                <w:rtl w:val="0"/>
              </w:rPr>
              <w:t xml:space="preserve">Other</w:t>
            </w:r>
            <w:r w:rsidDel="00000000" w:rsidR="00000000" w:rsidRPr="00000000">
              <w:rPr>
                <w:rtl w:val="0"/>
              </w:rPr>
            </w:r>
          </w:p>
        </w:tc>
      </w:tr>
      <w:tr>
        <w:tc>
          <w:tcPr>
            <w:shd w:fill="ffffff"/>
          </w:tcPr>
          <w:p w:rsidR="00000000" w:rsidDel="00000000" w:rsidP="00000000" w:rsidRDefault="00000000" w:rsidRPr="00000000">
            <w:pPr>
              <w:pBdr/>
              <w:contextualSpacing w:val="0"/>
              <w:rPr/>
            </w:pPr>
            <w:r w:rsidDel="00000000" w:rsidR="00000000" w:rsidRPr="00000000">
              <w:rPr>
                <w:rtl w:val="0"/>
              </w:rPr>
              <w:t xml:space="preserve"> </w:t>
            </w:r>
          </w:p>
        </w:tc>
        <w:tc>
          <w:tcPr>
            <w:gridSpan w:val="3"/>
            <w:shd w:fill="ffffff"/>
          </w:tcPr>
          <w:p w:rsidR="00000000" w:rsidDel="00000000" w:rsidP="00000000" w:rsidRDefault="00000000" w:rsidRPr="00000000">
            <w:pPr>
              <w:pBdr/>
              <w:contextualSpacing w:val="0"/>
              <w:rPr/>
            </w:pPr>
            <w:r w:rsidDel="00000000" w:rsidR="00000000" w:rsidRPr="00000000">
              <w:rPr>
                <w:rtl w:val="0"/>
              </w:rPr>
            </w:r>
          </w:p>
        </w:tc>
        <w:tc>
          <w:tcPr>
            <w:shd w:fill="ffffff"/>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pPr>
        <w:pBdr/>
        <w:contextualSpacing w:val="0"/>
        <w:rPr/>
      </w:pPr>
      <w:r w:rsidDel="00000000" w:rsidR="00000000" w:rsidRPr="00000000">
        <w:rPr>
          <w:rtl w:val="0"/>
        </w:rPr>
      </w:r>
    </w:p>
    <w:sectPr>
      <w:pgSz w:h="11907" w:w="16839"/>
      <w:pgMar w:bottom="851"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