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8" w:rsidRPr="00706F41" w:rsidRDefault="002B133D" w:rsidP="00706F4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Burnside Primary</w:t>
      </w:r>
      <w:r w:rsidR="005C5B88" w:rsidRPr="00706F41">
        <w:rPr>
          <w:rFonts w:ascii="Arial" w:hAnsi="Arial" w:cs="Arial"/>
          <w:b/>
          <w:sz w:val="40"/>
        </w:rPr>
        <w:t xml:space="preserve"> School</w:t>
      </w:r>
    </w:p>
    <w:p w:rsidR="005C5B88" w:rsidRPr="00706F41" w:rsidRDefault="005C5B88" w:rsidP="00706F41">
      <w:pPr>
        <w:jc w:val="center"/>
        <w:rPr>
          <w:rFonts w:ascii="Arial" w:hAnsi="Arial" w:cs="Arial"/>
          <w:b/>
          <w:sz w:val="32"/>
        </w:rPr>
      </w:pPr>
      <w:r w:rsidRPr="00706F41">
        <w:rPr>
          <w:rFonts w:ascii="Arial" w:hAnsi="Arial" w:cs="Arial"/>
          <w:b/>
          <w:sz w:val="32"/>
        </w:rPr>
        <w:t>Personal Specification for Teaching Assistant</w:t>
      </w:r>
    </w:p>
    <w:tbl>
      <w:tblPr>
        <w:tblpPr w:leftFromText="180" w:rightFromText="180" w:vertAnchor="page" w:horzAnchor="margin" w:tblpY="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79"/>
        <w:gridCol w:w="6521"/>
      </w:tblGrid>
      <w:tr w:rsidR="005C5B88" w:rsidRPr="006E15FF" w:rsidTr="00FB5D5C"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521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5C5B88" w:rsidRPr="006E15FF" w:rsidTr="00FB5D5C"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 xml:space="preserve">Qualifications 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b/>
              </w:rPr>
              <w:t>and Experience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Qualified to NVQ  level 3 or NNEB standard,</w:t>
            </w:r>
          </w:p>
          <w:p w:rsidR="005C5B88" w:rsidRPr="00946616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Good standard of spoken and written English, and Maths</w:t>
            </w:r>
          </w:p>
          <w:p w:rsidR="00946616" w:rsidRDefault="00946616" w:rsidP="00946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2779">
              <w:rPr>
                <w:rFonts w:ascii="Arial" w:hAnsi="Arial" w:cs="Arial"/>
                <w:sz w:val="22"/>
                <w:szCs w:val="22"/>
              </w:rPr>
              <w:t>Has experience of working with children with a range of needs.</w:t>
            </w:r>
          </w:p>
          <w:p w:rsidR="00A631CE" w:rsidRPr="00A631CE" w:rsidRDefault="00A631CE" w:rsidP="00A631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631CE">
              <w:rPr>
                <w:rFonts w:ascii="Arial" w:hAnsi="Arial" w:cs="Arial"/>
                <w:sz w:val="22"/>
                <w:szCs w:val="22"/>
              </w:rPr>
              <w:t xml:space="preserve">Experience of supporting children within a Foundation Stage or Key Stage One Classroom </w:t>
            </w:r>
          </w:p>
          <w:p w:rsidR="00946616" w:rsidRPr="00FB5D5C" w:rsidRDefault="00946616" w:rsidP="00946616">
            <w:pPr>
              <w:ind w:left="360"/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5B88" w:rsidRPr="00FB5D5C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First Aid qualification</w:t>
            </w:r>
          </w:p>
          <w:p w:rsidR="005C5B88" w:rsidRPr="002B133D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Training in child protection</w:t>
            </w:r>
          </w:p>
          <w:p w:rsidR="002B133D" w:rsidRPr="00FB5D5C" w:rsidRDefault="002B133D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Experience of supporting children with emotional or behavioural difficulties 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2B133D">
        <w:trPr>
          <w:trHeight w:val="3561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6379" w:type="dxa"/>
          </w:tcPr>
          <w:p w:rsidR="00A631CE" w:rsidRPr="00A631CE" w:rsidRDefault="00A631CE" w:rsidP="00A631C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631CE">
              <w:rPr>
                <w:rFonts w:ascii="Arial" w:hAnsi="Arial" w:cs="Arial"/>
                <w:sz w:val="22"/>
                <w:szCs w:val="22"/>
              </w:rPr>
              <w:t>Has a sound knowledge of the E</w:t>
            </w:r>
            <w:r>
              <w:rPr>
                <w:rFonts w:ascii="Arial" w:hAnsi="Arial" w:cs="Arial"/>
                <w:sz w:val="22"/>
                <w:szCs w:val="22"/>
              </w:rPr>
              <w:t xml:space="preserve">YFS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Respect for confidentiality of information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display children’s work effectively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as part of a team.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Ability to work on own initiative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under the direction of specialist teachers and other agencies.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adjust planned activities to meet the needs of individuals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1:1 and with groups of children.</w:t>
            </w:r>
          </w:p>
          <w:p w:rsidR="005C5B88" w:rsidRPr="002B133D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High expectations of pupils</w:t>
            </w:r>
          </w:p>
          <w:p w:rsidR="005C5B88" w:rsidRDefault="002B133D" w:rsidP="00FB5D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Monitor, record and make basic assessments about individual progress</w:t>
            </w:r>
          </w:p>
          <w:p w:rsidR="002B133D" w:rsidRPr="002B133D" w:rsidRDefault="002B133D" w:rsidP="00FB5D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behaviour management strategies </w:t>
            </w:r>
          </w:p>
        </w:tc>
        <w:tc>
          <w:tcPr>
            <w:tcW w:w="6521" w:type="dxa"/>
          </w:tcPr>
          <w:p w:rsidR="005C5B88" w:rsidRPr="002B133D" w:rsidRDefault="005C5B88" w:rsidP="00FB5D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An understanding of </w:t>
            </w:r>
            <w:smartTag w:uri="urn:schemas-microsoft-com:office:smarttags" w:element="stockticker">
              <w:r w:rsidRPr="00FB5D5C">
                <w:rPr>
                  <w:rFonts w:ascii="Arial" w:hAnsi="Arial" w:cs="Arial"/>
                  <w:sz w:val="22"/>
                </w:rPr>
                <w:t>SEN</w:t>
              </w:r>
            </w:smartTag>
            <w:r w:rsidRPr="00FB5D5C">
              <w:rPr>
                <w:rFonts w:ascii="Arial" w:hAnsi="Arial" w:cs="Arial"/>
                <w:sz w:val="22"/>
              </w:rPr>
              <w:t xml:space="preserve"> Code of Practice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FB5D5C">
        <w:trPr>
          <w:trHeight w:val="1415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Commitment To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Excellence in teaching and learning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Reducing barriers to learning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Inclusion and inclusive practice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Teaching the individual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Firm and fair discipline</w:t>
            </w:r>
          </w:p>
          <w:p w:rsidR="005C5B88" w:rsidRPr="00FB5D5C" w:rsidRDefault="005C5B88" w:rsidP="00FB5D5C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5B88" w:rsidRPr="00FB5D5C" w:rsidRDefault="005C5B88" w:rsidP="00FB5D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Personal professional development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FB5D5C">
        <w:trPr>
          <w:trHeight w:val="3150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Ability to communicate effectively with, staff and other members of the school community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Ability to build on and develop home school relationships.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Hard working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Co-operative and flexible approach to work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Enjoys working with people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FB5D5C">
              <w:rPr>
                <w:rFonts w:ascii="Arial" w:hAnsi="Arial" w:cs="Arial"/>
                <w:sz w:val="22"/>
                <w:szCs w:val="22"/>
              </w:rPr>
              <w:t>Trustworthy, reliable and punctual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 xml:space="preserve">      Good time-manager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tabs>
                <w:tab w:val="left" w:pos="468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:rsidR="005C5B88" w:rsidRPr="00FB5D5C" w:rsidRDefault="005C5B88" w:rsidP="00FB5D5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5C5B88" w:rsidRPr="00FB5D5C" w:rsidRDefault="005C5B88" w:rsidP="00FB5D5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 desire to contribute to the wider life of the school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1F575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5C5B88" w:rsidRPr="006E15FF" w:rsidSect="00581CCC">
      <w:pgSz w:w="15840" w:h="12240" w:orient="landscape" w:code="1"/>
      <w:pgMar w:top="851" w:right="709" w:bottom="81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48A"/>
    <w:multiLevelType w:val="hybridMultilevel"/>
    <w:tmpl w:val="5D5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CEB"/>
    <w:multiLevelType w:val="hybridMultilevel"/>
    <w:tmpl w:val="14960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70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920FD7"/>
    <w:multiLevelType w:val="hybridMultilevel"/>
    <w:tmpl w:val="9738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7291"/>
    <w:multiLevelType w:val="hybridMultilevel"/>
    <w:tmpl w:val="FB0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1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53012F"/>
    <w:multiLevelType w:val="hybridMultilevel"/>
    <w:tmpl w:val="4AD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2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9C3EDA"/>
    <w:multiLevelType w:val="hybridMultilevel"/>
    <w:tmpl w:val="05F4B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36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C"/>
    <w:rsid w:val="0011738F"/>
    <w:rsid w:val="00136784"/>
    <w:rsid w:val="001E5428"/>
    <w:rsid w:val="001F575D"/>
    <w:rsid w:val="002776DC"/>
    <w:rsid w:val="002B133D"/>
    <w:rsid w:val="002D4203"/>
    <w:rsid w:val="003507C4"/>
    <w:rsid w:val="004439AC"/>
    <w:rsid w:val="004A1FA4"/>
    <w:rsid w:val="005141C3"/>
    <w:rsid w:val="00581CCC"/>
    <w:rsid w:val="005C5B88"/>
    <w:rsid w:val="005E5AAE"/>
    <w:rsid w:val="006E15FF"/>
    <w:rsid w:val="00706F41"/>
    <w:rsid w:val="007772C3"/>
    <w:rsid w:val="007E2258"/>
    <w:rsid w:val="00934CB0"/>
    <w:rsid w:val="00946616"/>
    <w:rsid w:val="00A631CE"/>
    <w:rsid w:val="00B92779"/>
    <w:rsid w:val="00DF2DE3"/>
    <w:rsid w:val="00F42322"/>
    <w:rsid w:val="00F765F6"/>
    <w:rsid w:val="00F9737D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Selection Criteria –Teaching Assistant</vt:lpstr>
    </vt:vector>
  </TitlesOfParts>
  <Company>Cheshire County Council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Selection Criteria –Teaching Assistant</dc:title>
  <dc:creator>sch8752228</dc:creator>
  <cp:lastModifiedBy>Pat Whittaker</cp:lastModifiedBy>
  <cp:revision>2</cp:revision>
  <cp:lastPrinted>2010-02-11T15:05:00Z</cp:lastPrinted>
  <dcterms:created xsi:type="dcterms:W3CDTF">2017-06-16T07:55:00Z</dcterms:created>
  <dcterms:modified xsi:type="dcterms:W3CDTF">2017-06-16T07:55:00Z</dcterms:modified>
</cp:coreProperties>
</file>