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196"/>
        <w:gridCol w:w="5152"/>
        <w:gridCol w:w="1996"/>
      </w:tblGrid>
      <w:tr w:rsidR="008C63E7" w:rsidRPr="00D92942" w:rsidTr="00D92942">
        <w:trPr>
          <w:trHeight w:val="436"/>
        </w:trPr>
        <w:tc>
          <w:tcPr>
            <w:tcW w:w="1951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196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2942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5152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2942"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1996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2942">
              <w:rPr>
                <w:rFonts w:ascii="Comic Sans MS" w:hAnsi="Comic Sans MS"/>
                <w:b/>
              </w:rPr>
              <w:t>Evidence</w:t>
            </w:r>
          </w:p>
        </w:tc>
      </w:tr>
      <w:tr w:rsidR="008C63E7" w:rsidRPr="00D92942" w:rsidTr="00D92942">
        <w:trPr>
          <w:trHeight w:val="536"/>
        </w:trPr>
        <w:tc>
          <w:tcPr>
            <w:tcW w:w="1951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2942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5196" w:type="dxa"/>
          </w:tcPr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-Teaching qualification recognised by the DfE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2" w:type="dxa"/>
          </w:tcPr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-Education to degree level</w:t>
            </w:r>
          </w:p>
        </w:tc>
        <w:tc>
          <w:tcPr>
            <w:tcW w:w="1996" w:type="dxa"/>
          </w:tcPr>
          <w:p w:rsidR="008C63E7" w:rsidRPr="00D92942" w:rsidRDefault="008C63E7" w:rsidP="00D92942">
            <w:pPr>
              <w:spacing w:after="0" w:line="240" w:lineRule="auto"/>
            </w:pPr>
            <w:r w:rsidRPr="00D92942">
              <w:t>F</w:t>
            </w:r>
          </w:p>
        </w:tc>
      </w:tr>
      <w:tr w:rsidR="008C63E7" w:rsidRPr="00D92942" w:rsidTr="00D92942">
        <w:trPr>
          <w:trHeight w:val="1766"/>
        </w:trPr>
        <w:tc>
          <w:tcPr>
            <w:tcW w:w="1951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2942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5196" w:type="dxa"/>
          </w:tcPr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-Successful experience of using a variety of approaches to enhance teaching and learning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-Evidence of planning and delivering high quality learning experiences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-Successful experience of managing challenging behaviours</w:t>
            </w:r>
          </w:p>
          <w:p w:rsidR="008C63E7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-Evidence of planning for children with SEN</w:t>
            </w:r>
          </w:p>
          <w:p w:rsidR="008C63E7" w:rsidRPr="00D92942" w:rsidRDefault="008C63E7" w:rsidP="003669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2942">
              <w:rPr>
                <w:sz w:val="20"/>
                <w:szCs w:val="20"/>
              </w:rPr>
              <w:t>Teaching experience within EYFS and KS1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2" w:type="dxa"/>
          </w:tcPr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-Teaching in more than one year group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-Teaching experience of mixed age classes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-Experience of teaching Big Maths and Read Write Inc</w:t>
            </w:r>
            <w:bookmarkStart w:id="0" w:name="_GoBack"/>
            <w:bookmarkEnd w:id="0"/>
          </w:p>
        </w:tc>
        <w:tc>
          <w:tcPr>
            <w:tcW w:w="1996" w:type="dxa"/>
          </w:tcPr>
          <w:p w:rsidR="008C63E7" w:rsidRPr="00D92942" w:rsidRDefault="008C63E7" w:rsidP="00D92942">
            <w:pPr>
              <w:spacing w:after="0" w:line="240" w:lineRule="auto"/>
            </w:pPr>
            <w:r w:rsidRPr="00D92942">
              <w:t>LIROT</w:t>
            </w:r>
          </w:p>
        </w:tc>
      </w:tr>
      <w:tr w:rsidR="008C63E7" w:rsidRPr="00D92942" w:rsidTr="00D92942">
        <w:trPr>
          <w:trHeight w:val="1661"/>
        </w:trPr>
        <w:tc>
          <w:tcPr>
            <w:tcW w:w="1951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2942">
              <w:rPr>
                <w:rFonts w:ascii="Comic Sans MS" w:hAnsi="Comic Sans MS"/>
                <w:b/>
              </w:rPr>
              <w:t>Knowledge and skills</w:t>
            </w:r>
          </w:p>
        </w:tc>
        <w:tc>
          <w:tcPr>
            <w:tcW w:w="5196" w:type="dxa"/>
          </w:tcPr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-Knowledge of and relevant training in Safeguarding, including child protection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-Commitment to high standards of teaching and learning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-Ability to plan effectively in both short and medium term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-Effective classroom management skills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-Effective communication skills(written and verbal) with children and adults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-Clear evidence of knowledge and understanding of education, particularly the development of reading, writing and maths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 xml:space="preserve">-Effective use of assessment strategies and evidence of using this information to impact on the progress and attainment of ALL children 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-The ability and desire to set challenges in lessons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-Evidence of</w:t>
            </w:r>
            <w:r>
              <w:rPr>
                <w:sz w:val="20"/>
                <w:szCs w:val="20"/>
              </w:rPr>
              <w:t xml:space="preserve"> creating</w:t>
            </w:r>
            <w:r w:rsidRPr="00D92942">
              <w:rPr>
                <w:sz w:val="20"/>
                <w:szCs w:val="20"/>
              </w:rPr>
              <w:t xml:space="preserve"> a stimulating learning environment</w:t>
            </w:r>
          </w:p>
        </w:tc>
        <w:tc>
          <w:tcPr>
            <w:tcW w:w="5152" w:type="dxa"/>
          </w:tcPr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-Knowledge and understanding of the characteristics of high quality teaching and learning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 xml:space="preserve">-Knowledge and understanding of monitoring and evaluating teaching and learning 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-Knowledge and understanding of using pupil tracking data  to raise standards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-An understanding of some of the reasons that underpin challenging behaviour</w:t>
            </w:r>
          </w:p>
        </w:tc>
        <w:tc>
          <w:tcPr>
            <w:tcW w:w="1996" w:type="dxa"/>
          </w:tcPr>
          <w:p w:rsidR="008C63E7" w:rsidRPr="00D92942" w:rsidRDefault="008C63E7" w:rsidP="00D92942">
            <w:pPr>
              <w:spacing w:after="0" w:line="240" w:lineRule="auto"/>
            </w:pPr>
            <w:r w:rsidRPr="00D92942">
              <w:t>LIROT</w:t>
            </w:r>
          </w:p>
        </w:tc>
      </w:tr>
      <w:tr w:rsidR="008C63E7" w:rsidRPr="00D92942" w:rsidTr="00D92942">
        <w:trPr>
          <w:trHeight w:val="1062"/>
        </w:trPr>
        <w:tc>
          <w:tcPr>
            <w:tcW w:w="1951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2942">
              <w:rPr>
                <w:rFonts w:ascii="Comic Sans MS" w:hAnsi="Comic Sans MS"/>
                <w:b/>
              </w:rPr>
              <w:t>Personal Attributes</w:t>
            </w:r>
          </w:p>
        </w:tc>
        <w:tc>
          <w:tcPr>
            <w:tcW w:w="5196" w:type="dxa"/>
          </w:tcPr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t>-</w:t>
            </w:r>
            <w:r w:rsidRPr="00D92942">
              <w:rPr>
                <w:sz w:val="20"/>
                <w:szCs w:val="20"/>
              </w:rPr>
              <w:t>Ability to form effective working relationships with colleagues and parents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-Ability to relate sensitively to the needs of children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-Willingness to work as part of a team and to use initiative</w:t>
            </w:r>
          </w:p>
          <w:p w:rsidR="008C63E7" w:rsidRPr="00D92942" w:rsidRDefault="008C63E7" w:rsidP="00D92942">
            <w:pPr>
              <w:spacing w:after="0" w:line="240" w:lineRule="auto"/>
              <w:rPr>
                <w:sz w:val="20"/>
                <w:szCs w:val="20"/>
              </w:rPr>
            </w:pPr>
            <w:r w:rsidRPr="00D92942">
              <w:rPr>
                <w:sz w:val="20"/>
                <w:szCs w:val="20"/>
              </w:rPr>
              <w:t>-A ‘can do’ approach</w:t>
            </w:r>
          </w:p>
        </w:tc>
        <w:tc>
          <w:tcPr>
            <w:tcW w:w="5152" w:type="dxa"/>
          </w:tcPr>
          <w:p w:rsidR="008C63E7" w:rsidRPr="00D92942" w:rsidRDefault="008C63E7" w:rsidP="00D92942">
            <w:pPr>
              <w:spacing w:after="0" w:line="240" w:lineRule="auto"/>
            </w:pPr>
          </w:p>
        </w:tc>
        <w:tc>
          <w:tcPr>
            <w:tcW w:w="1996" w:type="dxa"/>
          </w:tcPr>
          <w:p w:rsidR="008C63E7" w:rsidRPr="00D92942" w:rsidRDefault="008C63E7" w:rsidP="00D92942">
            <w:pPr>
              <w:spacing w:after="0" w:line="240" w:lineRule="auto"/>
            </w:pPr>
            <w:r w:rsidRPr="00D92942">
              <w:t>LIROT</w:t>
            </w:r>
          </w:p>
        </w:tc>
      </w:tr>
    </w:tbl>
    <w:p w:rsidR="008C63E7" w:rsidRPr="002E7F28" w:rsidRDefault="008C63E7">
      <w:pPr>
        <w:rPr>
          <w:rFonts w:ascii="Comic Sans MS" w:hAnsi="Comic Sans MS"/>
          <w:b/>
          <w:sz w:val="20"/>
          <w:szCs w:val="20"/>
        </w:rPr>
      </w:pPr>
      <w:r w:rsidRPr="002E7F28">
        <w:rPr>
          <w:rFonts w:ascii="Comic Sans MS" w:hAnsi="Comic Sans MS"/>
          <w:b/>
          <w:sz w:val="20"/>
          <w:szCs w:val="20"/>
        </w:rPr>
        <w:t>Evidence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4"/>
        <w:gridCol w:w="4725"/>
        <w:gridCol w:w="4725"/>
      </w:tblGrid>
      <w:tr w:rsidR="008C63E7" w:rsidRPr="00D92942" w:rsidTr="00D92942">
        <w:tc>
          <w:tcPr>
            <w:tcW w:w="4724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</w:rPr>
            </w:pPr>
            <w:r w:rsidRPr="00D92942">
              <w:rPr>
                <w:rFonts w:ascii="Comic Sans MS" w:hAnsi="Comic Sans MS"/>
              </w:rPr>
              <w:t>F Application Form</w:t>
            </w:r>
          </w:p>
        </w:tc>
        <w:tc>
          <w:tcPr>
            <w:tcW w:w="4725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</w:rPr>
            </w:pPr>
            <w:r w:rsidRPr="00D92942">
              <w:rPr>
                <w:rFonts w:ascii="Comic Sans MS" w:hAnsi="Comic Sans MS"/>
              </w:rPr>
              <w:t>L Letter of application</w:t>
            </w:r>
          </w:p>
        </w:tc>
        <w:tc>
          <w:tcPr>
            <w:tcW w:w="4725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</w:rPr>
            </w:pPr>
            <w:r w:rsidRPr="00D92942">
              <w:rPr>
                <w:rFonts w:ascii="Comic Sans MS" w:hAnsi="Comic Sans MS"/>
              </w:rPr>
              <w:t>I Interview</w:t>
            </w:r>
          </w:p>
        </w:tc>
      </w:tr>
      <w:tr w:rsidR="008C63E7" w:rsidRPr="00D92942" w:rsidTr="00D92942">
        <w:tc>
          <w:tcPr>
            <w:tcW w:w="4724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</w:rPr>
            </w:pPr>
            <w:r w:rsidRPr="00D92942">
              <w:rPr>
                <w:rFonts w:ascii="Comic Sans MS" w:hAnsi="Comic Sans MS"/>
              </w:rPr>
              <w:t>R References</w:t>
            </w:r>
          </w:p>
        </w:tc>
        <w:tc>
          <w:tcPr>
            <w:tcW w:w="4725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</w:rPr>
            </w:pPr>
            <w:r w:rsidRPr="00D92942">
              <w:rPr>
                <w:rFonts w:ascii="Comic Sans MS" w:hAnsi="Comic Sans MS"/>
              </w:rPr>
              <w:t>O Observation of teaching</w:t>
            </w:r>
          </w:p>
        </w:tc>
        <w:tc>
          <w:tcPr>
            <w:tcW w:w="4725" w:type="dxa"/>
          </w:tcPr>
          <w:p w:rsidR="008C63E7" w:rsidRPr="00D92942" w:rsidRDefault="008C63E7" w:rsidP="00D92942">
            <w:pPr>
              <w:spacing w:after="0" w:line="240" w:lineRule="auto"/>
              <w:rPr>
                <w:rFonts w:ascii="Comic Sans MS" w:hAnsi="Comic Sans MS"/>
              </w:rPr>
            </w:pPr>
            <w:r w:rsidRPr="00D92942">
              <w:rPr>
                <w:rFonts w:ascii="Comic Sans MS" w:hAnsi="Comic Sans MS"/>
              </w:rPr>
              <w:t>T Task (part of the interview process)</w:t>
            </w:r>
          </w:p>
        </w:tc>
      </w:tr>
    </w:tbl>
    <w:p w:rsidR="008C63E7" w:rsidRDefault="008C63E7"/>
    <w:sectPr w:rsidR="008C63E7" w:rsidSect="00186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E7" w:rsidRDefault="008C63E7" w:rsidP="00AC17C4">
      <w:pPr>
        <w:spacing w:after="0" w:line="240" w:lineRule="auto"/>
      </w:pPr>
      <w:r>
        <w:separator/>
      </w:r>
    </w:p>
  </w:endnote>
  <w:endnote w:type="continuationSeparator" w:id="0">
    <w:p w:rsidR="008C63E7" w:rsidRDefault="008C63E7" w:rsidP="00AC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7" w:rsidRDefault="008C63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7" w:rsidRDefault="008C6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7" w:rsidRDefault="008C6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E7" w:rsidRDefault="008C63E7" w:rsidP="00AC17C4">
      <w:pPr>
        <w:spacing w:after="0" w:line="240" w:lineRule="auto"/>
      </w:pPr>
      <w:r>
        <w:separator/>
      </w:r>
    </w:p>
  </w:footnote>
  <w:footnote w:type="continuationSeparator" w:id="0">
    <w:p w:rsidR="008C63E7" w:rsidRDefault="008C63E7" w:rsidP="00AC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7" w:rsidRDefault="008C63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7" w:rsidRDefault="008C63E7" w:rsidP="00AC17C4">
    <w:pPr>
      <w:pStyle w:val="Header"/>
      <w:jc w:val="center"/>
      <w:rPr>
        <w:rFonts w:ascii="Comic Sans MS" w:hAnsi="Comic Sans MS"/>
        <w:b/>
      </w:rPr>
    </w:pPr>
    <w:smartTag w:uri="urn:schemas-microsoft-com:office:smarttags" w:element="place">
      <w:smartTag w:uri="urn:schemas-microsoft-com:office:smarttags" w:element="PlaceName">
        <w:r>
          <w:rPr>
            <w:rFonts w:ascii="Comic Sans MS" w:hAnsi="Comic Sans MS"/>
            <w:b/>
          </w:rPr>
          <w:t>Spittal</w:t>
        </w:r>
      </w:smartTag>
      <w:r>
        <w:rPr>
          <w:rFonts w:ascii="Comic Sans MS" w:hAnsi="Comic Sans MS"/>
          <w:b/>
        </w:rPr>
        <w:t xml:space="preserve"> </w:t>
      </w:r>
      <w:smartTag w:uri="urn:schemas-microsoft-com:office:smarttags" w:element="PlaceName">
        <w:r>
          <w:rPr>
            <w:rFonts w:ascii="Comic Sans MS" w:hAnsi="Comic Sans MS"/>
            <w:b/>
          </w:rPr>
          <w:t>Community</w:t>
        </w:r>
      </w:smartTag>
      <w:r>
        <w:rPr>
          <w:rFonts w:ascii="Comic Sans MS" w:hAnsi="Comic Sans MS"/>
          <w:b/>
        </w:rPr>
        <w:t xml:space="preserve"> </w:t>
      </w:r>
      <w:smartTag w:uri="urn:schemas-microsoft-com:office:smarttags" w:element="PlaceName">
        <w:r>
          <w:rPr>
            <w:rFonts w:ascii="Comic Sans MS" w:hAnsi="Comic Sans MS"/>
            <w:b/>
          </w:rPr>
          <w:t>First</w:t>
        </w:r>
      </w:smartTag>
      <w:r>
        <w:rPr>
          <w:rFonts w:ascii="Comic Sans MS" w:hAnsi="Comic Sans MS"/>
          <w:b/>
        </w:rPr>
        <w:t xml:space="preserve"> </w:t>
      </w:r>
      <w:smartTag w:uri="urn:schemas-microsoft-com:office:smarttags" w:element="PlaceType">
        <w:r>
          <w:rPr>
            <w:rFonts w:ascii="Comic Sans MS" w:hAnsi="Comic Sans MS"/>
            <w:b/>
          </w:rPr>
          <w:t>School</w:t>
        </w:r>
      </w:smartTag>
    </w:smartTag>
  </w:p>
  <w:p w:rsidR="008C63E7" w:rsidRPr="00AC17C4" w:rsidRDefault="008C63E7" w:rsidP="00AC17C4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Person specification EYFS/KS1 Class Teacher </w:t>
    </w:r>
  </w:p>
  <w:p w:rsidR="008C63E7" w:rsidRDefault="008C63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7" w:rsidRDefault="008C6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A23"/>
    <w:rsid w:val="000D6B40"/>
    <w:rsid w:val="00124CE9"/>
    <w:rsid w:val="00186A23"/>
    <w:rsid w:val="002E7F28"/>
    <w:rsid w:val="00366944"/>
    <w:rsid w:val="004E2575"/>
    <w:rsid w:val="00790820"/>
    <w:rsid w:val="00810A2E"/>
    <w:rsid w:val="008C63E7"/>
    <w:rsid w:val="00AC17C4"/>
    <w:rsid w:val="00C2603B"/>
    <w:rsid w:val="00C7122B"/>
    <w:rsid w:val="00D92942"/>
    <w:rsid w:val="00F1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7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298</Words>
  <Characters>1703</Characters>
  <Application>Microsoft Office Outlook</Application>
  <DocSecurity>0</DocSecurity>
  <Lines>0</Lines>
  <Paragraphs>0</Paragraphs>
  <ScaleCrop>false</ScaleCrop>
  <Company>Northumberland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subject/>
  <dc:creator>Kiff, Wendy</dc:creator>
  <cp:keywords/>
  <dc:description/>
  <cp:lastModifiedBy>2046WKiff</cp:lastModifiedBy>
  <cp:revision>2</cp:revision>
  <cp:lastPrinted>2016-04-20T10:07:00Z</cp:lastPrinted>
  <dcterms:created xsi:type="dcterms:W3CDTF">2017-05-25T17:27:00Z</dcterms:created>
  <dcterms:modified xsi:type="dcterms:W3CDTF">2017-05-25T17:27:00Z</dcterms:modified>
</cp:coreProperties>
</file>