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6" w:rsidRPr="00745E46" w:rsidRDefault="00745E46" w:rsidP="00745E46">
      <w:pPr>
        <w:autoSpaceDE w:val="0"/>
        <w:autoSpaceDN w:val="0"/>
        <w:adjustRightInd w:val="0"/>
        <w:jc w:val="center"/>
        <w:rPr>
          <w:rFonts w:ascii="Comic Sans MS" w:hAnsi="Comic Sans MS" w:cs="TimesNewRoman,Bold"/>
          <w:b/>
          <w:bCs/>
          <w:sz w:val="120"/>
          <w:szCs w:val="120"/>
        </w:rPr>
      </w:pPr>
      <w:bookmarkStart w:id="0" w:name="_GoBack"/>
      <w:bookmarkEnd w:id="0"/>
      <w:r w:rsidRPr="00745E46">
        <w:rPr>
          <w:rFonts w:ascii="Comic Sans MS" w:hAnsi="Comic Sans MS" w:cs="TimesNewRoman,Bold"/>
          <w:b/>
          <w:bCs/>
          <w:sz w:val="120"/>
          <w:szCs w:val="120"/>
        </w:rPr>
        <w:t>East Stanley School</w:t>
      </w: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  <w:r>
        <w:rPr>
          <w:rFonts w:ascii="TimesNewRoman,Bold" w:hAnsi="TimesNewRoman,Bold" w:cs="TimesNewRoman,Bold"/>
          <w:b/>
          <w:bCs/>
          <w:noProof/>
          <w:sz w:val="31"/>
          <w:szCs w:val="31"/>
        </w:rPr>
        <w:drawing>
          <wp:anchor distT="0" distB="0" distL="114300" distR="114300" simplePos="0" relativeHeight="251659264" behindDoc="1" locked="0" layoutInCell="1" allowOverlap="1" wp14:anchorId="60942055" wp14:editId="2DA94F12">
            <wp:simplePos x="0" y="0"/>
            <wp:positionH relativeFrom="column">
              <wp:posOffset>1724025</wp:posOffset>
            </wp:positionH>
            <wp:positionV relativeFrom="paragraph">
              <wp:posOffset>109855</wp:posOffset>
            </wp:positionV>
            <wp:extent cx="3286125" cy="3272155"/>
            <wp:effectExtent l="0" t="0" r="9525" b="4445"/>
            <wp:wrapTight wrapText="bothSides">
              <wp:wrapPolygon edited="0">
                <wp:start x="0" y="0"/>
                <wp:lineTo x="0" y="21504"/>
                <wp:lineTo x="21537" y="21504"/>
                <wp:lineTo x="21537" y="0"/>
                <wp:lineTo x="0" y="0"/>
              </wp:wrapPolygon>
            </wp:wrapTight>
            <wp:docPr id="1" name="Picture 1" descr="East%20Stanley%20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%20Stanley%20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1"/>
          <w:szCs w:val="31"/>
        </w:rPr>
      </w:pPr>
    </w:p>
    <w:p w:rsidR="00745E46" w:rsidRDefault="00745E46" w:rsidP="00745E46"/>
    <w:p w:rsidR="00745E46" w:rsidRPr="00745E46" w:rsidRDefault="00745E46" w:rsidP="00745E46">
      <w:pPr>
        <w:jc w:val="center"/>
        <w:rPr>
          <w:rFonts w:ascii="Comic Sans MS" w:hAnsi="Comic Sans MS"/>
          <w:b/>
          <w:sz w:val="96"/>
          <w:szCs w:val="96"/>
        </w:rPr>
      </w:pPr>
      <w:r w:rsidRPr="00745E46">
        <w:rPr>
          <w:rFonts w:ascii="Comic Sans MS" w:hAnsi="Comic Sans MS"/>
          <w:b/>
          <w:sz w:val="96"/>
          <w:szCs w:val="96"/>
        </w:rPr>
        <w:t>Class Teacher</w:t>
      </w:r>
    </w:p>
    <w:p w:rsidR="00745E46" w:rsidRDefault="00745E46" w:rsidP="00745E46">
      <w:pPr>
        <w:jc w:val="center"/>
        <w:rPr>
          <w:rFonts w:ascii="Comic Sans MS" w:hAnsi="Comic Sans MS"/>
          <w:b/>
          <w:sz w:val="96"/>
          <w:szCs w:val="96"/>
        </w:rPr>
      </w:pPr>
      <w:r w:rsidRPr="00745E46">
        <w:rPr>
          <w:rFonts w:ascii="Comic Sans MS" w:hAnsi="Comic Sans MS"/>
          <w:b/>
          <w:sz w:val="96"/>
          <w:szCs w:val="96"/>
        </w:rPr>
        <w:t>Job Description</w:t>
      </w:r>
    </w:p>
    <w:p w:rsidR="00745E46" w:rsidRDefault="00745E46" w:rsidP="00745E46">
      <w:pPr>
        <w:jc w:val="center"/>
        <w:rPr>
          <w:rFonts w:ascii="Comic Sans MS" w:hAnsi="Comic Sans MS"/>
          <w:b/>
          <w:sz w:val="96"/>
          <w:szCs w:val="96"/>
        </w:rPr>
      </w:pPr>
    </w:p>
    <w:p w:rsidR="00745E46" w:rsidRDefault="00745E46" w:rsidP="00745E46">
      <w:pPr>
        <w:jc w:val="center"/>
        <w:rPr>
          <w:rFonts w:ascii="Comic Sans MS" w:hAnsi="Comic Sans MS"/>
          <w:b/>
          <w:sz w:val="20"/>
          <w:szCs w:val="20"/>
        </w:rPr>
      </w:pPr>
    </w:p>
    <w:p w:rsidR="00745E46" w:rsidRDefault="00745E46" w:rsidP="00745E4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01"/>
        <w:tblW w:w="10758" w:type="dxa"/>
        <w:tblLook w:val="04A0" w:firstRow="1" w:lastRow="0" w:firstColumn="1" w:lastColumn="0" w:noHBand="0" w:noVBand="1"/>
      </w:tblPr>
      <w:tblGrid>
        <w:gridCol w:w="2093"/>
        <w:gridCol w:w="8665"/>
      </w:tblGrid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Job Title:</w:t>
            </w:r>
          </w:p>
        </w:tc>
        <w:tc>
          <w:tcPr>
            <w:tcW w:w="8665" w:type="dxa"/>
          </w:tcPr>
          <w:p w:rsidR="00745E46" w:rsidRPr="00745E46" w:rsidRDefault="00AC2E56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KS2 Intervention Teacher</w:t>
            </w:r>
          </w:p>
        </w:tc>
      </w:tr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Terms and Conditions:</w:t>
            </w:r>
          </w:p>
        </w:tc>
        <w:tc>
          <w:tcPr>
            <w:tcW w:w="8665" w:type="dxa"/>
          </w:tcPr>
          <w:p w:rsidR="00745E46" w:rsidRDefault="00AC2E56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</w:t>
            </w:r>
            <w:r w:rsidR="00745E46">
              <w:rPr>
                <w:rFonts w:ascii="Comic Sans MS" w:hAnsi="Comic Sans MS"/>
                <w:sz w:val="20"/>
                <w:szCs w:val="20"/>
              </w:rPr>
              <w:t>-time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mornings only</w:t>
            </w:r>
          </w:p>
          <w:p w:rsidR="00745E46" w:rsidRDefault="00745E46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One </w:t>
            </w:r>
            <w:r w:rsidR="00AC2E56">
              <w:rPr>
                <w:rFonts w:ascii="Comic Sans MS" w:hAnsi="Comic Sans MS"/>
                <w:sz w:val="20"/>
                <w:szCs w:val="20"/>
              </w:rPr>
              <w:t>year temporary contract</w:t>
            </w:r>
          </w:p>
          <w:p w:rsidR="00745E46" w:rsidRPr="00745E46" w:rsidRDefault="00745E46" w:rsidP="00745E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45E46" w:rsidTr="00745E46">
        <w:trPr>
          <w:trHeight w:val="518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Location:</w:t>
            </w:r>
          </w:p>
        </w:tc>
        <w:tc>
          <w:tcPr>
            <w:tcW w:w="8665" w:type="dxa"/>
          </w:tcPr>
          <w:p w:rsidR="00745E46" w:rsidRPr="00745E46" w:rsidRDefault="00745E46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East Stanley School, Chester Road, East Stanley, Co. Durham DH9 0TN.</w:t>
            </w:r>
          </w:p>
        </w:tc>
      </w:tr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Salary:</w:t>
            </w:r>
          </w:p>
        </w:tc>
        <w:tc>
          <w:tcPr>
            <w:tcW w:w="8665" w:type="dxa"/>
          </w:tcPr>
          <w:p w:rsidR="00745E46" w:rsidRPr="004B6413" w:rsidRDefault="0087449D" w:rsidP="00745E46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MPS</w:t>
            </w:r>
            <w:r w:rsidR="00B113E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3558B">
              <w:rPr>
                <w:rFonts w:ascii="Comic Sans MS" w:hAnsi="Comic Sans MS"/>
                <w:sz w:val="20"/>
                <w:szCs w:val="20"/>
              </w:rPr>
              <w:t xml:space="preserve">pro rata </w:t>
            </w:r>
            <w:r w:rsidR="004B6413">
              <w:rPr>
                <w:rFonts w:ascii="Comic Sans MS" w:hAnsi="Comic Sans MS"/>
                <w:sz w:val="20"/>
                <w:szCs w:val="20"/>
              </w:rPr>
              <w:t xml:space="preserve">in line with the current Whole School Pay Policy and </w:t>
            </w:r>
            <w:r w:rsidR="004B6413">
              <w:rPr>
                <w:rFonts w:ascii="Comic Sans MS" w:hAnsi="Comic Sans MS"/>
                <w:i/>
                <w:sz w:val="20"/>
                <w:szCs w:val="20"/>
              </w:rPr>
              <w:t>Teachers’ Pay and Conditions Document</w:t>
            </w:r>
          </w:p>
        </w:tc>
      </w:tr>
      <w:tr w:rsidR="00745E46" w:rsidTr="00745E46">
        <w:trPr>
          <w:trHeight w:val="492"/>
        </w:trPr>
        <w:tc>
          <w:tcPr>
            <w:tcW w:w="2093" w:type="dxa"/>
          </w:tcPr>
          <w:p w:rsidR="00745E46" w:rsidRPr="00745E46" w:rsidRDefault="004B6413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Responsible</w:t>
            </w:r>
            <w:r w:rsidR="00745E46">
              <w:rPr>
                <w:rFonts w:ascii="Comic Sans MS" w:hAnsi="Comic Sans MS"/>
                <w:b/>
                <w:sz w:val="22"/>
                <w:szCs w:val="22"/>
              </w:rPr>
              <w:t xml:space="preserve"> To:</w:t>
            </w:r>
          </w:p>
        </w:tc>
        <w:tc>
          <w:tcPr>
            <w:tcW w:w="8665" w:type="dxa"/>
          </w:tcPr>
          <w:p w:rsidR="00745E46" w:rsidRPr="00745E46" w:rsidRDefault="004B6413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Headteacher, Deputy Headteacher, Leadership Team</w:t>
            </w:r>
          </w:p>
        </w:tc>
      </w:tr>
      <w:tr w:rsidR="00745E46" w:rsidTr="00745E46">
        <w:trPr>
          <w:trHeight w:val="518"/>
        </w:trPr>
        <w:tc>
          <w:tcPr>
            <w:tcW w:w="2093" w:type="dxa"/>
          </w:tcPr>
          <w:p w:rsid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Supervisory Responsibility:</w:t>
            </w:r>
          </w:p>
          <w:p w:rsidR="00745E46" w:rsidRPr="00745E46" w:rsidRDefault="00745E46" w:rsidP="00745E4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8665" w:type="dxa"/>
          </w:tcPr>
          <w:p w:rsidR="00745E46" w:rsidRPr="00745E46" w:rsidRDefault="004B6413" w:rsidP="00745E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post holder may be responsible for the deployment and supervision of the work of teaching assistants relevant to their responsibilities</w:t>
            </w:r>
            <w:r w:rsidR="006F138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6F138F" w:rsidRPr="00745E46" w:rsidRDefault="006F138F" w:rsidP="006F138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JOB DESCRIPTION</w:t>
      </w:r>
    </w:p>
    <w:p w:rsidR="006F138F" w:rsidRDefault="006F138F" w:rsidP="00745E46">
      <w:pPr>
        <w:jc w:val="center"/>
        <w:rPr>
          <w:rFonts w:ascii="Comic Sans MS" w:hAnsi="Comic Sans MS"/>
          <w:b/>
        </w:rPr>
      </w:pPr>
    </w:p>
    <w:p w:rsidR="006F138F" w:rsidRDefault="006F138F" w:rsidP="00745E46">
      <w:pPr>
        <w:jc w:val="center"/>
        <w:rPr>
          <w:rFonts w:ascii="Comic Sans MS" w:hAnsi="Comic Sans MS"/>
          <w:b/>
        </w:rPr>
      </w:pPr>
    </w:p>
    <w:p w:rsidR="006F138F" w:rsidRDefault="006F138F" w:rsidP="00745E46">
      <w:pPr>
        <w:jc w:val="center"/>
        <w:rPr>
          <w:rFonts w:ascii="Comic Sans MS" w:hAnsi="Comic Sans MS"/>
          <w:b/>
        </w:rPr>
      </w:pPr>
    </w:p>
    <w:p w:rsidR="006F138F" w:rsidRPr="008A0610" w:rsidRDefault="006F138F" w:rsidP="00745E46">
      <w:pPr>
        <w:jc w:val="center"/>
        <w:rPr>
          <w:rFonts w:ascii="Comic Sans MS" w:hAnsi="Comic Sans MS"/>
          <w:b/>
        </w:rPr>
      </w:pPr>
    </w:p>
    <w:p w:rsid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8A0610">
        <w:rPr>
          <w:rFonts w:ascii="Comic Sans MS" w:eastAsiaTheme="minorHAnsi" w:hAnsi="Comic Sans MS" w:cs="Arial"/>
          <w:b/>
          <w:bCs/>
          <w:color w:val="000000"/>
          <w:lang w:eastAsia="en-US"/>
        </w:rPr>
        <w:t>Job Purpose: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the learning and achievemen</w:t>
      </w:r>
      <w:r w:rsidR="00AC2E56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t of all pupils in the group,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ensuring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equality of opportunity for all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and accountable for achieving the highest possible standards in work and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conduct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Treat pupils with dignity, building relationships rooted in mutual respect, and at all times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observing proper boundaries appropriate to a teacher’s professional position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Work proactively and effectively in collaboration and partnership with learners,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parents/carers, governors, other staff and external agencies in the best interests of pupils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Act within, the statutory frameworks, which set out their professional duties and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responsibilities and in line with the duties outlined in the current </w:t>
      </w:r>
      <w:r w:rsidRPr="008A0610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 Pay and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 </w:t>
      </w:r>
      <w:r w:rsidRPr="008A0610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Conditions Document and Teacher Standards (2012)</w:t>
      </w:r>
    </w:p>
    <w:p w:rsidR="008A0610" w:rsidRP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8A0610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Take responsibility for promoting and safeguarding the welfare of children and young</w:t>
      </w:r>
    </w:p>
    <w:p w:rsid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r w:rsidRPr="008A0610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people within the school</w:t>
      </w:r>
    </w:p>
    <w:p w:rsidR="008A0610" w:rsidRDefault="008A0610" w:rsidP="008A0610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6B474F">
        <w:rPr>
          <w:rFonts w:ascii="Comic Sans MS" w:eastAsiaTheme="minorHAnsi" w:hAnsi="Comic Sans MS" w:cs="Arial"/>
          <w:b/>
          <w:bCs/>
          <w:color w:val="000000"/>
          <w:lang w:eastAsia="en-US"/>
        </w:rPr>
        <w:t>Main Responsibilities</w:t>
      </w:r>
      <w:r>
        <w:rPr>
          <w:rFonts w:ascii="Comic Sans MS" w:eastAsiaTheme="minorHAnsi" w:hAnsi="Comic Sans MS" w:cs="Arial"/>
          <w:b/>
          <w:bCs/>
          <w:color w:val="000000"/>
          <w:lang w:eastAsia="en-US"/>
        </w:rPr>
        <w:t>: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All teachers are required to carry out the duties of a schoolteacher as set out in the current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School Teachers Pay and Conditions Document.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Teachers should also have due regard to the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Teacher Standards (2012). Teachers’ performance will be assessed against the teacher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standards as part of the appraisal pr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ocess as relevant to their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role in the school.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6B474F">
        <w:rPr>
          <w:rFonts w:ascii="Comic Sans MS" w:eastAsiaTheme="minorHAnsi" w:hAnsi="Comic Sans MS" w:cs="Arial"/>
          <w:b/>
          <w:bCs/>
          <w:color w:val="000000"/>
          <w:lang w:eastAsia="en-US"/>
        </w:rPr>
        <w:lastRenderedPageBreak/>
        <w:t>Teaching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Deliver the curriculum as relevant to the age and ability group/subject/s that you teach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the preparation and development of teaching materials, teaching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programmes and pastoral arrangements as appropriate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accountable for the attainment, progress and outcomes of pupils’ you teach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aware of pupils’ capabilities, their prior knowledge and plan teaching and differentiate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appropriately to build on these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,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demonstrating knowledge and understanding of how pupils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learn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Have a clear understanding of the needs of all pupils, including those with special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educational needs; gifted and talented; EAL; disabilities; and be able to use and evaluate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distinctive teaching approaches to engage and support them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Demonstrate an understanding of and take responsibility for promoting high standards of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literacy including the correct use of spoken English (whatever your specialist subject)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If teaching early reading, demonstrate a clear understanding of appropriate teaching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strategies e.g. systematic synthetic phonics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Use an appropriate range of observation, assessment, monitoring and recording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strategies as a basis for setting challenging learning objectives for pupils of all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backgrounds, abilities and dispositions, monitoring learners’ progress and levels of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attainment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Make accurate and productive use of assessment to secure pupils’ progress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Give pupils regular feedback, both orally and through accurate marking, and encourage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pupils to respond to the feedback, reflect on progress, their emerging needs and to take a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responsible and conscientious attitude to their own work and study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Use relevant data to monitor progress, set targets, and plan subsequent lessons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Set homework and plan other out-of-class activities to consolidate and extend the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knowledge and understanding pupils have acquired as appropriate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Participate in arrangements for examinations and assessments within the remit of the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 Conditions Document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6B474F">
        <w:rPr>
          <w:rFonts w:ascii="Comic Sans MS" w:eastAsiaTheme="minorHAnsi" w:hAnsi="Comic Sans MS" w:cs="Arial"/>
          <w:b/>
          <w:bCs/>
          <w:color w:val="000000"/>
          <w:lang w:eastAsia="en-US"/>
        </w:rPr>
        <w:t>Behaviour and Safety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Establish a safe, purposeful and stimulating environment for pupils, rooted in mutual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respect and establish a framework for discipline with a range of strategies, using praise,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sanctions and rewards consistently and fairly</w:t>
      </w:r>
      <w:r w:rsidR="008D53E1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as set out in the school’s Behaviour Management Policy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Manage classes effectively, using approaches which are appropriate to pupils’ needs in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order to inspire, motivate and challenge pupils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Maintain good relationships with pupils, exercise appropriate authority, and act decisively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when necessary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a positive role model and demonstrate consistently the positive attitudes, values and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behaviour, which are expected of pupils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Have high expectations of behaviour, promoting self-control and independence of all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learners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Carry out playground and other duties as directed and within the remit of the current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6B474F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 Conditions Document</w:t>
      </w:r>
    </w:p>
    <w:p w:rsidR="006B474F" w:rsidRP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6B474F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promoting and safeguarding the welfare of children and young people</w:t>
      </w:r>
    </w:p>
    <w:p w:rsidR="006B474F" w:rsidRDefault="006B474F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6B474F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within the school, raising any concerns following school protocol/procedures</w:t>
      </w:r>
    </w:p>
    <w:p w:rsidR="00335CB3" w:rsidRDefault="00335CB3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6B474F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lastRenderedPageBreak/>
        <w:t>Team working and collaboration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Participate in any relevant meetings/professional development opportunities at the school,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which relate to the learners, curriculum or organisation of the school including pastoral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arrangements and assemblies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Work as a team member and identify opportunities for working with colleagues and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sharing the development of effective practice with them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Contribute to the selection and professional development of other teachers and support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staff including the induction and assessment of new teachers, teachers serving induction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periods and where appropriate threshold assessments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Ensure that colleagues working with you are appropriately involved in supporting learning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and understand the roles they are expected to fulfil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Take part as required in the review, development and management of the activities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relating to the curriculum, organisation and pastoral functions of the school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Cover for absent colleagues within the remit of the current </w:t>
      </w:r>
      <w:r w:rsidRPr="00335CB3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 xml:space="preserve">Conditions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document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Fulfil wider professional responsibilities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Work collaboratively with others to develop effective professional relationships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Deploy support staff effectively as appropriate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Communicate effectively with parents/carers with regard to pupils’ achievements and wellbeing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using school systems/processes as appropriate</w:t>
      </w:r>
    </w:p>
    <w:p w:rsidR="008D53E1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Communicate and co-operate with relevant external bodies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Make a positive contribution to the wider life and ethos of the school</w:t>
      </w:r>
    </w:p>
    <w:p w:rsidR="008D53E1" w:rsidRPr="008D53E1" w:rsidRDefault="008D53E1" w:rsidP="008D53E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Lead a subject area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Administration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Register the attendance of and supervise learners, before, during or after school sessions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as appropriate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Participate in and carry out any administrative and organisational tasks within the remit of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the current </w:t>
      </w:r>
      <w:r w:rsidRPr="00335CB3"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  <w:t>School Teachers’ Pay and Conditions Document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i/>
          <w:iCs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Professional development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Regularly review the effectiveness of your teaching and assessment procedures and its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impact on pupils’ progress, attainment and well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-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being, refining your approaches where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necessary responding to advice and feedback from colleagues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Be responsible for improving your teaching through participating fully in training and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development opportunities identified by the school or as developed as an outcome of your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appraisal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Proactively participate with arrangements made in accordance with the Appraisal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Regulations 2012</w:t>
      </w:r>
    </w:p>
    <w:p w:rsidR="00335CB3" w:rsidRDefault="00335CB3" w:rsidP="00335CB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bCs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bCs/>
          <w:color w:val="000000"/>
          <w:lang w:eastAsia="en-US"/>
        </w:rPr>
        <w:t>Other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To have professional regard for the ethos, policies and practices of the school in which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 xml:space="preserve">  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you teach, and maintain high standards in your own attendance and punctuality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SymbolMT"/>
          <w:color w:val="000000"/>
          <w:sz w:val="22"/>
          <w:szCs w:val="22"/>
          <w:lang w:eastAsia="en-US"/>
        </w:rPr>
        <w:t xml:space="preserve">• 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Perform any reasona</w:t>
      </w:r>
      <w:r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ble duties as requested by the H</w:t>
      </w: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eadteacher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b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b/>
          <w:color w:val="000000"/>
          <w:lang w:eastAsia="en-US"/>
        </w:rPr>
        <w:t>NOTE: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lang w:eastAsia="en-US"/>
        </w:rPr>
        <w:t>Notwithstanding the details in this job description, in accordance with the Council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lang w:eastAsia="en-US"/>
        </w:rPr>
        <w:t>flexibility policy, the job holder will undertake such duties as maybe determined by the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lang w:eastAsia="en-US"/>
        </w:rPr>
        <w:t>Headteacher from time to time up to or on a level consistent with the principal</w:t>
      </w: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lang w:eastAsia="en-US"/>
        </w:rPr>
        <w:t>responsibilities of the job.</w:t>
      </w: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Pr="00335CB3" w:rsidRDefault="00335CB3" w:rsidP="00335CB3">
      <w:pPr>
        <w:autoSpaceDE w:val="0"/>
        <w:autoSpaceDN w:val="0"/>
        <w:adjustRightInd w:val="0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Signed to indicate agreement……………………………….. [Post-holder] Date……………………</w:t>
      </w:r>
    </w:p>
    <w:p w:rsidR="00335CB3" w:rsidRDefault="00335CB3" w:rsidP="00335CB3">
      <w:pPr>
        <w:jc w:val="center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335CB3" w:rsidRDefault="00335CB3" w:rsidP="00335CB3">
      <w:pPr>
        <w:jc w:val="center"/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</w:pPr>
    </w:p>
    <w:p w:rsidR="006F138F" w:rsidRPr="00335CB3" w:rsidRDefault="00335CB3" w:rsidP="00335CB3">
      <w:pPr>
        <w:rPr>
          <w:rFonts w:ascii="Comic Sans MS" w:hAnsi="Comic Sans MS"/>
          <w:b/>
        </w:rPr>
      </w:pPr>
      <w:r w:rsidRPr="00335CB3">
        <w:rPr>
          <w:rFonts w:ascii="Comic Sans MS" w:eastAsiaTheme="minorHAnsi" w:hAnsi="Comic Sans MS" w:cs="Arial"/>
          <w:color w:val="000000"/>
          <w:sz w:val="22"/>
          <w:szCs w:val="22"/>
          <w:lang w:eastAsia="en-US"/>
        </w:rPr>
        <w:t>Signed ………………………………………………………….. [Manager] Date</w:t>
      </w:r>
    </w:p>
    <w:sectPr w:rsidR="006F138F" w:rsidRPr="00335CB3" w:rsidSect="00745E4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46" w:rsidRDefault="00745E46" w:rsidP="00745E46">
      <w:r>
        <w:separator/>
      </w:r>
    </w:p>
  </w:endnote>
  <w:endnote w:type="continuationSeparator" w:id="0">
    <w:p w:rsidR="00745E46" w:rsidRDefault="00745E46" w:rsidP="007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25"/>
      <w:gridCol w:w="1432"/>
      <w:gridCol w:w="4625"/>
    </w:tblGrid>
    <w:tr w:rsidR="00745E4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45E46" w:rsidRPr="00745E46" w:rsidRDefault="00745E46" w:rsidP="00745E46">
          <w:pPr>
            <w:pStyle w:val="NoSpacing"/>
            <w:jc w:val="center"/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</w:pPr>
          <w:r w:rsidRPr="00745E46">
            <w:rPr>
              <w:rFonts w:ascii="Comic Sans MS" w:eastAsiaTheme="majorEastAsia" w:hAnsi="Comic Sans MS" w:cstheme="majorBidi"/>
              <w:b/>
              <w:bCs/>
              <w:sz w:val="16"/>
              <w:szCs w:val="16"/>
            </w:rPr>
            <w:t xml:space="preserve">Page </w:t>
          </w:r>
          <w:r w:rsidRPr="00745E46">
            <w:rPr>
              <w:rFonts w:ascii="Comic Sans MS" w:hAnsi="Comic Sans MS"/>
              <w:sz w:val="16"/>
              <w:szCs w:val="16"/>
            </w:rPr>
            <w:fldChar w:fldCharType="begin"/>
          </w:r>
          <w:r w:rsidRPr="00745E46">
            <w:rPr>
              <w:rFonts w:ascii="Comic Sans MS" w:hAnsi="Comic Sans MS"/>
              <w:sz w:val="16"/>
              <w:szCs w:val="16"/>
            </w:rPr>
            <w:instrText xml:space="preserve"> PAGE  \* MERGEFORMAT </w:instrText>
          </w:r>
          <w:r w:rsidRPr="00745E46">
            <w:rPr>
              <w:rFonts w:ascii="Comic Sans MS" w:hAnsi="Comic Sans MS"/>
              <w:sz w:val="16"/>
              <w:szCs w:val="16"/>
            </w:rPr>
            <w:fldChar w:fldCharType="separate"/>
          </w:r>
          <w:r w:rsidR="005623E8" w:rsidRPr="005623E8"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t>2</w:t>
          </w:r>
          <w:r w:rsidRPr="00745E46"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fldChar w:fldCharType="end"/>
          </w:r>
        </w:p>
        <w:p w:rsidR="00745E46" w:rsidRPr="00745E46" w:rsidRDefault="00745E46" w:rsidP="00745E46">
          <w:pPr>
            <w:pStyle w:val="NoSpacing"/>
            <w:jc w:val="center"/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</w:pPr>
          <w:r w:rsidRPr="00745E46"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t>Job Description</w:t>
          </w:r>
        </w:p>
        <w:p w:rsidR="00745E46" w:rsidRPr="00745E46" w:rsidRDefault="009C37D0" w:rsidP="00745E46">
          <w:pPr>
            <w:pStyle w:val="NoSpacing"/>
            <w:jc w:val="center"/>
            <w:rPr>
              <w:rFonts w:ascii="Comic Sans MS" w:eastAsiaTheme="majorEastAsia" w:hAnsi="Comic Sans MS" w:cstheme="majorBidi"/>
            </w:rPr>
          </w:pPr>
          <w:r>
            <w:rPr>
              <w:rFonts w:ascii="Comic Sans MS" w:eastAsiaTheme="majorEastAsia" w:hAnsi="Comic Sans MS" w:cstheme="majorBidi"/>
              <w:b/>
              <w:bCs/>
              <w:noProof/>
              <w:sz w:val="16"/>
              <w:szCs w:val="16"/>
            </w:rPr>
            <w:t>June 2017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45E4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45E46" w:rsidRDefault="00745E4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45E46" w:rsidRDefault="00745E4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45E46" w:rsidRDefault="00745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46" w:rsidRDefault="00745E46" w:rsidP="00745E46">
      <w:r>
        <w:separator/>
      </w:r>
    </w:p>
  </w:footnote>
  <w:footnote w:type="continuationSeparator" w:id="0">
    <w:p w:rsidR="00745E46" w:rsidRDefault="00745E46" w:rsidP="0074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306"/>
    <w:multiLevelType w:val="hybridMultilevel"/>
    <w:tmpl w:val="886E6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A4430"/>
    <w:multiLevelType w:val="hybridMultilevel"/>
    <w:tmpl w:val="5110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5427E"/>
    <w:multiLevelType w:val="hybridMultilevel"/>
    <w:tmpl w:val="3802F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C0F09"/>
    <w:multiLevelType w:val="hybridMultilevel"/>
    <w:tmpl w:val="239A5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6"/>
    <w:rsid w:val="0023558B"/>
    <w:rsid w:val="00335CB3"/>
    <w:rsid w:val="004B6413"/>
    <w:rsid w:val="005623E8"/>
    <w:rsid w:val="006B474F"/>
    <w:rsid w:val="006F138F"/>
    <w:rsid w:val="00745E46"/>
    <w:rsid w:val="0087449D"/>
    <w:rsid w:val="008A0610"/>
    <w:rsid w:val="008D53E1"/>
    <w:rsid w:val="009C37D0"/>
    <w:rsid w:val="00AC2E56"/>
    <w:rsid w:val="00B113EA"/>
    <w:rsid w:val="00E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6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46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745E46"/>
    <w:pPr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5E4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46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5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46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745E46"/>
    <w:pPr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5E4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74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Williams</dc:creator>
  <cp:lastModifiedBy>j Jackson</cp:lastModifiedBy>
  <cp:revision>2</cp:revision>
  <dcterms:created xsi:type="dcterms:W3CDTF">2017-06-28T12:40:00Z</dcterms:created>
  <dcterms:modified xsi:type="dcterms:W3CDTF">2017-06-28T12:40:00Z</dcterms:modified>
</cp:coreProperties>
</file>