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 xml:space="preserve">Social Worker/Senior Social Worker: </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D22E7" w:rsidRPr="00CD22E7">
        <w:rPr>
          <w:rFonts w:ascii="Arial" w:hAnsi="Arial" w:cs="Arial"/>
          <w:sz w:val="24"/>
          <w:szCs w:val="24"/>
        </w:rPr>
        <w:t>Localit</w:t>
      </w:r>
      <w:r w:rsidR="00CD22E7">
        <w:rPr>
          <w:rFonts w:ascii="Arial" w:hAnsi="Arial" w:cs="Arial"/>
          <w:sz w:val="24"/>
          <w:szCs w:val="24"/>
        </w:rPr>
        <w:t xml:space="preserve">y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p>
    <w:p w:rsidR="008F4035" w:rsidRDefault="008F4035" w:rsidP="00B038D0">
      <w:pPr>
        <w:rPr>
          <w:rFonts w:ascii="Arial" w:hAnsi="Arial" w:cs="Arial"/>
          <w:sz w:val="24"/>
          <w:szCs w:val="24"/>
        </w:rPr>
      </w:pPr>
      <w:r>
        <w:rPr>
          <w:rFonts w:ascii="Arial" w:hAnsi="Arial" w:cs="Arial"/>
          <w:sz w:val="24"/>
          <w:szCs w:val="24"/>
        </w:rPr>
        <w:t xml:space="preserve">To undertake direct work with children and their families </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with the policies of the Council an Sunderland’s Safeguarding Board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p>
    <w:p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p>
    <w:p w:rsidR="008F4035" w:rsidRDefault="008F4035" w:rsidP="00B038D0">
      <w:pPr>
        <w:rPr>
          <w:rFonts w:ascii="Arial" w:hAnsi="Arial" w:cs="Arial"/>
          <w:sz w:val="24"/>
          <w:szCs w:val="24"/>
        </w:rPr>
      </w:pPr>
      <w:r>
        <w:rPr>
          <w:rFonts w:ascii="Arial" w:hAnsi="Arial" w:cs="Arial"/>
          <w:sz w:val="24"/>
          <w:szCs w:val="24"/>
        </w:rPr>
        <w:lastRenderedPageBreak/>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p>
    <w:p w:rsidR="006265D7" w:rsidRDefault="006265D7" w:rsidP="00B038D0">
      <w:pPr>
        <w:rPr>
          <w:rFonts w:ascii="Arial" w:hAnsi="Arial" w:cs="Arial"/>
          <w:sz w:val="24"/>
          <w:szCs w:val="24"/>
        </w:rPr>
      </w:pPr>
      <w:r>
        <w:rPr>
          <w:rFonts w:ascii="Arial" w:hAnsi="Arial" w:cs="Arial"/>
          <w:sz w:val="24"/>
          <w:szCs w:val="24"/>
        </w:rPr>
        <w:t xml:space="preserve">To liaise with colleagues in order to gather information relevant to assessment and care planning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p>
    <w:p w:rsidR="008D2C9C" w:rsidRDefault="006265D7" w:rsidP="00B038D0">
      <w:pPr>
        <w:rPr>
          <w:rFonts w:ascii="Arial" w:hAnsi="Arial" w:cs="Arial"/>
          <w:sz w:val="24"/>
          <w:szCs w:val="24"/>
        </w:rPr>
      </w:pPr>
      <w:r>
        <w:rPr>
          <w:rFonts w:ascii="Arial" w:hAnsi="Arial" w:cs="Arial"/>
          <w:sz w:val="24"/>
          <w:szCs w:val="24"/>
        </w:rPr>
        <w:t>To prepare record and maintain case records and other information</w:t>
      </w:r>
      <w:r w:rsidR="008D2C9C">
        <w:rPr>
          <w:rFonts w:ascii="Arial" w:hAnsi="Arial" w:cs="Arial"/>
          <w:sz w:val="24"/>
          <w:szCs w:val="24"/>
        </w:rPr>
        <w:t xml:space="preserve"> in accordance with child protection procedures and timescales</w:t>
      </w:r>
    </w:p>
    <w:p w:rsidR="008D2C9C" w:rsidRDefault="008D2C9C" w:rsidP="00B038D0">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6265D7" w:rsidRDefault="008D2C9C" w:rsidP="00B038D0">
      <w:pPr>
        <w:rPr>
          <w:rFonts w:ascii="Arial" w:hAnsi="Arial" w:cs="Arial"/>
          <w:sz w:val="24"/>
          <w:szCs w:val="24"/>
        </w:rPr>
      </w:pPr>
      <w:r>
        <w:rPr>
          <w:rFonts w:ascii="Arial" w:hAnsi="Arial" w:cs="Arial"/>
          <w:sz w:val="24"/>
          <w:szCs w:val="24"/>
        </w:rPr>
        <w:t>To work within the Council’s professional policy and procedures, and code of conduct</w:t>
      </w:r>
      <w:r w:rsidR="006265D7">
        <w:rPr>
          <w:rFonts w:ascii="Arial" w:hAnsi="Arial" w:cs="Arial"/>
          <w:sz w:val="24"/>
          <w:szCs w:val="24"/>
        </w:rPr>
        <w:t xml:space="preserve"> </w:t>
      </w:r>
    </w:p>
    <w:p w:rsidR="0040219B" w:rsidRDefault="0040219B" w:rsidP="0040219B">
      <w:pPr>
        <w:rPr>
          <w:rFonts w:ascii="Arial" w:hAnsi="Arial" w:cs="Arial"/>
          <w:b/>
          <w:sz w:val="24"/>
          <w:szCs w:val="24"/>
        </w:rPr>
      </w:pPr>
      <w:r>
        <w:rPr>
          <w:rFonts w:ascii="Arial" w:hAnsi="Arial" w:cs="Arial"/>
          <w:b/>
          <w:sz w:val="24"/>
          <w:szCs w:val="24"/>
        </w:rPr>
        <w:t>Communication Requirements</w:t>
      </w:r>
    </w:p>
    <w:p w:rsidR="0040219B" w:rsidRDefault="0040219B" w:rsidP="0040219B">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40219B" w:rsidRDefault="0040219B" w:rsidP="0040219B">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40219B" w:rsidRDefault="0040219B" w:rsidP="0040219B">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40219B" w:rsidRDefault="0040219B" w:rsidP="0040219B">
      <w:pPr>
        <w:rPr>
          <w:rFonts w:ascii="Arial" w:hAnsi="Arial" w:cs="Arial"/>
          <w:b/>
          <w:sz w:val="24"/>
          <w:szCs w:val="24"/>
        </w:rPr>
      </w:pPr>
      <w:r>
        <w:rPr>
          <w:rFonts w:ascii="Arial" w:hAnsi="Arial" w:cs="Arial"/>
          <w:b/>
          <w:sz w:val="24"/>
          <w:szCs w:val="24"/>
        </w:rPr>
        <w:t>General Requirements</w:t>
      </w:r>
    </w:p>
    <w:p w:rsidR="0040219B" w:rsidRDefault="0040219B" w:rsidP="0040219B">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40219B" w:rsidRDefault="0040219B" w:rsidP="0040219B">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 in all aspects of service delivery, demonstrate confident application of ethical rea</w:t>
      </w:r>
      <w:r w:rsidR="00582041">
        <w:rPr>
          <w:rFonts w:ascii="Arial" w:hAnsi="Arial" w:cs="Arial"/>
          <w:sz w:val="24"/>
          <w:szCs w:val="24"/>
        </w:rPr>
        <w:t>soning to professional practice</w:t>
      </w:r>
    </w:p>
    <w:p w:rsidR="006D00F6" w:rsidRDefault="006D00F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6D00F6">
        <w:rPr>
          <w:rFonts w:ascii="Arial" w:eastAsia="Times New Roman" w:hAnsi="Arial" w:cs="Times New Roman"/>
          <w:b/>
          <w:bCs/>
          <w:color w:val="000000"/>
          <w:sz w:val="28"/>
          <w:szCs w:val="28"/>
          <w:lang w:eastAsia="en-GB"/>
        </w:rPr>
        <w:t>Job Title:  Social Worker/Senior Social Worker: Child Protection</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Service:    Child Protection</w:t>
      </w:r>
      <w:r w:rsidRPr="006D00F6">
        <w:rPr>
          <w:rFonts w:ascii="Arial" w:eastAsia="Times New Roman" w:hAnsi="Arial" w:cs="Times New Roman"/>
          <w:b/>
          <w:bCs/>
          <w:color w:val="000000"/>
          <w:sz w:val="28"/>
          <w:szCs w:val="28"/>
          <w:lang w:val="x-none"/>
        </w:rPr>
        <w:tab/>
        <w:t>/ Locality</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033984">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Communicating (verbal)</w:t>
            </w:r>
            <w:r w:rsidRPr="006D00F6">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Communicating (written)</w:t>
            </w:r>
            <w:r w:rsidRPr="006D00F6">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Qualifications</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CSS/CQSW or DipSW, MA SW, BA Hons SW</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Completion of AYSE first year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p>
          <w:p w:rsidR="006D00F6" w:rsidRPr="006D00F6" w:rsidRDefault="006D00F6" w:rsidP="006D00F6">
            <w:pPr>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Evidence of continuous professional development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Ability to meet the travel requirements of the post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p w:rsidR="006D00F6" w:rsidRPr="006D00F6" w:rsidRDefault="006D00F6" w:rsidP="006D00F6">
            <w:pPr>
              <w:spacing w:after="0" w:line="240" w:lineRule="auto"/>
              <w:jc w:val="center"/>
              <w:rPr>
                <w:rFonts w:ascii="Arial" w:eastAsia="Times New Roman" w:hAnsi="Arial" w:cs="Arial"/>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The ability to work outside of normal working hours to meet the needs of the service.</w:t>
            </w:r>
          </w:p>
          <w:p w:rsidR="006D00F6" w:rsidRPr="006D00F6" w:rsidRDefault="006D00F6" w:rsidP="006D00F6">
            <w:pPr>
              <w:spacing w:after="0" w:line="240" w:lineRule="auto"/>
              <w:rPr>
                <w:rFonts w:ascii="Arial" w:eastAsia="MS Mincho" w:hAnsi="Arial" w:cs="Arial"/>
                <w:sz w:val="24"/>
                <w:szCs w:val="24"/>
                <w:lang w:eastAsia="en-GB"/>
              </w:rPr>
            </w:pP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Statutory social work with children and families in a statutory or third sector setting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social care legislation, with current safeguarding policies and procedures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effectively risk manage within children’s service settings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Abilities: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Manage priorities and work under pressure displaying initiative and creativity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To influence, develop and change the motivation and behaviour of people to achieve objectives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To manage performance </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Promote the role of social care and safeguarding with key stakeholders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Confidence on challenging other professionals appropriately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w:t>
            </w:r>
            <w:r w:rsidRPr="006D00F6">
              <w:rPr>
                <w:rFonts w:ascii="Arial" w:eastAsia="Times New Roman" w:hAnsi="Arial" w:cs="Arial"/>
                <w:sz w:val="24"/>
                <w:szCs w:val="24"/>
                <w:lang w:eastAsia="en-GB"/>
              </w:rPr>
              <w:lastRenderedPageBreak/>
              <w:t xml:space="preserve">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tab/>
        <w:t xml:space="preserve">       </w:t>
      </w:r>
      <w:r w:rsidRPr="006D00F6">
        <w:rPr>
          <w:rFonts w:ascii="Arial" w:eastAsia="Times New Roman" w:hAnsi="Arial" w:cs="Arial"/>
          <w:b/>
          <w:sz w:val="24"/>
          <w:szCs w:val="24"/>
          <w:lang w:eastAsia="en-GB"/>
        </w:rPr>
        <w:t>Extra essential requirements – Please add or delete as appropriate to the job role.</w:t>
      </w:r>
    </w:p>
    <w:p w:rsidR="006D00F6" w:rsidRPr="006D00F6" w:rsidRDefault="006D00F6" w:rsidP="006D00F6">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PC Skills - </w:t>
            </w:r>
            <w:r w:rsidRPr="006D00F6">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Decision making – </w:t>
            </w:r>
            <w:r w:rsidRPr="006D00F6">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Management: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 motivated, resilient and committed to excellent social work practice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take ownership and responsibility arising from own and others’ case work appropriate to the level of the post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Willingness to lead by example and promote excellence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b/>
                <w:sz w:val="24"/>
                <w:szCs w:val="24"/>
                <w:lang w:eastAsia="en-GB"/>
              </w:rPr>
              <w:t xml:space="preserve">Democratic – </w:t>
            </w:r>
            <w:r w:rsidRPr="006D00F6">
              <w:rPr>
                <w:rFonts w:ascii="Arial" w:eastAsia="MS Mincho" w:hAnsi="Arial" w:cs="Arial"/>
                <w:sz w:val="24"/>
                <w:szCs w:val="24"/>
                <w:lang w:eastAsia="en-GB"/>
              </w:rPr>
              <w:t>Seeks and considers the views of others in setting and deciding plans, activities and progress.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Team working </w:t>
            </w:r>
            <w:r w:rsidRPr="006D00F6">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Customer Service Excellence – </w:t>
            </w:r>
            <w:r w:rsidRPr="006D00F6">
              <w:rPr>
                <w:rFonts w:ascii="Arial" w:eastAsia="MS Mincho" w:hAnsi="Arial" w:cs="Arial"/>
                <w:sz w:val="24"/>
                <w:szCs w:val="24"/>
                <w:lang w:eastAsia="en-GB"/>
              </w:rPr>
              <w:t>Able to delight customers, deliver high quality tailored services to meet needs and exceed</w:t>
            </w:r>
            <w:r w:rsidRPr="006D00F6">
              <w:rPr>
                <w:rFonts w:ascii="Arial" w:eastAsia="MS Mincho" w:hAnsi="Arial" w:cs="Arial"/>
                <w:b/>
                <w:sz w:val="24"/>
                <w:szCs w:val="24"/>
                <w:lang w:eastAsia="en-GB"/>
              </w:rPr>
              <w:t xml:space="preserve"> </w:t>
            </w:r>
            <w:r w:rsidRPr="006D00F6">
              <w:rPr>
                <w:rFonts w:ascii="Arial" w:eastAsia="MS Mincho" w:hAnsi="Arial" w:cs="Arial"/>
                <w:sz w:val="24"/>
                <w:szCs w:val="24"/>
                <w:lang w:eastAsia="en-GB"/>
              </w:rPr>
              <w:t>expectations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Vigour</w:t>
            </w:r>
            <w:r w:rsidRPr="006D00F6">
              <w:rPr>
                <w:rFonts w:ascii="Arial" w:eastAsia="Times New Roman" w:hAnsi="Arial" w:cs="Arial"/>
                <w:sz w:val="24"/>
                <w:szCs w:val="24"/>
                <w:lang w:eastAsia="en-GB"/>
              </w:rPr>
              <w:t xml:space="preserve"> – Works at a fast pace, copes well with higher</w:t>
            </w:r>
          </w:p>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levels of workload.</w:t>
            </w:r>
          </w:p>
        </w:tc>
        <w:tc>
          <w:tcPr>
            <w:tcW w:w="2431" w:type="dxa"/>
            <w:shd w:val="clear" w:color="auto" w:fill="auto"/>
          </w:tcPr>
          <w:p w:rsidR="006D00F6" w:rsidRPr="006D00F6" w:rsidRDefault="006D00F6" w:rsidP="006D00F6">
            <w:pPr>
              <w:autoSpaceDE w:val="0"/>
              <w:autoSpaceDN w:val="0"/>
              <w:adjustRightInd w:val="0"/>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Listening </w:t>
            </w:r>
            <w:r w:rsidRPr="006D00F6">
              <w:rPr>
                <w:rFonts w:ascii="Arial" w:eastAsia="Times New Roman" w:hAnsi="Arial" w:cs="Arial"/>
                <w:sz w:val="24"/>
                <w:szCs w:val="24"/>
                <w:lang w:eastAsia="en-GB"/>
              </w:rPr>
              <w:t>- Listens to others to assess requirements in order to respond appropriately and efficiently.</w:t>
            </w:r>
            <w:r w:rsidRPr="006D00F6">
              <w:rPr>
                <w:rFonts w:ascii="Arial" w:eastAsia="Times New Roman" w:hAnsi="Arial" w:cs="Arial"/>
                <w:b/>
                <w:sz w:val="24"/>
                <w:szCs w:val="24"/>
                <w:lang w:eastAsia="en-GB"/>
              </w:rPr>
              <w:t xml:space="preserve"> </w:t>
            </w: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 xml:space="preserve">Innovation - </w:t>
            </w:r>
            <w:r w:rsidRPr="006D00F6">
              <w:rPr>
                <w:rFonts w:ascii="Arial" w:eastAsia="Times New Roman" w:hAnsi="Arial" w:cs="Arial"/>
                <w:sz w:val="24"/>
                <w:szCs w:val="24"/>
                <w:lang w:eastAsia="en-GB"/>
              </w:rPr>
              <w:t>the</w:t>
            </w:r>
            <w:r w:rsidRPr="006D00F6">
              <w:rPr>
                <w:rFonts w:ascii="Arial" w:eastAsia="Times New Roman" w:hAnsi="Arial" w:cs="Arial"/>
                <w:b/>
                <w:sz w:val="24"/>
                <w:szCs w:val="24"/>
                <w:lang w:eastAsia="en-GB"/>
              </w:rPr>
              <w:t xml:space="preserve"> </w:t>
            </w:r>
            <w:r w:rsidRPr="006D00F6">
              <w:rPr>
                <w:rFonts w:ascii="Arial" w:eastAsia="Times New Roman" w:hAnsi="Arial" w:cs="Arial"/>
                <w:sz w:val="24"/>
                <w:szCs w:val="24"/>
                <w:lang w:eastAsia="en-GB"/>
              </w:rPr>
              <w:t>ability to be creative in working through problems and making decisions.</w:t>
            </w:r>
          </w:p>
          <w:p w:rsidR="006D00F6" w:rsidRPr="006D00F6" w:rsidRDefault="006D00F6" w:rsidP="006D00F6">
            <w:pPr>
              <w:spacing w:after="0" w:line="240" w:lineRule="auto"/>
              <w:rPr>
                <w:rFonts w:ascii="Arial" w:eastAsia="Times New Roman" w:hAnsi="Arial" w:cs="Arial"/>
                <w:sz w:val="24"/>
                <w:szCs w:val="24"/>
                <w:lang w:eastAsia="en-GB"/>
              </w:rPr>
            </w:pP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An ability to manage budgets</w:t>
            </w:r>
          </w:p>
        </w:tc>
        <w:tc>
          <w:tcPr>
            <w:tcW w:w="2431" w:type="dxa"/>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bl>
    <w:p w:rsidR="0040219B" w:rsidRPr="008F4035" w:rsidRDefault="0040219B" w:rsidP="00B038D0">
      <w:pPr>
        <w:rPr>
          <w:rFonts w:ascii="Arial" w:hAnsi="Arial" w:cs="Arial"/>
          <w:sz w:val="24"/>
          <w:szCs w:val="24"/>
        </w:rPr>
      </w:pPr>
    </w:p>
    <w:sectPr w:rsidR="0040219B"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E5D7D"/>
    <w:rsid w:val="002743D3"/>
    <w:rsid w:val="00286C74"/>
    <w:rsid w:val="00326027"/>
    <w:rsid w:val="0040219B"/>
    <w:rsid w:val="00582041"/>
    <w:rsid w:val="006265D7"/>
    <w:rsid w:val="006D00F6"/>
    <w:rsid w:val="00846247"/>
    <w:rsid w:val="008D2C9C"/>
    <w:rsid w:val="008E03B4"/>
    <w:rsid w:val="008F4035"/>
    <w:rsid w:val="009337CF"/>
    <w:rsid w:val="009D0CEF"/>
    <w:rsid w:val="00A65E56"/>
    <w:rsid w:val="00A91876"/>
    <w:rsid w:val="00B038D0"/>
    <w:rsid w:val="00CD22E7"/>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2017-08-04T15:42:00Z</dcterms:created>
  <dcterms:modified xsi:type="dcterms:W3CDTF">2017-08-04T15:42:00Z</dcterms:modified>
</cp:coreProperties>
</file>