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A5C" w:rsidRPr="00C83491" w:rsidRDefault="006E6A5C" w:rsidP="006E6A5C">
      <w:pPr>
        <w:jc w:val="center"/>
        <w:rPr>
          <w:rFonts w:ascii="Arial" w:hAnsi="Arial" w:cs="Arial"/>
          <w:b/>
          <w:bCs/>
          <w:sz w:val="22"/>
          <w:szCs w:val="22"/>
        </w:rPr>
      </w:pPr>
      <w:bookmarkStart w:id="0" w:name="_GoBack"/>
      <w:bookmarkEnd w:id="0"/>
    </w:p>
    <w:p w:rsidR="006E6A5C" w:rsidRPr="00A53B74" w:rsidRDefault="00F813D0" w:rsidP="00165EB4">
      <w:pPr>
        <w:pStyle w:val="Heading1"/>
        <w:rPr>
          <w:rFonts w:ascii="Arial" w:hAnsi="Arial" w:cs="Arial"/>
          <w:b w:val="0"/>
          <w:sz w:val="22"/>
          <w:szCs w:val="22"/>
        </w:rPr>
      </w:pPr>
      <w:r w:rsidRPr="00165EB4">
        <w:rPr>
          <w:rFonts w:ascii="Arial" w:hAnsi="Arial" w:cs="Arial"/>
          <w:bCs/>
          <w:sz w:val="22"/>
          <w:szCs w:val="22"/>
        </w:rPr>
        <w:tab/>
      </w:r>
      <w:r w:rsidR="006E6A5C" w:rsidRPr="00165EB4">
        <w:rPr>
          <w:rFonts w:ascii="Arial" w:hAnsi="Arial" w:cs="Arial"/>
          <w:bCs/>
          <w:sz w:val="22"/>
          <w:szCs w:val="22"/>
        </w:rPr>
        <w:t>POST TITLE:</w:t>
      </w:r>
      <w:r w:rsidR="006E6A5C" w:rsidRPr="00165EB4">
        <w:rPr>
          <w:rFonts w:ascii="Arial" w:hAnsi="Arial" w:cs="Arial"/>
          <w:sz w:val="22"/>
          <w:szCs w:val="22"/>
        </w:rPr>
        <w:tab/>
      </w:r>
      <w:r w:rsidR="006E6A5C" w:rsidRPr="00165EB4">
        <w:rPr>
          <w:rFonts w:ascii="Arial" w:hAnsi="Arial" w:cs="Arial"/>
          <w:sz w:val="22"/>
          <w:szCs w:val="22"/>
        </w:rPr>
        <w:fldChar w:fldCharType="begin"/>
      </w:r>
      <w:r w:rsidR="006E6A5C" w:rsidRPr="00165EB4">
        <w:rPr>
          <w:rFonts w:ascii="Arial" w:hAnsi="Arial" w:cs="Arial"/>
          <w:sz w:val="22"/>
          <w:szCs w:val="22"/>
        </w:rPr>
        <w:instrText xml:space="preserve">  </w:instrText>
      </w:r>
      <w:r w:rsidR="006E6A5C" w:rsidRPr="00165EB4">
        <w:rPr>
          <w:rFonts w:ascii="Arial" w:hAnsi="Arial" w:cs="Arial"/>
          <w:sz w:val="22"/>
          <w:szCs w:val="22"/>
        </w:rPr>
        <w:fldChar w:fldCharType="end"/>
      </w:r>
      <w:r w:rsidR="009342C8" w:rsidRPr="00165EB4">
        <w:rPr>
          <w:rFonts w:ascii="Arial" w:hAnsi="Arial" w:cs="Arial"/>
          <w:sz w:val="22"/>
          <w:szCs w:val="22"/>
        </w:rPr>
        <w:tab/>
      </w:r>
      <w:r w:rsidR="00165EB4">
        <w:rPr>
          <w:rFonts w:ascii="Arial" w:hAnsi="Arial" w:cs="Arial"/>
          <w:sz w:val="22"/>
          <w:szCs w:val="22"/>
        </w:rPr>
        <w:tab/>
      </w:r>
      <w:r w:rsidR="00260120" w:rsidRPr="00A53B74">
        <w:rPr>
          <w:rFonts w:ascii="Arial" w:hAnsi="Arial" w:cs="Arial"/>
          <w:b w:val="0"/>
          <w:sz w:val="22"/>
          <w:szCs w:val="22"/>
        </w:rPr>
        <w:t>Partnership &amp; Sales</w:t>
      </w:r>
      <w:r w:rsidR="00A53B74" w:rsidRPr="00A53B74">
        <w:rPr>
          <w:rFonts w:ascii="Arial" w:hAnsi="Arial" w:cs="Arial"/>
          <w:b w:val="0"/>
          <w:sz w:val="22"/>
          <w:szCs w:val="22"/>
        </w:rPr>
        <w:t xml:space="preserve"> Executive</w:t>
      </w:r>
    </w:p>
    <w:p w:rsidR="00993AB1" w:rsidRPr="00A53B74" w:rsidRDefault="006E6A5C" w:rsidP="00802BFA">
      <w:pPr>
        <w:pStyle w:val="Heading1"/>
        <w:ind w:left="720" w:hanging="720"/>
        <w:rPr>
          <w:rFonts w:ascii="Arial" w:hAnsi="Arial" w:cs="Arial"/>
          <w:b w:val="0"/>
          <w:sz w:val="22"/>
          <w:szCs w:val="22"/>
        </w:rPr>
      </w:pPr>
      <w:r w:rsidRPr="00C83491">
        <w:rPr>
          <w:rFonts w:ascii="Arial" w:hAnsi="Arial" w:cs="Arial"/>
          <w:sz w:val="22"/>
          <w:szCs w:val="22"/>
        </w:rPr>
        <w:t>GRADE:</w:t>
      </w:r>
      <w:r w:rsidR="001F56A9" w:rsidRPr="00C83491">
        <w:rPr>
          <w:rFonts w:ascii="Arial" w:hAnsi="Arial" w:cs="Arial"/>
          <w:sz w:val="22"/>
          <w:szCs w:val="22"/>
        </w:rPr>
        <w:tab/>
      </w:r>
      <w:r w:rsidR="009342C8" w:rsidRPr="00C83491">
        <w:rPr>
          <w:rFonts w:ascii="Arial" w:hAnsi="Arial" w:cs="Arial"/>
          <w:sz w:val="22"/>
          <w:szCs w:val="22"/>
        </w:rPr>
        <w:tab/>
        <w:t xml:space="preserve"> </w:t>
      </w:r>
      <w:r w:rsidR="00550D7E" w:rsidRPr="00C83491">
        <w:rPr>
          <w:rFonts w:ascii="Arial" w:hAnsi="Arial" w:cs="Arial"/>
          <w:sz w:val="22"/>
          <w:szCs w:val="22"/>
        </w:rPr>
        <w:tab/>
      </w:r>
      <w:r w:rsidR="006C4DAD" w:rsidRPr="00A53B74">
        <w:rPr>
          <w:rFonts w:ascii="Arial" w:hAnsi="Arial" w:cs="Arial"/>
          <w:b w:val="0"/>
          <w:sz w:val="22"/>
          <w:szCs w:val="22"/>
        </w:rPr>
        <w:t xml:space="preserve">Grade </w:t>
      </w:r>
      <w:r w:rsidR="002E74FE" w:rsidRPr="00A53B74">
        <w:rPr>
          <w:rFonts w:ascii="Arial" w:hAnsi="Arial" w:cs="Arial"/>
          <w:b w:val="0"/>
          <w:sz w:val="22"/>
          <w:szCs w:val="22"/>
        </w:rPr>
        <w:t>8</w:t>
      </w:r>
    </w:p>
    <w:p w:rsidR="00514781" w:rsidRDefault="006C4DAD" w:rsidP="00993AB1">
      <w:pPr>
        <w:tabs>
          <w:tab w:val="left" w:pos="720"/>
          <w:tab w:val="left" w:pos="3600"/>
        </w:tabs>
        <w:ind w:left="720" w:hanging="720"/>
        <w:rPr>
          <w:rFonts w:ascii="Arial" w:hAnsi="Arial" w:cs="Arial"/>
          <w:sz w:val="22"/>
          <w:szCs w:val="22"/>
        </w:rPr>
      </w:pPr>
      <w:r>
        <w:rPr>
          <w:rFonts w:ascii="Arial" w:hAnsi="Arial" w:cs="Arial"/>
          <w:sz w:val="22"/>
          <w:szCs w:val="22"/>
        </w:rPr>
        <w:tab/>
      </w:r>
      <w:r>
        <w:rPr>
          <w:rFonts w:ascii="Arial" w:hAnsi="Arial" w:cs="Arial"/>
          <w:sz w:val="22"/>
          <w:szCs w:val="22"/>
        </w:rPr>
        <w:tab/>
        <w:t xml:space="preserve">Job </w:t>
      </w:r>
      <w:r w:rsidR="00A53B74">
        <w:rPr>
          <w:rFonts w:ascii="Arial" w:hAnsi="Arial" w:cs="Arial"/>
          <w:sz w:val="22"/>
          <w:szCs w:val="22"/>
        </w:rPr>
        <w:t xml:space="preserve">evaluation ref: </w:t>
      </w:r>
      <w:r w:rsidR="00A53B74" w:rsidRPr="00A53B74">
        <w:rPr>
          <w:rFonts w:ascii="Arial" w:hAnsi="Arial" w:cs="Arial"/>
          <w:sz w:val="22"/>
          <w:szCs w:val="22"/>
        </w:rPr>
        <w:t>N9732</w:t>
      </w:r>
    </w:p>
    <w:p w:rsidR="006E6A5C" w:rsidRPr="00C83491" w:rsidRDefault="006E6A5C" w:rsidP="00993AB1">
      <w:pPr>
        <w:tabs>
          <w:tab w:val="left" w:pos="720"/>
          <w:tab w:val="left" w:pos="3600"/>
        </w:tabs>
        <w:ind w:left="720" w:hanging="720"/>
        <w:rPr>
          <w:rFonts w:ascii="Arial" w:hAnsi="Arial" w:cs="Arial"/>
          <w:sz w:val="22"/>
          <w:szCs w:val="22"/>
        </w:rPr>
      </w:pPr>
      <w:r w:rsidRPr="00C83491">
        <w:rPr>
          <w:rFonts w:ascii="Arial" w:hAnsi="Arial" w:cs="Arial"/>
          <w:sz w:val="22"/>
          <w:szCs w:val="22"/>
        </w:rPr>
        <w:fldChar w:fldCharType="begin"/>
      </w:r>
      <w:r w:rsidRPr="00C83491">
        <w:rPr>
          <w:rFonts w:ascii="Arial" w:hAnsi="Arial" w:cs="Arial"/>
          <w:sz w:val="22"/>
          <w:szCs w:val="22"/>
        </w:rPr>
        <w:instrText xml:space="preserve">  </w:instrText>
      </w:r>
      <w:r w:rsidRPr="00C83491">
        <w:rPr>
          <w:rFonts w:ascii="Arial" w:hAnsi="Arial" w:cs="Arial"/>
          <w:sz w:val="22"/>
          <w:szCs w:val="22"/>
        </w:rPr>
        <w:fldChar w:fldCharType="end"/>
      </w:r>
    </w:p>
    <w:p w:rsidR="00962115" w:rsidRPr="00A53B74" w:rsidRDefault="006E6A5C" w:rsidP="001F56A9">
      <w:pPr>
        <w:pStyle w:val="Heading1"/>
        <w:tabs>
          <w:tab w:val="left" w:pos="720"/>
          <w:tab w:val="left" w:pos="3600"/>
        </w:tabs>
        <w:ind w:left="720" w:hanging="720"/>
        <w:rPr>
          <w:rFonts w:ascii="Arial" w:hAnsi="Arial" w:cs="Arial"/>
          <w:b w:val="0"/>
          <w:sz w:val="22"/>
          <w:szCs w:val="22"/>
        </w:rPr>
      </w:pPr>
      <w:r w:rsidRPr="00C83491">
        <w:rPr>
          <w:rFonts w:ascii="Arial" w:hAnsi="Arial" w:cs="Arial"/>
          <w:sz w:val="22"/>
          <w:szCs w:val="22"/>
        </w:rPr>
        <w:t>LOCATION:</w:t>
      </w:r>
      <w:r w:rsidRPr="00C83491">
        <w:rPr>
          <w:rFonts w:ascii="Arial" w:hAnsi="Arial" w:cs="Arial"/>
          <w:sz w:val="22"/>
          <w:szCs w:val="22"/>
        </w:rPr>
        <w:tab/>
      </w:r>
      <w:r w:rsidR="00A53B74" w:rsidRPr="00A53B74">
        <w:rPr>
          <w:rFonts w:ascii="Arial" w:hAnsi="Arial" w:cs="Arial"/>
          <w:b w:val="0"/>
          <w:sz w:val="22"/>
          <w:szCs w:val="22"/>
        </w:rPr>
        <w:t>Millennium Complex, Durham</w:t>
      </w:r>
      <w:r w:rsidR="00EF3D89">
        <w:rPr>
          <w:rFonts w:ascii="Arial" w:hAnsi="Arial" w:cs="Arial"/>
          <w:b w:val="0"/>
          <w:sz w:val="22"/>
          <w:szCs w:val="22"/>
        </w:rPr>
        <w:t>.  H</w:t>
      </w:r>
      <w:r w:rsidR="00A53B74" w:rsidRPr="00A53B74">
        <w:rPr>
          <w:rFonts w:ascii="Arial" w:hAnsi="Arial" w:cs="Arial"/>
          <w:b w:val="0"/>
          <w:sz w:val="22"/>
          <w:szCs w:val="22"/>
        </w:rPr>
        <w:t>owever you may be require</w:t>
      </w:r>
      <w:r w:rsidR="00EF3D89">
        <w:rPr>
          <w:rFonts w:ascii="Arial" w:hAnsi="Arial" w:cs="Arial"/>
          <w:b w:val="0"/>
          <w:sz w:val="22"/>
          <w:szCs w:val="22"/>
        </w:rPr>
        <w:t>d</w:t>
      </w:r>
      <w:r w:rsidR="00A53B74" w:rsidRPr="00A53B74">
        <w:rPr>
          <w:rFonts w:ascii="Arial" w:hAnsi="Arial" w:cs="Arial"/>
          <w:b w:val="0"/>
          <w:sz w:val="22"/>
          <w:szCs w:val="22"/>
        </w:rPr>
        <w:t xml:space="preserve"> to </w:t>
      </w:r>
      <w:r w:rsidR="00EF3D89">
        <w:rPr>
          <w:rFonts w:ascii="Arial" w:hAnsi="Arial" w:cs="Arial"/>
          <w:b w:val="0"/>
          <w:sz w:val="22"/>
          <w:szCs w:val="22"/>
        </w:rPr>
        <w:tab/>
      </w:r>
      <w:r w:rsidR="00A53B74" w:rsidRPr="00A53B74">
        <w:rPr>
          <w:rFonts w:ascii="Arial" w:hAnsi="Arial" w:cs="Arial"/>
          <w:b w:val="0"/>
          <w:sz w:val="22"/>
          <w:szCs w:val="22"/>
        </w:rPr>
        <w:t>work from a</w:t>
      </w:r>
      <w:r w:rsidR="00C438EB" w:rsidRPr="00A53B74">
        <w:rPr>
          <w:rFonts w:ascii="Arial" w:hAnsi="Arial" w:cs="Arial"/>
          <w:b w:val="0"/>
          <w:sz w:val="22"/>
          <w:szCs w:val="22"/>
          <w:lang w:val="en-US"/>
        </w:rPr>
        <w:t>ny Council workplace within County Durham</w:t>
      </w:r>
      <w:r w:rsidR="00EF3D89">
        <w:rPr>
          <w:rFonts w:ascii="Arial" w:hAnsi="Arial" w:cs="Arial"/>
          <w:b w:val="0"/>
          <w:sz w:val="22"/>
          <w:szCs w:val="22"/>
          <w:lang w:val="en-US"/>
        </w:rPr>
        <w:t>.</w:t>
      </w:r>
      <w:r w:rsidRPr="00A53B74">
        <w:rPr>
          <w:rFonts w:ascii="Arial" w:hAnsi="Arial" w:cs="Arial"/>
          <w:b w:val="0"/>
          <w:sz w:val="22"/>
          <w:szCs w:val="22"/>
        </w:rPr>
        <w:tab/>
      </w:r>
    </w:p>
    <w:p w:rsidR="00962115" w:rsidRPr="00C83491" w:rsidRDefault="00962115" w:rsidP="00962115">
      <w:pPr>
        <w:pStyle w:val="Heading1"/>
        <w:rPr>
          <w:rFonts w:ascii="Arial" w:hAnsi="Arial" w:cs="Arial"/>
          <w:sz w:val="22"/>
          <w:szCs w:val="22"/>
        </w:rPr>
      </w:pPr>
      <w:r w:rsidRPr="00C83491">
        <w:rPr>
          <w:rFonts w:ascii="Arial" w:hAnsi="Arial" w:cs="Arial"/>
          <w:sz w:val="22"/>
          <w:szCs w:val="22"/>
        </w:rPr>
        <w:t xml:space="preserve">        RELEVANT TO THIS POST:</w:t>
      </w:r>
    </w:p>
    <w:p w:rsidR="00962115" w:rsidRPr="00C83491" w:rsidRDefault="00962115" w:rsidP="00962115">
      <w:pPr>
        <w:rPr>
          <w:rFonts w:ascii="Arial" w:hAnsi="Arial" w:cs="Arial"/>
          <w:sz w:val="22"/>
          <w:szCs w:val="22"/>
        </w:rPr>
      </w:pPr>
    </w:p>
    <w:p w:rsidR="00962115" w:rsidRPr="00C83491" w:rsidRDefault="00962115" w:rsidP="00962115">
      <w:pPr>
        <w:ind w:left="3600" w:hanging="2880"/>
        <w:rPr>
          <w:rFonts w:ascii="Arial" w:hAnsi="Arial" w:cs="Arial"/>
          <w:sz w:val="22"/>
          <w:szCs w:val="22"/>
        </w:rPr>
      </w:pPr>
      <w:r w:rsidRPr="00C83491">
        <w:rPr>
          <w:rFonts w:ascii="Arial" w:hAnsi="Arial" w:cs="Arial"/>
          <w:b/>
          <w:sz w:val="22"/>
          <w:szCs w:val="22"/>
        </w:rPr>
        <w:t>Flexible Working:</w:t>
      </w:r>
      <w:r w:rsidRPr="00C83491">
        <w:rPr>
          <w:rFonts w:ascii="Arial" w:hAnsi="Arial" w:cs="Arial"/>
          <w:sz w:val="22"/>
          <w:szCs w:val="22"/>
        </w:rPr>
        <w:tab/>
      </w:r>
      <w:r w:rsidR="00A53B74" w:rsidRPr="00A53B74">
        <w:rPr>
          <w:rFonts w:ascii="Arial" w:hAnsi="Arial" w:cs="Arial"/>
          <w:sz w:val="22"/>
          <w:szCs w:val="22"/>
        </w:rPr>
        <w:t>Subject to service needs the council’s flexible working policy is applicable to this post</w:t>
      </w:r>
      <w:r w:rsidR="00A53B74">
        <w:rPr>
          <w:rFonts w:ascii="Arial" w:hAnsi="Arial" w:cs="Arial"/>
          <w:sz w:val="22"/>
          <w:szCs w:val="22"/>
        </w:rPr>
        <w:t xml:space="preserve">.  </w:t>
      </w:r>
      <w:r w:rsidRPr="00C83491">
        <w:rPr>
          <w:rFonts w:ascii="Arial" w:hAnsi="Arial" w:cs="Arial"/>
          <w:sz w:val="22"/>
          <w:szCs w:val="22"/>
        </w:rPr>
        <w:t>The post</w:t>
      </w:r>
      <w:r w:rsidR="00974476">
        <w:rPr>
          <w:rFonts w:ascii="Arial" w:hAnsi="Arial" w:cs="Arial"/>
          <w:sz w:val="22"/>
          <w:szCs w:val="22"/>
        </w:rPr>
        <w:t xml:space="preserve"> </w:t>
      </w:r>
      <w:r w:rsidRPr="00C83491">
        <w:rPr>
          <w:rFonts w:ascii="Arial" w:hAnsi="Arial" w:cs="Arial"/>
          <w:sz w:val="22"/>
          <w:szCs w:val="22"/>
        </w:rPr>
        <w:t>holder may be required to work outside of normal hours.</w:t>
      </w:r>
    </w:p>
    <w:p w:rsidR="00962115" w:rsidRPr="00C83491" w:rsidRDefault="00962115" w:rsidP="00962115">
      <w:pPr>
        <w:ind w:left="720"/>
        <w:rPr>
          <w:rFonts w:ascii="Arial" w:hAnsi="Arial" w:cs="Arial"/>
          <w:sz w:val="22"/>
          <w:szCs w:val="22"/>
        </w:rPr>
      </w:pPr>
    </w:p>
    <w:p w:rsidR="006E6A5C" w:rsidRPr="00C83491" w:rsidRDefault="006E6A5C" w:rsidP="00F813D0">
      <w:pPr>
        <w:pStyle w:val="Heading1"/>
        <w:ind w:left="720" w:hanging="720"/>
        <w:rPr>
          <w:rFonts w:ascii="Arial" w:hAnsi="Arial" w:cs="Arial"/>
          <w:sz w:val="22"/>
          <w:szCs w:val="22"/>
        </w:rPr>
      </w:pPr>
      <w:r w:rsidRPr="00C83491">
        <w:rPr>
          <w:rFonts w:ascii="Arial" w:hAnsi="Arial" w:cs="Arial"/>
          <w:sz w:val="22"/>
          <w:szCs w:val="22"/>
        </w:rPr>
        <w:t>ORGANISATIONAL</w:t>
      </w:r>
      <w:r w:rsidR="009A1B99" w:rsidRPr="00C83491">
        <w:rPr>
          <w:rFonts w:ascii="Arial" w:hAnsi="Arial" w:cs="Arial"/>
          <w:sz w:val="22"/>
          <w:szCs w:val="22"/>
        </w:rPr>
        <w:t xml:space="preserve"> </w:t>
      </w:r>
      <w:r w:rsidRPr="00C83491">
        <w:rPr>
          <w:rFonts w:ascii="Arial" w:hAnsi="Arial" w:cs="Arial"/>
          <w:sz w:val="22"/>
          <w:szCs w:val="22"/>
        </w:rPr>
        <w:t>RELATIONSHIPS</w:t>
      </w:r>
    </w:p>
    <w:p w:rsidR="009A1B99" w:rsidRDefault="006E6A5C" w:rsidP="006E6A5C">
      <w:pPr>
        <w:ind w:left="720" w:hanging="720"/>
        <w:rPr>
          <w:rFonts w:ascii="Arial" w:hAnsi="Arial" w:cs="Arial"/>
          <w:sz w:val="22"/>
          <w:szCs w:val="22"/>
        </w:rPr>
      </w:pPr>
      <w:r w:rsidRPr="00C83491">
        <w:rPr>
          <w:rFonts w:ascii="Arial" w:hAnsi="Arial" w:cs="Arial"/>
          <w:sz w:val="22"/>
          <w:szCs w:val="22"/>
        </w:rPr>
        <w:tab/>
      </w:r>
      <w:r w:rsidR="009A1B99" w:rsidRPr="00C83491">
        <w:rPr>
          <w:rFonts w:ascii="Arial" w:hAnsi="Arial" w:cs="Arial"/>
          <w:sz w:val="22"/>
          <w:szCs w:val="22"/>
        </w:rPr>
        <w:t xml:space="preserve">The </w:t>
      </w:r>
      <w:r w:rsidRPr="00C83491">
        <w:rPr>
          <w:rFonts w:ascii="Arial" w:hAnsi="Arial" w:cs="Arial"/>
          <w:sz w:val="22"/>
          <w:szCs w:val="22"/>
        </w:rPr>
        <w:t xml:space="preserve">post holder will </w:t>
      </w:r>
      <w:r w:rsidR="009A1B99" w:rsidRPr="00C83491">
        <w:rPr>
          <w:rFonts w:ascii="Arial" w:hAnsi="Arial" w:cs="Arial"/>
          <w:sz w:val="22"/>
          <w:szCs w:val="22"/>
        </w:rPr>
        <w:t xml:space="preserve">report to the </w:t>
      </w:r>
      <w:r w:rsidR="00D4307F">
        <w:rPr>
          <w:rFonts w:ascii="Arial" w:hAnsi="Arial" w:cs="Arial"/>
          <w:sz w:val="22"/>
          <w:szCs w:val="22"/>
        </w:rPr>
        <w:t>Partnership and Commercial Manager</w:t>
      </w:r>
      <w:r w:rsidR="00C15F37">
        <w:rPr>
          <w:rFonts w:ascii="Arial" w:hAnsi="Arial" w:cs="Arial"/>
          <w:sz w:val="22"/>
          <w:szCs w:val="22"/>
        </w:rPr>
        <w:t>.</w:t>
      </w:r>
    </w:p>
    <w:p w:rsidR="006E6A5C" w:rsidRPr="00C83491" w:rsidRDefault="006E6A5C" w:rsidP="006E6A5C">
      <w:pPr>
        <w:ind w:left="720" w:hanging="720"/>
        <w:rPr>
          <w:rFonts w:ascii="Arial" w:hAnsi="Arial" w:cs="Arial"/>
          <w:sz w:val="22"/>
          <w:szCs w:val="22"/>
        </w:rPr>
      </w:pPr>
    </w:p>
    <w:p w:rsidR="006E6A5C" w:rsidRPr="00C83491" w:rsidRDefault="006E6A5C" w:rsidP="00F813D0">
      <w:pPr>
        <w:pStyle w:val="Heading1"/>
        <w:ind w:left="720" w:hanging="720"/>
        <w:rPr>
          <w:rFonts w:ascii="Arial" w:hAnsi="Arial" w:cs="Arial"/>
          <w:sz w:val="22"/>
          <w:szCs w:val="22"/>
        </w:rPr>
      </w:pPr>
      <w:r w:rsidRPr="00C83491">
        <w:rPr>
          <w:rFonts w:ascii="Arial" w:hAnsi="Arial" w:cs="Arial"/>
          <w:sz w:val="22"/>
          <w:szCs w:val="22"/>
        </w:rPr>
        <w:t>DESCRIPTION OF ROLE</w:t>
      </w:r>
    </w:p>
    <w:p w:rsidR="00C15F37" w:rsidRDefault="00C15F37" w:rsidP="00C15F37">
      <w:pPr>
        <w:ind w:left="720"/>
        <w:rPr>
          <w:rFonts w:ascii="Arial" w:hAnsi="Arial" w:cs="Arial"/>
          <w:sz w:val="22"/>
          <w:szCs w:val="22"/>
        </w:rPr>
      </w:pPr>
      <w:r>
        <w:rPr>
          <w:rFonts w:ascii="Arial" w:hAnsi="Arial" w:cs="Arial"/>
          <w:sz w:val="22"/>
          <w:szCs w:val="22"/>
        </w:rPr>
        <w:t>Reporting</w:t>
      </w:r>
      <w:r w:rsidRPr="00C83491">
        <w:rPr>
          <w:rFonts w:ascii="Arial" w:hAnsi="Arial" w:cs="Arial"/>
          <w:sz w:val="22"/>
          <w:szCs w:val="22"/>
        </w:rPr>
        <w:t xml:space="preserve"> to the </w:t>
      </w:r>
      <w:r>
        <w:rPr>
          <w:rFonts w:ascii="Arial" w:hAnsi="Arial" w:cs="Arial"/>
          <w:sz w:val="22"/>
          <w:szCs w:val="22"/>
        </w:rPr>
        <w:t>Partnership and Commercial Manager</w:t>
      </w:r>
      <w:r w:rsidRPr="00C83491">
        <w:rPr>
          <w:rFonts w:ascii="Arial" w:hAnsi="Arial" w:cs="Arial"/>
          <w:sz w:val="22"/>
          <w:szCs w:val="22"/>
        </w:rPr>
        <w:t xml:space="preserve"> </w:t>
      </w:r>
      <w:r>
        <w:rPr>
          <w:rFonts w:ascii="Arial" w:hAnsi="Arial" w:cs="Arial"/>
          <w:sz w:val="22"/>
          <w:szCs w:val="22"/>
        </w:rPr>
        <w:t xml:space="preserve">the post holder </w:t>
      </w:r>
      <w:r w:rsidRPr="00C83491">
        <w:rPr>
          <w:rFonts w:ascii="Arial" w:hAnsi="Arial" w:cs="Arial"/>
          <w:sz w:val="22"/>
          <w:szCs w:val="22"/>
        </w:rPr>
        <w:t>will be directly responsible</w:t>
      </w:r>
      <w:r>
        <w:rPr>
          <w:rFonts w:ascii="Arial" w:hAnsi="Arial" w:cs="Arial"/>
          <w:sz w:val="22"/>
          <w:szCs w:val="22"/>
        </w:rPr>
        <w:t xml:space="preserve"> </w:t>
      </w:r>
      <w:r w:rsidRPr="00C83491">
        <w:rPr>
          <w:rFonts w:ascii="Arial" w:hAnsi="Arial" w:cs="Arial"/>
          <w:sz w:val="22"/>
          <w:szCs w:val="22"/>
        </w:rPr>
        <w:t>for the following functions:</w:t>
      </w:r>
    </w:p>
    <w:p w:rsidR="00C15F37" w:rsidRDefault="00C15F37" w:rsidP="00C15F37">
      <w:pPr>
        <w:ind w:left="720" w:hanging="720"/>
        <w:rPr>
          <w:rFonts w:ascii="Arial" w:hAnsi="Arial" w:cs="Arial"/>
          <w:sz w:val="22"/>
          <w:szCs w:val="22"/>
        </w:rPr>
      </w:pPr>
    </w:p>
    <w:p w:rsidR="00C15F37" w:rsidRDefault="00C15F37" w:rsidP="00C15F37">
      <w:pPr>
        <w:numPr>
          <w:ilvl w:val="0"/>
          <w:numId w:val="23"/>
        </w:numPr>
        <w:rPr>
          <w:rFonts w:ascii="Arial" w:hAnsi="Arial" w:cs="Arial"/>
          <w:sz w:val="22"/>
          <w:szCs w:val="22"/>
        </w:rPr>
      </w:pPr>
      <w:r>
        <w:rPr>
          <w:rFonts w:ascii="Arial" w:hAnsi="Arial" w:cs="Arial"/>
          <w:sz w:val="22"/>
          <w:szCs w:val="22"/>
        </w:rPr>
        <w:t>Take a lead role in achieving</w:t>
      </w:r>
      <w:r w:rsidRPr="00D054B4">
        <w:rPr>
          <w:rFonts w:ascii="Arial" w:hAnsi="Arial" w:cs="Arial"/>
          <w:sz w:val="22"/>
          <w:szCs w:val="22"/>
        </w:rPr>
        <w:t xml:space="preserve"> </w:t>
      </w:r>
      <w:r>
        <w:rPr>
          <w:rFonts w:ascii="Arial" w:hAnsi="Arial" w:cs="Arial"/>
          <w:sz w:val="22"/>
          <w:szCs w:val="22"/>
        </w:rPr>
        <w:t>team</w:t>
      </w:r>
      <w:r w:rsidRPr="00D054B4">
        <w:rPr>
          <w:rFonts w:ascii="Arial" w:hAnsi="Arial" w:cs="Arial"/>
          <w:sz w:val="22"/>
          <w:szCs w:val="22"/>
        </w:rPr>
        <w:t xml:space="preserve"> sales targets by maximising</w:t>
      </w:r>
      <w:r>
        <w:rPr>
          <w:rFonts w:ascii="Arial" w:hAnsi="Arial" w:cs="Arial"/>
          <w:sz w:val="22"/>
          <w:szCs w:val="22"/>
        </w:rPr>
        <w:t xml:space="preserve"> </w:t>
      </w:r>
      <w:r w:rsidRPr="00D054B4">
        <w:rPr>
          <w:rFonts w:ascii="Arial" w:hAnsi="Arial" w:cs="Arial"/>
          <w:sz w:val="22"/>
          <w:szCs w:val="22"/>
        </w:rPr>
        <w:t xml:space="preserve">opportunities to sell </w:t>
      </w:r>
      <w:r>
        <w:rPr>
          <w:rFonts w:ascii="Arial" w:hAnsi="Arial" w:cs="Arial"/>
          <w:sz w:val="22"/>
          <w:szCs w:val="22"/>
        </w:rPr>
        <w:t xml:space="preserve">the partnership offer, </w:t>
      </w:r>
      <w:r w:rsidRPr="00D054B4">
        <w:rPr>
          <w:rFonts w:ascii="Arial" w:hAnsi="Arial" w:cs="Arial"/>
          <w:sz w:val="22"/>
          <w:szCs w:val="22"/>
        </w:rPr>
        <w:t xml:space="preserve">marketing and other commercial opportunities to </w:t>
      </w:r>
      <w:r>
        <w:rPr>
          <w:rFonts w:ascii="Arial" w:hAnsi="Arial" w:cs="Arial"/>
          <w:sz w:val="22"/>
          <w:szCs w:val="22"/>
        </w:rPr>
        <w:t>partners</w:t>
      </w:r>
    </w:p>
    <w:p w:rsidR="00C15F37" w:rsidRDefault="00C15F37" w:rsidP="00C15F37">
      <w:pPr>
        <w:numPr>
          <w:ilvl w:val="0"/>
          <w:numId w:val="23"/>
        </w:numPr>
        <w:rPr>
          <w:rFonts w:ascii="Arial" w:hAnsi="Arial" w:cs="Arial"/>
          <w:sz w:val="22"/>
          <w:szCs w:val="22"/>
        </w:rPr>
      </w:pPr>
      <w:r>
        <w:rPr>
          <w:rFonts w:ascii="Arial" w:hAnsi="Arial" w:cs="Arial"/>
          <w:sz w:val="22"/>
          <w:szCs w:val="22"/>
        </w:rPr>
        <w:t>Plan</w:t>
      </w:r>
      <w:r w:rsidRPr="00547F64">
        <w:rPr>
          <w:rFonts w:ascii="Arial" w:hAnsi="Arial" w:cs="Arial"/>
          <w:sz w:val="22"/>
          <w:szCs w:val="22"/>
        </w:rPr>
        <w:t>, coordinate and execute activity to recruit and retain partners</w:t>
      </w:r>
    </w:p>
    <w:p w:rsidR="00C15F37" w:rsidRPr="00547F64" w:rsidRDefault="00C15F37" w:rsidP="00C15F37">
      <w:pPr>
        <w:numPr>
          <w:ilvl w:val="0"/>
          <w:numId w:val="23"/>
        </w:numPr>
        <w:rPr>
          <w:rFonts w:ascii="Arial" w:hAnsi="Arial" w:cs="Arial"/>
          <w:sz w:val="22"/>
          <w:szCs w:val="22"/>
        </w:rPr>
      </w:pPr>
      <w:r>
        <w:rPr>
          <w:rFonts w:ascii="Arial" w:hAnsi="Arial" w:cs="Arial"/>
          <w:sz w:val="22"/>
          <w:szCs w:val="22"/>
        </w:rPr>
        <w:t>Support and deliver</w:t>
      </w:r>
      <w:r w:rsidRPr="00C15F37">
        <w:rPr>
          <w:rFonts w:ascii="Arial" w:hAnsi="Arial" w:cs="Arial"/>
          <w:sz w:val="22"/>
          <w:szCs w:val="22"/>
        </w:rPr>
        <w:t xml:space="preserve"> an annual programme of activity to support the sector and engage partners in VCD’s work.</w:t>
      </w:r>
    </w:p>
    <w:p w:rsidR="005E3B0E" w:rsidRPr="00C83491" w:rsidRDefault="005E3B0E" w:rsidP="005E3B0E">
      <w:pPr>
        <w:ind w:left="720"/>
        <w:rPr>
          <w:rFonts w:ascii="Arial" w:hAnsi="Arial" w:cs="Arial"/>
          <w:sz w:val="22"/>
          <w:szCs w:val="22"/>
        </w:rPr>
      </w:pPr>
    </w:p>
    <w:p w:rsidR="006E6A5C" w:rsidRPr="00C83491" w:rsidRDefault="008E2D52" w:rsidP="008E2D52">
      <w:pPr>
        <w:rPr>
          <w:rFonts w:ascii="Arial" w:hAnsi="Arial" w:cs="Arial"/>
          <w:b/>
          <w:sz w:val="22"/>
          <w:szCs w:val="22"/>
        </w:rPr>
      </w:pPr>
      <w:r w:rsidRPr="00C83491">
        <w:rPr>
          <w:rFonts w:ascii="Arial" w:hAnsi="Arial" w:cs="Arial"/>
          <w:b/>
          <w:sz w:val="22"/>
          <w:szCs w:val="22"/>
        </w:rPr>
        <w:t>8.</w:t>
      </w:r>
      <w:r w:rsidRPr="00C83491">
        <w:rPr>
          <w:rFonts w:ascii="Arial" w:hAnsi="Arial" w:cs="Arial"/>
          <w:b/>
          <w:sz w:val="22"/>
          <w:szCs w:val="22"/>
        </w:rPr>
        <w:tab/>
      </w:r>
      <w:r w:rsidR="006E6A5C" w:rsidRPr="00C83491">
        <w:rPr>
          <w:rFonts w:ascii="Arial" w:hAnsi="Arial" w:cs="Arial"/>
          <w:b/>
          <w:sz w:val="22"/>
          <w:szCs w:val="22"/>
        </w:rPr>
        <w:t>DUTIES AND RESPONSIBILITIES SPECIFIC TO THIS POST</w:t>
      </w:r>
    </w:p>
    <w:p w:rsidR="008663FA" w:rsidRDefault="008663FA" w:rsidP="008663FA">
      <w:pPr>
        <w:rPr>
          <w:rFonts w:ascii="Arial" w:hAnsi="Arial" w:cs="Arial"/>
          <w:b/>
          <w:sz w:val="22"/>
          <w:szCs w:val="22"/>
        </w:rPr>
      </w:pPr>
      <w:r w:rsidRPr="00C83491">
        <w:rPr>
          <w:rFonts w:ascii="Arial" w:hAnsi="Arial" w:cs="Arial"/>
          <w:b/>
          <w:sz w:val="22"/>
          <w:szCs w:val="22"/>
        </w:rPr>
        <w:tab/>
      </w:r>
    </w:p>
    <w:p w:rsidR="00CF46E7" w:rsidRDefault="00974476" w:rsidP="00A53B74">
      <w:pPr>
        <w:numPr>
          <w:ilvl w:val="0"/>
          <w:numId w:val="25"/>
        </w:numPr>
        <w:ind w:left="1080"/>
        <w:rPr>
          <w:rFonts w:ascii="Arial" w:hAnsi="Arial" w:cs="Arial"/>
          <w:sz w:val="22"/>
          <w:szCs w:val="22"/>
        </w:rPr>
      </w:pPr>
      <w:r w:rsidRPr="00974476">
        <w:rPr>
          <w:rFonts w:ascii="Arial" w:hAnsi="Arial" w:cs="Arial"/>
          <w:sz w:val="22"/>
          <w:szCs w:val="22"/>
        </w:rPr>
        <w:t xml:space="preserve">To </w:t>
      </w:r>
      <w:r w:rsidR="00F04AB9">
        <w:rPr>
          <w:rFonts w:ascii="Arial" w:hAnsi="Arial" w:cs="Arial"/>
          <w:sz w:val="22"/>
          <w:szCs w:val="22"/>
        </w:rPr>
        <w:t xml:space="preserve">take </w:t>
      </w:r>
      <w:r w:rsidR="00DA609E">
        <w:rPr>
          <w:rFonts w:ascii="Arial" w:hAnsi="Arial" w:cs="Arial"/>
          <w:sz w:val="22"/>
          <w:szCs w:val="22"/>
        </w:rPr>
        <w:t>a</w:t>
      </w:r>
      <w:r w:rsidR="00F04AB9">
        <w:rPr>
          <w:rFonts w:ascii="Arial" w:hAnsi="Arial" w:cs="Arial"/>
          <w:sz w:val="22"/>
          <w:szCs w:val="22"/>
        </w:rPr>
        <w:t xml:space="preserve"> lead</w:t>
      </w:r>
      <w:r w:rsidR="00DA609E">
        <w:rPr>
          <w:rFonts w:ascii="Arial" w:hAnsi="Arial" w:cs="Arial"/>
          <w:sz w:val="22"/>
          <w:szCs w:val="22"/>
        </w:rPr>
        <w:t xml:space="preserve"> role</w:t>
      </w:r>
      <w:r w:rsidR="00F04AB9">
        <w:rPr>
          <w:rFonts w:ascii="Arial" w:hAnsi="Arial" w:cs="Arial"/>
          <w:sz w:val="22"/>
          <w:szCs w:val="22"/>
        </w:rPr>
        <w:t xml:space="preserve"> </w:t>
      </w:r>
      <w:r w:rsidR="0071330B">
        <w:rPr>
          <w:rFonts w:ascii="Arial" w:hAnsi="Arial" w:cs="Arial"/>
          <w:sz w:val="22"/>
          <w:szCs w:val="22"/>
        </w:rPr>
        <w:t>selling the full range of services provided by Visit County Durham and its partners including marketing services, advertising opportunities, quality schemes and training programmes</w:t>
      </w:r>
      <w:r w:rsidR="00A53B74">
        <w:rPr>
          <w:rFonts w:ascii="Arial" w:hAnsi="Arial" w:cs="Arial"/>
          <w:sz w:val="22"/>
          <w:szCs w:val="22"/>
        </w:rPr>
        <w:t>.</w:t>
      </w:r>
    </w:p>
    <w:p w:rsidR="00974476" w:rsidRPr="00A53B74" w:rsidRDefault="0071330B" w:rsidP="00A53B74">
      <w:pPr>
        <w:numPr>
          <w:ilvl w:val="0"/>
          <w:numId w:val="25"/>
        </w:numPr>
        <w:shd w:val="clear" w:color="auto" w:fill="FFFFFF"/>
        <w:spacing w:before="100" w:beforeAutospacing="1" w:after="100" w:afterAutospacing="1"/>
        <w:ind w:left="1080"/>
        <w:rPr>
          <w:rFonts w:ascii="Arial" w:hAnsi="Arial" w:cs="Arial"/>
          <w:sz w:val="22"/>
          <w:szCs w:val="22"/>
        </w:rPr>
      </w:pPr>
      <w:r w:rsidRPr="0071330B">
        <w:rPr>
          <w:rFonts w:ascii="Arial" w:hAnsi="Arial" w:cs="Arial"/>
          <w:color w:val="000000"/>
          <w:sz w:val="22"/>
          <w:szCs w:val="22"/>
          <w:lang w:eastAsia="en-GB"/>
        </w:rPr>
        <w:t>Pro-actively sell products to new and existing partners to achieve and exceed monthly and annual targets, maximising new business opportunities within defined markets</w:t>
      </w:r>
      <w:r w:rsidR="00A53B74">
        <w:rPr>
          <w:rFonts w:ascii="Arial" w:hAnsi="Arial" w:cs="Arial"/>
          <w:color w:val="000000"/>
          <w:sz w:val="22"/>
          <w:szCs w:val="22"/>
          <w:lang w:eastAsia="en-GB"/>
        </w:rPr>
        <w:t>.</w:t>
      </w:r>
    </w:p>
    <w:p w:rsidR="00974476" w:rsidRDefault="00974476" w:rsidP="00A53B74">
      <w:pPr>
        <w:numPr>
          <w:ilvl w:val="0"/>
          <w:numId w:val="25"/>
        </w:numPr>
        <w:ind w:left="1080"/>
        <w:rPr>
          <w:rFonts w:ascii="Arial" w:hAnsi="Arial" w:cs="Arial"/>
          <w:sz w:val="22"/>
          <w:szCs w:val="22"/>
        </w:rPr>
      </w:pPr>
      <w:r w:rsidRPr="00974476">
        <w:rPr>
          <w:rFonts w:ascii="Arial" w:hAnsi="Arial" w:cs="Arial"/>
          <w:sz w:val="22"/>
          <w:szCs w:val="22"/>
        </w:rPr>
        <w:t xml:space="preserve">To work closely with all Visit County Durham teams to maximise opportunities, acting as a point of contact on </w:t>
      </w:r>
      <w:r w:rsidR="00547F64">
        <w:rPr>
          <w:rFonts w:ascii="Arial" w:hAnsi="Arial" w:cs="Arial"/>
          <w:sz w:val="22"/>
          <w:szCs w:val="22"/>
        </w:rPr>
        <w:t xml:space="preserve">sales and </w:t>
      </w:r>
      <w:r w:rsidRPr="00974476">
        <w:rPr>
          <w:rFonts w:ascii="Arial" w:hAnsi="Arial" w:cs="Arial"/>
          <w:sz w:val="22"/>
          <w:szCs w:val="22"/>
        </w:rPr>
        <w:t>partnership matters both internally for all Visit County Durham staff and externally for partners</w:t>
      </w:r>
      <w:r w:rsidR="00A53B74">
        <w:rPr>
          <w:rFonts w:ascii="Arial" w:hAnsi="Arial" w:cs="Arial"/>
          <w:sz w:val="22"/>
          <w:szCs w:val="22"/>
        </w:rPr>
        <w:t>.</w:t>
      </w:r>
    </w:p>
    <w:p w:rsidR="008E2A2D" w:rsidRPr="008E2A2D" w:rsidRDefault="008E2A2D" w:rsidP="00A53B74">
      <w:pPr>
        <w:numPr>
          <w:ilvl w:val="0"/>
          <w:numId w:val="25"/>
        </w:numPr>
        <w:ind w:left="1080"/>
        <w:rPr>
          <w:rFonts w:ascii="Arial" w:hAnsi="Arial" w:cs="Arial"/>
          <w:sz w:val="22"/>
          <w:szCs w:val="22"/>
        </w:rPr>
      </w:pPr>
      <w:r w:rsidRPr="00974476">
        <w:rPr>
          <w:rFonts w:ascii="Arial" w:hAnsi="Arial" w:cs="Arial"/>
          <w:sz w:val="22"/>
          <w:szCs w:val="22"/>
        </w:rPr>
        <w:t>To identify</w:t>
      </w:r>
      <w:r>
        <w:rPr>
          <w:rFonts w:ascii="Arial" w:hAnsi="Arial" w:cs="Arial"/>
          <w:sz w:val="22"/>
          <w:szCs w:val="22"/>
        </w:rPr>
        <w:t>,</w:t>
      </w:r>
      <w:r w:rsidRPr="00974476">
        <w:rPr>
          <w:rFonts w:ascii="Arial" w:hAnsi="Arial" w:cs="Arial"/>
          <w:sz w:val="22"/>
          <w:szCs w:val="22"/>
        </w:rPr>
        <w:t xml:space="preserve"> </w:t>
      </w:r>
      <w:r>
        <w:rPr>
          <w:rFonts w:ascii="Arial" w:hAnsi="Arial" w:cs="Arial"/>
          <w:sz w:val="22"/>
          <w:szCs w:val="22"/>
        </w:rPr>
        <w:t>develop and deliver</w:t>
      </w:r>
      <w:r w:rsidRPr="00974476">
        <w:rPr>
          <w:rFonts w:ascii="Arial" w:hAnsi="Arial" w:cs="Arial"/>
          <w:sz w:val="22"/>
          <w:szCs w:val="22"/>
        </w:rPr>
        <w:t xml:space="preserve"> training</w:t>
      </w:r>
      <w:r>
        <w:rPr>
          <w:rFonts w:ascii="Arial" w:hAnsi="Arial" w:cs="Arial"/>
          <w:sz w:val="22"/>
          <w:szCs w:val="22"/>
        </w:rPr>
        <w:t xml:space="preserve"> programmes</w:t>
      </w:r>
      <w:r w:rsidRPr="00974476">
        <w:rPr>
          <w:rFonts w:ascii="Arial" w:hAnsi="Arial" w:cs="Arial"/>
          <w:sz w:val="22"/>
          <w:szCs w:val="22"/>
        </w:rPr>
        <w:t xml:space="preserve"> and development opportunities</w:t>
      </w:r>
      <w:r>
        <w:rPr>
          <w:rFonts w:ascii="Arial" w:hAnsi="Arial" w:cs="Arial"/>
          <w:sz w:val="22"/>
          <w:szCs w:val="22"/>
        </w:rPr>
        <w:t xml:space="preserve"> relevant to the tourism sector</w:t>
      </w:r>
      <w:r w:rsidR="00A53B74">
        <w:rPr>
          <w:rFonts w:ascii="Arial" w:hAnsi="Arial" w:cs="Arial"/>
          <w:sz w:val="22"/>
          <w:szCs w:val="22"/>
        </w:rPr>
        <w:t>.</w:t>
      </w:r>
    </w:p>
    <w:p w:rsidR="00974476" w:rsidRDefault="0071330B" w:rsidP="000B19CA">
      <w:pPr>
        <w:numPr>
          <w:ilvl w:val="0"/>
          <w:numId w:val="25"/>
        </w:numPr>
        <w:ind w:left="1080"/>
        <w:rPr>
          <w:rFonts w:ascii="Arial" w:hAnsi="Arial" w:cs="Arial"/>
          <w:sz w:val="22"/>
          <w:szCs w:val="22"/>
        </w:rPr>
      </w:pPr>
      <w:r>
        <w:rPr>
          <w:rFonts w:ascii="Arial" w:hAnsi="Arial" w:cs="Arial"/>
          <w:sz w:val="22"/>
          <w:szCs w:val="22"/>
        </w:rPr>
        <w:t xml:space="preserve">Working with the Partnership Team </w:t>
      </w:r>
      <w:r w:rsidR="00974476" w:rsidRPr="00974476">
        <w:rPr>
          <w:rFonts w:ascii="Arial" w:hAnsi="Arial" w:cs="Arial"/>
          <w:sz w:val="22"/>
          <w:szCs w:val="22"/>
        </w:rPr>
        <w:t>build and maintain relationships with partners by account managing and nurturing key partners and providing support to other partners as required</w:t>
      </w:r>
      <w:r w:rsidR="00A53B74">
        <w:rPr>
          <w:rFonts w:ascii="Arial" w:hAnsi="Arial" w:cs="Arial"/>
          <w:sz w:val="22"/>
          <w:szCs w:val="22"/>
        </w:rPr>
        <w:t>.</w:t>
      </w:r>
    </w:p>
    <w:p w:rsidR="00974476" w:rsidRPr="00A53B74" w:rsidRDefault="0071330B" w:rsidP="000B19CA">
      <w:pPr>
        <w:numPr>
          <w:ilvl w:val="0"/>
          <w:numId w:val="25"/>
        </w:numPr>
        <w:shd w:val="clear" w:color="auto" w:fill="FFFFFF"/>
        <w:spacing w:before="100" w:beforeAutospacing="1" w:after="100" w:afterAutospacing="1"/>
        <w:ind w:left="1080"/>
        <w:rPr>
          <w:rFonts w:ascii="Arial" w:hAnsi="Arial" w:cs="Arial"/>
          <w:color w:val="000000"/>
          <w:sz w:val="22"/>
          <w:szCs w:val="22"/>
          <w:lang w:eastAsia="en-GB"/>
        </w:rPr>
      </w:pPr>
      <w:r>
        <w:rPr>
          <w:rFonts w:ascii="Arial" w:hAnsi="Arial" w:cs="Arial"/>
          <w:sz w:val="22"/>
          <w:szCs w:val="22"/>
        </w:rPr>
        <w:t>Support the growth of</w:t>
      </w:r>
      <w:r w:rsidR="00974476" w:rsidRPr="00974476">
        <w:rPr>
          <w:rFonts w:ascii="Arial" w:hAnsi="Arial" w:cs="Arial"/>
          <w:sz w:val="22"/>
          <w:szCs w:val="22"/>
        </w:rPr>
        <w:t xml:space="preserve"> partnership income levels and relevant income generating opportunities</w:t>
      </w:r>
      <w:r w:rsidR="00A53B74">
        <w:rPr>
          <w:rFonts w:ascii="Arial" w:hAnsi="Arial" w:cs="Arial"/>
          <w:sz w:val="22"/>
          <w:szCs w:val="22"/>
        </w:rPr>
        <w:t>.</w:t>
      </w:r>
    </w:p>
    <w:p w:rsidR="0071330B" w:rsidRPr="0071330B" w:rsidRDefault="00DA609E" w:rsidP="000B19CA">
      <w:pPr>
        <w:numPr>
          <w:ilvl w:val="0"/>
          <w:numId w:val="25"/>
        </w:numPr>
        <w:shd w:val="clear" w:color="auto" w:fill="FFFFFF"/>
        <w:spacing w:before="100" w:beforeAutospacing="1" w:after="100" w:afterAutospacing="1"/>
        <w:ind w:left="1080"/>
        <w:rPr>
          <w:rFonts w:ascii="Arial" w:hAnsi="Arial" w:cs="Arial"/>
          <w:color w:val="000000"/>
          <w:sz w:val="22"/>
          <w:szCs w:val="22"/>
          <w:lang w:eastAsia="en-GB"/>
        </w:rPr>
      </w:pPr>
      <w:r>
        <w:rPr>
          <w:rFonts w:ascii="Arial" w:hAnsi="Arial" w:cs="Arial"/>
          <w:color w:val="000000"/>
          <w:sz w:val="22"/>
          <w:szCs w:val="22"/>
          <w:lang w:eastAsia="en-GB"/>
        </w:rPr>
        <w:t>Organise and deliver</w:t>
      </w:r>
      <w:r w:rsidR="00F04AB9" w:rsidRPr="0071330B">
        <w:rPr>
          <w:rFonts w:ascii="Arial" w:hAnsi="Arial" w:cs="Arial"/>
          <w:color w:val="000000"/>
          <w:sz w:val="22"/>
          <w:szCs w:val="22"/>
          <w:lang w:eastAsia="en-GB"/>
        </w:rPr>
        <w:t xml:space="preserve"> partner events</w:t>
      </w:r>
      <w:r w:rsidR="0071330B" w:rsidRPr="0071330B">
        <w:rPr>
          <w:rFonts w:ascii="Arial" w:hAnsi="Arial" w:cs="Arial"/>
          <w:color w:val="000000"/>
          <w:sz w:val="22"/>
          <w:szCs w:val="22"/>
          <w:lang w:eastAsia="en-GB"/>
        </w:rPr>
        <w:t xml:space="preserve"> </w:t>
      </w:r>
      <w:r>
        <w:rPr>
          <w:rFonts w:ascii="Arial" w:hAnsi="Arial" w:cs="Arial"/>
          <w:color w:val="000000"/>
          <w:sz w:val="22"/>
          <w:szCs w:val="22"/>
          <w:lang w:eastAsia="en-GB"/>
        </w:rPr>
        <w:t>including conferences, networking events and quality awards</w:t>
      </w:r>
      <w:r w:rsidR="00A53B74">
        <w:rPr>
          <w:rFonts w:ascii="Arial" w:hAnsi="Arial" w:cs="Arial"/>
          <w:color w:val="000000"/>
          <w:sz w:val="22"/>
          <w:szCs w:val="22"/>
          <w:lang w:eastAsia="en-GB"/>
        </w:rPr>
        <w:t>.</w:t>
      </w:r>
    </w:p>
    <w:p w:rsidR="00816E98" w:rsidRDefault="00974476" w:rsidP="00816E98">
      <w:pPr>
        <w:numPr>
          <w:ilvl w:val="0"/>
          <w:numId w:val="25"/>
        </w:numPr>
        <w:ind w:left="1080"/>
        <w:rPr>
          <w:rFonts w:ascii="Arial" w:hAnsi="Arial" w:cs="Arial"/>
          <w:sz w:val="22"/>
          <w:szCs w:val="22"/>
        </w:rPr>
      </w:pPr>
      <w:r w:rsidRPr="00974476">
        <w:rPr>
          <w:rFonts w:ascii="Arial" w:hAnsi="Arial" w:cs="Arial"/>
          <w:sz w:val="22"/>
          <w:szCs w:val="22"/>
        </w:rPr>
        <w:t xml:space="preserve">To use the CRM system to manage the </w:t>
      </w:r>
      <w:r>
        <w:rPr>
          <w:rFonts w:ascii="Arial" w:hAnsi="Arial" w:cs="Arial"/>
          <w:sz w:val="22"/>
          <w:szCs w:val="22"/>
        </w:rPr>
        <w:t>partnership</w:t>
      </w:r>
      <w:r w:rsidRPr="00974476">
        <w:rPr>
          <w:rFonts w:ascii="Arial" w:hAnsi="Arial" w:cs="Arial"/>
          <w:sz w:val="22"/>
          <w:szCs w:val="22"/>
        </w:rPr>
        <w:t xml:space="preserve"> database </w:t>
      </w:r>
      <w:r w:rsidR="0071330B">
        <w:rPr>
          <w:rFonts w:ascii="Arial" w:hAnsi="Arial" w:cs="Arial"/>
          <w:sz w:val="22"/>
          <w:szCs w:val="22"/>
        </w:rPr>
        <w:t>reporting back</w:t>
      </w:r>
      <w:r w:rsidRPr="00974476">
        <w:rPr>
          <w:rFonts w:ascii="Arial" w:hAnsi="Arial" w:cs="Arial"/>
          <w:sz w:val="22"/>
          <w:szCs w:val="22"/>
        </w:rPr>
        <w:t xml:space="preserve"> on key </w:t>
      </w:r>
      <w:r>
        <w:rPr>
          <w:rFonts w:ascii="Arial" w:hAnsi="Arial" w:cs="Arial"/>
          <w:sz w:val="22"/>
          <w:szCs w:val="22"/>
        </w:rPr>
        <w:t>partner</w:t>
      </w:r>
      <w:r w:rsidRPr="00974476">
        <w:rPr>
          <w:rFonts w:ascii="Arial" w:hAnsi="Arial" w:cs="Arial"/>
          <w:sz w:val="22"/>
          <w:szCs w:val="22"/>
        </w:rPr>
        <w:t xml:space="preserve"> personnel changes and to establish</w:t>
      </w:r>
      <w:r w:rsidR="002E74FE">
        <w:rPr>
          <w:rFonts w:ascii="Arial" w:hAnsi="Arial" w:cs="Arial"/>
          <w:sz w:val="22"/>
          <w:szCs w:val="22"/>
        </w:rPr>
        <w:t xml:space="preserve"> and implement </w:t>
      </w:r>
      <w:r w:rsidRPr="00974476">
        <w:rPr>
          <w:rFonts w:ascii="Arial" w:hAnsi="Arial" w:cs="Arial"/>
          <w:sz w:val="22"/>
          <w:szCs w:val="22"/>
        </w:rPr>
        <w:t xml:space="preserve">monitoring systems to ensure all </w:t>
      </w:r>
      <w:r>
        <w:rPr>
          <w:rFonts w:ascii="Arial" w:hAnsi="Arial" w:cs="Arial"/>
          <w:sz w:val="22"/>
          <w:szCs w:val="22"/>
        </w:rPr>
        <w:t>partner activity is recorded</w:t>
      </w:r>
      <w:r w:rsidR="00A53B74">
        <w:rPr>
          <w:rFonts w:ascii="Arial" w:hAnsi="Arial" w:cs="Arial"/>
          <w:sz w:val="22"/>
          <w:szCs w:val="22"/>
        </w:rPr>
        <w:t>.</w:t>
      </w:r>
    </w:p>
    <w:p w:rsidR="00974476" w:rsidRPr="00816E98" w:rsidRDefault="00816E98" w:rsidP="000B19CA">
      <w:pPr>
        <w:numPr>
          <w:ilvl w:val="0"/>
          <w:numId w:val="25"/>
        </w:numPr>
        <w:ind w:left="1080"/>
        <w:rPr>
          <w:rFonts w:ascii="Arial" w:hAnsi="Arial" w:cs="Arial"/>
          <w:sz w:val="22"/>
          <w:szCs w:val="22"/>
        </w:rPr>
      </w:pPr>
      <w:r w:rsidRPr="00816E98">
        <w:rPr>
          <w:rFonts w:ascii="Arial" w:hAnsi="Arial" w:cs="Arial"/>
          <w:sz w:val="22"/>
          <w:szCs w:val="22"/>
        </w:rPr>
        <w:t>Maintain up-to-date contacts with tourism businesses and other stakeholders and partners to help deliver the company’s communications strategy</w:t>
      </w:r>
      <w:r w:rsidR="00A53B74">
        <w:rPr>
          <w:rFonts w:ascii="Arial" w:hAnsi="Arial" w:cs="Arial"/>
          <w:sz w:val="22"/>
          <w:szCs w:val="22"/>
        </w:rPr>
        <w:t>.</w:t>
      </w:r>
    </w:p>
    <w:p w:rsidR="0071330B" w:rsidRPr="00816E98" w:rsidRDefault="0071330B" w:rsidP="0071330B">
      <w:pPr>
        <w:numPr>
          <w:ilvl w:val="0"/>
          <w:numId w:val="25"/>
        </w:numPr>
        <w:ind w:left="1080"/>
        <w:rPr>
          <w:rFonts w:ascii="Arial" w:hAnsi="Arial" w:cs="Arial"/>
          <w:sz w:val="22"/>
          <w:szCs w:val="22"/>
        </w:rPr>
      </w:pPr>
      <w:r w:rsidRPr="00816E98">
        <w:rPr>
          <w:rFonts w:ascii="Arial" w:hAnsi="Arial" w:cs="Arial"/>
          <w:sz w:val="22"/>
          <w:szCs w:val="22"/>
        </w:rPr>
        <w:t>To represent Visit County Durham in networks and at forums as appropriate within Durham, to raise the profile of Visit County Durham and its partnership offer</w:t>
      </w:r>
      <w:r w:rsidR="00A53B74">
        <w:rPr>
          <w:rFonts w:ascii="Arial" w:hAnsi="Arial" w:cs="Arial"/>
          <w:sz w:val="22"/>
          <w:szCs w:val="22"/>
        </w:rPr>
        <w:t>.</w:t>
      </w:r>
    </w:p>
    <w:p w:rsidR="00974476" w:rsidRPr="00816E98" w:rsidRDefault="00974476" w:rsidP="00816E98">
      <w:pPr>
        <w:numPr>
          <w:ilvl w:val="0"/>
          <w:numId w:val="25"/>
        </w:numPr>
        <w:ind w:left="1080"/>
        <w:rPr>
          <w:rFonts w:ascii="Arial" w:hAnsi="Arial" w:cs="Arial"/>
          <w:sz w:val="22"/>
          <w:szCs w:val="22"/>
        </w:rPr>
      </w:pPr>
      <w:r w:rsidRPr="00974476">
        <w:rPr>
          <w:rFonts w:ascii="Arial" w:hAnsi="Arial" w:cs="Arial"/>
          <w:sz w:val="22"/>
          <w:szCs w:val="22"/>
        </w:rPr>
        <w:lastRenderedPageBreak/>
        <w:t xml:space="preserve">To undertake </w:t>
      </w:r>
      <w:r>
        <w:rPr>
          <w:rFonts w:ascii="Arial" w:hAnsi="Arial" w:cs="Arial"/>
          <w:sz w:val="22"/>
          <w:szCs w:val="22"/>
        </w:rPr>
        <w:t>partnership</w:t>
      </w:r>
      <w:r w:rsidRPr="00974476">
        <w:rPr>
          <w:rFonts w:ascii="Arial" w:hAnsi="Arial" w:cs="Arial"/>
          <w:sz w:val="22"/>
          <w:szCs w:val="22"/>
        </w:rPr>
        <w:t xml:space="preserve"> administration as relevant to the role inclu</w:t>
      </w:r>
      <w:r>
        <w:rPr>
          <w:rFonts w:ascii="Arial" w:hAnsi="Arial" w:cs="Arial"/>
          <w:sz w:val="22"/>
          <w:szCs w:val="22"/>
        </w:rPr>
        <w:t>ding maintaining status records</w:t>
      </w:r>
      <w:r w:rsidR="00A53B74">
        <w:rPr>
          <w:rFonts w:ascii="Arial" w:hAnsi="Arial" w:cs="Arial"/>
          <w:sz w:val="22"/>
          <w:szCs w:val="22"/>
        </w:rPr>
        <w:t>.</w:t>
      </w:r>
    </w:p>
    <w:p w:rsidR="00EA6313" w:rsidRPr="00816E98" w:rsidRDefault="00974476" w:rsidP="00816E98">
      <w:pPr>
        <w:numPr>
          <w:ilvl w:val="0"/>
          <w:numId w:val="25"/>
        </w:numPr>
        <w:ind w:left="1080"/>
        <w:rPr>
          <w:rFonts w:ascii="Arial" w:hAnsi="Arial" w:cs="Arial"/>
          <w:sz w:val="22"/>
          <w:szCs w:val="22"/>
        </w:rPr>
      </w:pPr>
      <w:r w:rsidRPr="00974476">
        <w:rPr>
          <w:rFonts w:ascii="Arial" w:hAnsi="Arial" w:cs="Arial"/>
          <w:sz w:val="22"/>
          <w:szCs w:val="22"/>
        </w:rPr>
        <w:t xml:space="preserve">To </w:t>
      </w:r>
      <w:r w:rsidR="000C57CF">
        <w:rPr>
          <w:rFonts w:ascii="Arial" w:hAnsi="Arial" w:cs="Arial"/>
          <w:sz w:val="22"/>
          <w:szCs w:val="22"/>
        </w:rPr>
        <w:t xml:space="preserve">support the </w:t>
      </w:r>
      <w:r w:rsidRPr="00974476">
        <w:rPr>
          <w:rFonts w:ascii="Arial" w:hAnsi="Arial" w:cs="Arial"/>
          <w:sz w:val="22"/>
          <w:szCs w:val="22"/>
        </w:rPr>
        <w:t>produc</w:t>
      </w:r>
      <w:r w:rsidR="000C57CF">
        <w:rPr>
          <w:rFonts w:ascii="Arial" w:hAnsi="Arial" w:cs="Arial"/>
          <w:sz w:val="22"/>
          <w:szCs w:val="22"/>
        </w:rPr>
        <w:t>tion of</w:t>
      </w:r>
      <w:r w:rsidRPr="00974476">
        <w:rPr>
          <w:rFonts w:ascii="Arial" w:hAnsi="Arial" w:cs="Arial"/>
          <w:sz w:val="22"/>
          <w:szCs w:val="22"/>
        </w:rPr>
        <w:t xml:space="preserve"> </w:t>
      </w:r>
      <w:r w:rsidR="002E74FE">
        <w:rPr>
          <w:rFonts w:ascii="Arial" w:hAnsi="Arial" w:cs="Arial"/>
          <w:sz w:val="22"/>
          <w:szCs w:val="22"/>
        </w:rPr>
        <w:t xml:space="preserve">regular </w:t>
      </w:r>
      <w:r w:rsidRPr="00974476">
        <w:rPr>
          <w:rFonts w:ascii="Arial" w:hAnsi="Arial" w:cs="Arial"/>
          <w:sz w:val="22"/>
          <w:szCs w:val="22"/>
        </w:rPr>
        <w:t xml:space="preserve">reports showing the results of </w:t>
      </w:r>
      <w:r>
        <w:rPr>
          <w:rFonts w:ascii="Arial" w:hAnsi="Arial" w:cs="Arial"/>
          <w:sz w:val="22"/>
          <w:szCs w:val="22"/>
        </w:rPr>
        <w:t>partnership</w:t>
      </w:r>
      <w:r w:rsidRPr="00974476">
        <w:rPr>
          <w:rFonts w:ascii="Arial" w:hAnsi="Arial" w:cs="Arial"/>
          <w:sz w:val="22"/>
          <w:szCs w:val="22"/>
        </w:rPr>
        <w:t xml:space="preserve"> recruitme</w:t>
      </w:r>
      <w:r>
        <w:rPr>
          <w:rFonts w:ascii="Arial" w:hAnsi="Arial" w:cs="Arial"/>
          <w:sz w:val="22"/>
          <w:szCs w:val="22"/>
        </w:rPr>
        <w:t>nt, retention, and non renewals</w:t>
      </w:r>
      <w:r w:rsidR="00A53B74">
        <w:rPr>
          <w:rFonts w:ascii="Arial" w:hAnsi="Arial" w:cs="Arial"/>
          <w:sz w:val="22"/>
          <w:szCs w:val="22"/>
        </w:rPr>
        <w:t>.</w:t>
      </w:r>
    </w:p>
    <w:p w:rsidR="00EA6313" w:rsidRPr="00816E98" w:rsidRDefault="00EA6313" w:rsidP="00816E98">
      <w:pPr>
        <w:numPr>
          <w:ilvl w:val="0"/>
          <w:numId w:val="25"/>
        </w:numPr>
        <w:tabs>
          <w:tab w:val="num" w:pos="720"/>
        </w:tabs>
        <w:ind w:left="1080"/>
        <w:rPr>
          <w:rFonts w:ascii="Arial" w:hAnsi="Arial" w:cs="Arial"/>
          <w:sz w:val="22"/>
          <w:szCs w:val="22"/>
        </w:rPr>
      </w:pPr>
      <w:r w:rsidRPr="00EA6313">
        <w:rPr>
          <w:rFonts w:ascii="Arial" w:hAnsi="Arial" w:cs="Arial"/>
          <w:sz w:val="22"/>
          <w:szCs w:val="22"/>
        </w:rPr>
        <w:t xml:space="preserve">In liaison with the </w:t>
      </w:r>
      <w:r>
        <w:rPr>
          <w:rFonts w:ascii="Arial" w:hAnsi="Arial" w:cs="Arial"/>
          <w:sz w:val="22"/>
          <w:szCs w:val="22"/>
        </w:rPr>
        <w:t>team</w:t>
      </w:r>
      <w:r w:rsidRPr="00EA6313">
        <w:rPr>
          <w:rFonts w:ascii="Arial" w:hAnsi="Arial" w:cs="Arial"/>
          <w:sz w:val="22"/>
          <w:szCs w:val="22"/>
        </w:rPr>
        <w:t xml:space="preserve"> contribute to the annual </w:t>
      </w:r>
      <w:r>
        <w:rPr>
          <w:rFonts w:ascii="Arial" w:hAnsi="Arial" w:cs="Arial"/>
          <w:sz w:val="22"/>
          <w:szCs w:val="22"/>
        </w:rPr>
        <w:t>activity</w:t>
      </w:r>
      <w:r w:rsidRPr="00EA6313">
        <w:rPr>
          <w:rFonts w:ascii="Arial" w:hAnsi="Arial" w:cs="Arial"/>
          <w:sz w:val="22"/>
          <w:szCs w:val="22"/>
        </w:rPr>
        <w:t xml:space="preserve"> and financial plans to deliver against both commercial and social objectives, ensuring clear prioritisation of energy and resource.</w:t>
      </w:r>
    </w:p>
    <w:p w:rsidR="00EA6313" w:rsidRPr="00816E98" w:rsidRDefault="00EA6313" w:rsidP="00816E98">
      <w:pPr>
        <w:numPr>
          <w:ilvl w:val="0"/>
          <w:numId w:val="40"/>
        </w:numPr>
        <w:rPr>
          <w:rFonts w:ascii="Arial" w:hAnsi="Arial"/>
          <w:sz w:val="22"/>
          <w:szCs w:val="22"/>
        </w:rPr>
      </w:pPr>
      <w:r w:rsidRPr="00EA6313">
        <w:rPr>
          <w:rFonts w:ascii="Arial" w:hAnsi="Arial" w:cs="Arial"/>
          <w:sz w:val="22"/>
          <w:szCs w:val="22"/>
        </w:rPr>
        <w:t xml:space="preserve">To contribute </w:t>
      </w:r>
      <w:r w:rsidR="00DA609E">
        <w:rPr>
          <w:rFonts w:ascii="Arial" w:hAnsi="Arial" w:cs="Arial"/>
          <w:sz w:val="22"/>
          <w:szCs w:val="22"/>
        </w:rPr>
        <w:t xml:space="preserve">and prepare </w:t>
      </w:r>
      <w:r w:rsidRPr="00EA6313">
        <w:rPr>
          <w:rFonts w:ascii="Arial" w:hAnsi="Arial" w:cs="Arial"/>
          <w:sz w:val="22"/>
          <w:szCs w:val="22"/>
        </w:rPr>
        <w:t xml:space="preserve">research and evaluation reports on impact against targets. </w:t>
      </w:r>
    </w:p>
    <w:p w:rsidR="00974476" w:rsidRDefault="00974476" w:rsidP="000B19CA">
      <w:pPr>
        <w:numPr>
          <w:ilvl w:val="0"/>
          <w:numId w:val="25"/>
        </w:numPr>
        <w:ind w:left="1080"/>
        <w:rPr>
          <w:rFonts w:ascii="Arial" w:hAnsi="Arial" w:cs="Arial"/>
          <w:sz w:val="22"/>
          <w:szCs w:val="22"/>
        </w:rPr>
      </w:pPr>
      <w:r w:rsidRPr="00974476">
        <w:rPr>
          <w:rFonts w:ascii="Arial" w:hAnsi="Arial" w:cs="Arial"/>
          <w:sz w:val="22"/>
          <w:szCs w:val="22"/>
        </w:rPr>
        <w:t xml:space="preserve">To support the work of the team by assisting with projects and activity as required and as directed by </w:t>
      </w:r>
      <w:r w:rsidR="00F04AB9">
        <w:rPr>
          <w:rFonts w:ascii="Arial" w:hAnsi="Arial" w:cs="Arial"/>
          <w:sz w:val="22"/>
          <w:szCs w:val="22"/>
        </w:rPr>
        <w:t xml:space="preserve">the </w:t>
      </w:r>
      <w:r w:rsidR="000C57CF">
        <w:rPr>
          <w:rFonts w:ascii="Arial" w:hAnsi="Arial" w:cs="Arial"/>
          <w:sz w:val="22"/>
          <w:szCs w:val="22"/>
        </w:rPr>
        <w:t xml:space="preserve">Line </w:t>
      </w:r>
      <w:r w:rsidR="00F04AB9">
        <w:rPr>
          <w:rFonts w:ascii="Arial" w:hAnsi="Arial" w:cs="Arial"/>
          <w:sz w:val="22"/>
          <w:szCs w:val="22"/>
        </w:rPr>
        <w:t>Manager</w:t>
      </w:r>
      <w:r w:rsidR="00A53B74">
        <w:rPr>
          <w:rFonts w:ascii="Arial" w:hAnsi="Arial" w:cs="Arial"/>
          <w:sz w:val="22"/>
          <w:szCs w:val="22"/>
        </w:rPr>
        <w:t>.</w:t>
      </w:r>
    </w:p>
    <w:p w:rsidR="00DA609E" w:rsidRDefault="00DA609E" w:rsidP="00DA609E">
      <w:pPr>
        <w:ind w:left="1080"/>
        <w:rPr>
          <w:rFonts w:ascii="Arial" w:hAnsi="Arial" w:cs="Arial"/>
          <w:sz w:val="22"/>
          <w:szCs w:val="22"/>
        </w:rPr>
      </w:pPr>
    </w:p>
    <w:p w:rsidR="00A53B74" w:rsidRPr="00A53B74" w:rsidRDefault="00A53B74" w:rsidP="00A53B74">
      <w:pPr>
        <w:rPr>
          <w:rFonts w:ascii="Arial" w:hAnsi="Arial" w:cs="Arial"/>
          <w:b/>
          <w:bCs/>
          <w:sz w:val="22"/>
          <w:szCs w:val="22"/>
        </w:rPr>
      </w:pPr>
      <w:r w:rsidRPr="00A53B74">
        <w:rPr>
          <w:rFonts w:ascii="Arial" w:hAnsi="Arial" w:cs="Arial"/>
          <w:b/>
          <w:bCs/>
          <w:sz w:val="22"/>
          <w:szCs w:val="22"/>
        </w:rPr>
        <w:t>9.</w:t>
      </w:r>
      <w:r w:rsidRPr="00A53B74">
        <w:rPr>
          <w:rFonts w:ascii="Arial" w:hAnsi="Arial" w:cs="Arial"/>
          <w:b/>
          <w:bCs/>
          <w:sz w:val="22"/>
          <w:szCs w:val="22"/>
        </w:rPr>
        <w:tab/>
        <w:t>COMMON DUTIES AND RESPONSIBILITIES:</w:t>
      </w:r>
    </w:p>
    <w:p w:rsidR="00A53B74" w:rsidRPr="00A53B74" w:rsidRDefault="00A53B74" w:rsidP="00A53B74">
      <w:pPr>
        <w:ind w:left="720" w:hanging="720"/>
        <w:rPr>
          <w:rFonts w:ascii="Arial" w:hAnsi="Arial" w:cs="Arial"/>
          <w:sz w:val="22"/>
          <w:szCs w:val="22"/>
        </w:rPr>
      </w:pPr>
    </w:p>
    <w:p w:rsidR="00A53B74" w:rsidRPr="00A53B74" w:rsidRDefault="00A53B74" w:rsidP="00A53B74">
      <w:pPr>
        <w:spacing w:after="240"/>
        <w:rPr>
          <w:rFonts w:ascii="Arial" w:hAnsi="Arial" w:cs="Arial"/>
          <w:sz w:val="22"/>
          <w:szCs w:val="22"/>
        </w:rPr>
      </w:pPr>
      <w:r w:rsidRPr="00A53B74">
        <w:rPr>
          <w:rFonts w:ascii="Arial" w:hAnsi="Arial" w:cs="Arial"/>
          <w:sz w:val="22"/>
          <w:szCs w:val="22"/>
        </w:rPr>
        <w:t>9.1</w:t>
      </w:r>
      <w:r w:rsidRPr="00A53B74">
        <w:rPr>
          <w:rFonts w:ascii="Arial" w:hAnsi="Arial" w:cs="Arial"/>
          <w:sz w:val="22"/>
          <w:szCs w:val="22"/>
        </w:rPr>
        <w:tab/>
      </w:r>
      <w:r w:rsidRPr="00A53B74">
        <w:rPr>
          <w:rFonts w:ascii="Arial" w:hAnsi="Arial" w:cs="Arial"/>
          <w:b/>
          <w:bCs/>
          <w:sz w:val="22"/>
          <w:szCs w:val="22"/>
          <w:u w:val="single"/>
        </w:rPr>
        <w:t>Quality Assurance</w:t>
      </w:r>
    </w:p>
    <w:p w:rsidR="00A53B74" w:rsidRPr="00A53B74" w:rsidRDefault="00A53B74" w:rsidP="00A53B74">
      <w:pPr>
        <w:spacing w:after="240"/>
        <w:ind w:left="720"/>
        <w:rPr>
          <w:rFonts w:ascii="Arial" w:hAnsi="Arial" w:cs="Arial"/>
          <w:sz w:val="22"/>
          <w:szCs w:val="22"/>
        </w:rPr>
      </w:pPr>
      <w:r w:rsidRPr="00A53B74">
        <w:rPr>
          <w:rFonts w:ascii="Arial" w:hAnsi="Arial" w:cs="Arial"/>
          <w:sz w:val="22"/>
          <w:szCs w:val="22"/>
        </w:rPr>
        <w:t>To set, monitor and evaluate standards at individual, team performance and service quality so that the user and the Service’s requirements are met and that the highest standards are maintained.</w:t>
      </w:r>
    </w:p>
    <w:p w:rsidR="00A53B74" w:rsidRPr="00A53B74" w:rsidRDefault="00A53B74" w:rsidP="00A53B74">
      <w:pPr>
        <w:spacing w:after="240"/>
        <w:rPr>
          <w:rFonts w:ascii="Arial" w:hAnsi="Arial" w:cs="Arial"/>
          <w:sz w:val="22"/>
          <w:szCs w:val="22"/>
        </w:rPr>
      </w:pPr>
      <w:r w:rsidRPr="00A53B74">
        <w:rPr>
          <w:rFonts w:ascii="Arial" w:hAnsi="Arial" w:cs="Arial"/>
          <w:sz w:val="22"/>
          <w:szCs w:val="22"/>
        </w:rPr>
        <w:t xml:space="preserve"> </w:t>
      </w:r>
      <w:r w:rsidRPr="00A53B74">
        <w:rPr>
          <w:rFonts w:ascii="Arial" w:hAnsi="Arial" w:cs="Arial"/>
          <w:sz w:val="22"/>
          <w:szCs w:val="22"/>
        </w:rPr>
        <w:tab/>
        <w:t xml:space="preserve">To establish and monitor appropriate procedures to ensure that quality data are reported </w:t>
      </w:r>
      <w:r w:rsidRPr="00A53B74">
        <w:rPr>
          <w:rFonts w:ascii="Arial" w:hAnsi="Arial" w:cs="Arial"/>
          <w:sz w:val="22"/>
          <w:szCs w:val="22"/>
        </w:rPr>
        <w:tab/>
        <w:t xml:space="preserve">and used in decision making processes and to demonstrate through behaviour and </w:t>
      </w:r>
      <w:r w:rsidRPr="00A53B74">
        <w:rPr>
          <w:rFonts w:ascii="Arial" w:hAnsi="Arial" w:cs="Arial"/>
          <w:sz w:val="22"/>
          <w:szCs w:val="22"/>
        </w:rPr>
        <w:tab/>
      </w:r>
      <w:r w:rsidRPr="00A53B74">
        <w:rPr>
          <w:rFonts w:ascii="Arial" w:hAnsi="Arial" w:cs="Arial"/>
          <w:sz w:val="22"/>
          <w:szCs w:val="22"/>
        </w:rPr>
        <w:tab/>
        <w:t>actions a firm commitment to data security and confidentiality as appropriate.</w:t>
      </w:r>
    </w:p>
    <w:p w:rsidR="00A53B74" w:rsidRPr="00A53B74" w:rsidRDefault="00A53B74" w:rsidP="00A53B74">
      <w:pPr>
        <w:spacing w:after="240"/>
        <w:rPr>
          <w:rFonts w:ascii="Arial" w:hAnsi="Arial" w:cs="Arial"/>
          <w:b/>
          <w:bCs/>
          <w:sz w:val="22"/>
          <w:szCs w:val="22"/>
          <w:u w:val="single"/>
        </w:rPr>
      </w:pPr>
      <w:r w:rsidRPr="00A53B74">
        <w:rPr>
          <w:rFonts w:ascii="Arial" w:hAnsi="Arial" w:cs="Arial"/>
          <w:bCs/>
          <w:sz w:val="22"/>
          <w:szCs w:val="22"/>
        </w:rPr>
        <w:t>9.2</w:t>
      </w:r>
      <w:r w:rsidRPr="00A53B74">
        <w:rPr>
          <w:rFonts w:ascii="Arial" w:hAnsi="Arial" w:cs="Arial"/>
          <w:bCs/>
          <w:sz w:val="22"/>
          <w:szCs w:val="22"/>
        </w:rPr>
        <w:tab/>
      </w:r>
      <w:r w:rsidRPr="00A53B74">
        <w:rPr>
          <w:rFonts w:ascii="Arial" w:hAnsi="Arial" w:cs="Arial"/>
          <w:b/>
          <w:bCs/>
          <w:sz w:val="22"/>
          <w:szCs w:val="22"/>
          <w:u w:val="single"/>
        </w:rPr>
        <w:t>Communication</w:t>
      </w:r>
    </w:p>
    <w:p w:rsidR="00A53B74" w:rsidRPr="00A53B74" w:rsidRDefault="00A53B74" w:rsidP="00A53B74">
      <w:pPr>
        <w:spacing w:after="240"/>
        <w:ind w:left="709"/>
        <w:rPr>
          <w:rFonts w:ascii="Arial" w:hAnsi="Arial" w:cs="Arial"/>
          <w:sz w:val="22"/>
          <w:szCs w:val="22"/>
        </w:rPr>
      </w:pPr>
      <w:r w:rsidRPr="00A53B74">
        <w:rPr>
          <w:rFonts w:ascii="Arial" w:hAnsi="Arial" w:cs="Arial"/>
          <w:sz w:val="22"/>
          <w:szCs w:val="22"/>
        </w:rPr>
        <w:t>To establish and manage the team communications systems ensuring that the Service’s procedures, policies, strategies and objectives are effectively communicated to all team members.</w:t>
      </w:r>
    </w:p>
    <w:p w:rsidR="00A53B74" w:rsidRPr="00A53B74" w:rsidRDefault="00A53B74" w:rsidP="00A53B74">
      <w:pPr>
        <w:spacing w:after="240"/>
        <w:ind w:left="709" w:hanging="709"/>
        <w:rPr>
          <w:rFonts w:ascii="Arial" w:hAnsi="Arial" w:cs="Arial"/>
          <w:sz w:val="22"/>
          <w:szCs w:val="22"/>
        </w:rPr>
      </w:pPr>
      <w:r w:rsidRPr="00A53B74">
        <w:rPr>
          <w:rFonts w:ascii="Arial" w:hAnsi="Arial" w:cs="Arial"/>
          <w:sz w:val="22"/>
          <w:szCs w:val="22"/>
        </w:rPr>
        <w:t>9.3</w:t>
      </w:r>
      <w:r w:rsidRPr="00A53B74">
        <w:rPr>
          <w:rFonts w:ascii="Arial" w:hAnsi="Arial" w:cs="Arial"/>
          <w:sz w:val="22"/>
          <w:szCs w:val="22"/>
        </w:rPr>
        <w:tab/>
      </w:r>
      <w:r w:rsidRPr="00A53B74">
        <w:rPr>
          <w:rFonts w:ascii="Arial" w:hAnsi="Arial" w:cs="Arial"/>
          <w:b/>
          <w:bCs/>
          <w:sz w:val="22"/>
          <w:szCs w:val="22"/>
          <w:u w:val="single"/>
        </w:rPr>
        <w:t>Professional Practice</w:t>
      </w:r>
    </w:p>
    <w:p w:rsidR="00A53B74" w:rsidRPr="00A53B74" w:rsidRDefault="00A53B74" w:rsidP="00A53B74">
      <w:pPr>
        <w:spacing w:after="240"/>
        <w:ind w:left="709" w:hanging="709"/>
        <w:rPr>
          <w:rFonts w:ascii="Arial" w:hAnsi="Arial" w:cs="Arial"/>
          <w:sz w:val="22"/>
          <w:szCs w:val="22"/>
        </w:rPr>
      </w:pPr>
      <w:r w:rsidRPr="00A53B74">
        <w:rPr>
          <w:rFonts w:ascii="Arial" w:hAnsi="Arial" w:cs="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rsidR="00A53B74" w:rsidRPr="00A53B74" w:rsidRDefault="00A53B74" w:rsidP="00A53B74">
      <w:pPr>
        <w:spacing w:after="240"/>
        <w:rPr>
          <w:rFonts w:ascii="Arial" w:hAnsi="Arial" w:cs="Arial"/>
          <w:b/>
          <w:bCs/>
          <w:sz w:val="22"/>
          <w:szCs w:val="22"/>
          <w:u w:val="single"/>
        </w:rPr>
      </w:pPr>
      <w:r w:rsidRPr="00A53B74">
        <w:rPr>
          <w:rFonts w:ascii="Arial" w:hAnsi="Arial" w:cs="Arial"/>
          <w:bCs/>
          <w:sz w:val="22"/>
          <w:szCs w:val="22"/>
        </w:rPr>
        <w:t>9.4</w:t>
      </w:r>
      <w:r w:rsidRPr="00A53B74">
        <w:rPr>
          <w:rFonts w:ascii="Arial" w:hAnsi="Arial" w:cs="Arial"/>
          <w:bCs/>
          <w:sz w:val="22"/>
          <w:szCs w:val="22"/>
        </w:rPr>
        <w:tab/>
      </w:r>
      <w:r w:rsidRPr="00A53B74">
        <w:rPr>
          <w:rFonts w:ascii="Arial" w:hAnsi="Arial" w:cs="Arial"/>
          <w:b/>
          <w:bCs/>
          <w:sz w:val="22"/>
          <w:szCs w:val="22"/>
          <w:u w:val="single"/>
        </w:rPr>
        <w:t>Health and Safety</w:t>
      </w:r>
    </w:p>
    <w:p w:rsidR="00A53B74" w:rsidRPr="00A53B74" w:rsidRDefault="00A53B74" w:rsidP="00A53B74">
      <w:pPr>
        <w:spacing w:after="240"/>
        <w:ind w:left="720"/>
        <w:rPr>
          <w:rFonts w:cs="Arial"/>
          <w:sz w:val="22"/>
          <w:szCs w:val="22"/>
        </w:rPr>
      </w:pPr>
      <w:r w:rsidRPr="00A53B74">
        <w:rPr>
          <w:rFonts w:cs="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A53B74" w:rsidRPr="00A53B74" w:rsidRDefault="00A53B74" w:rsidP="00A53B74">
      <w:pPr>
        <w:spacing w:after="240"/>
        <w:rPr>
          <w:rFonts w:ascii="Arial" w:hAnsi="Arial" w:cs="Arial"/>
          <w:b/>
          <w:bCs/>
          <w:sz w:val="22"/>
          <w:szCs w:val="22"/>
          <w:u w:val="single"/>
        </w:rPr>
      </w:pPr>
      <w:r w:rsidRPr="00A53B74">
        <w:rPr>
          <w:rFonts w:ascii="Arial" w:hAnsi="Arial" w:cs="Arial"/>
          <w:bCs/>
          <w:sz w:val="22"/>
          <w:szCs w:val="22"/>
        </w:rPr>
        <w:t>9.5</w:t>
      </w:r>
      <w:r w:rsidRPr="00A53B74">
        <w:rPr>
          <w:rFonts w:ascii="Arial" w:hAnsi="Arial" w:cs="Arial"/>
          <w:bCs/>
          <w:sz w:val="22"/>
          <w:szCs w:val="22"/>
        </w:rPr>
        <w:tab/>
      </w:r>
      <w:r w:rsidRPr="00A53B74">
        <w:rPr>
          <w:rFonts w:ascii="Arial" w:hAnsi="Arial" w:cs="Arial"/>
          <w:b/>
          <w:bCs/>
          <w:sz w:val="22"/>
          <w:szCs w:val="22"/>
          <w:u w:val="single"/>
        </w:rPr>
        <w:t>General Management (where applicable)</w:t>
      </w:r>
    </w:p>
    <w:p w:rsidR="00A53B74" w:rsidRPr="00A53B74" w:rsidRDefault="00A53B74" w:rsidP="00A53B74">
      <w:pPr>
        <w:spacing w:after="240"/>
        <w:ind w:left="709"/>
        <w:rPr>
          <w:rFonts w:ascii="Arial" w:hAnsi="Arial" w:cs="Arial"/>
          <w:sz w:val="22"/>
          <w:szCs w:val="22"/>
        </w:rPr>
      </w:pPr>
      <w:r w:rsidRPr="00A53B74">
        <w:rPr>
          <w:rFonts w:ascii="Arial" w:hAnsi="Arial" w:cs="Arial"/>
          <w:sz w:val="22"/>
          <w:szCs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A53B74" w:rsidRPr="00A53B74" w:rsidRDefault="00A53B74" w:rsidP="00A53B74">
      <w:pPr>
        <w:spacing w:after="240"/>
        <w:rPr>
          <w:rFonts w:ascii="Arial" w:hAnsi="Arial" w:cs="Arial"/>
          <w:b/>
          <w:bCs/>
          <w:sz w:val="22"/>
          <w:szCs w:val="22"/>
          <w:u w:val="single"/>
        </w:rPr>
      </w:pPr>
      <w:r w:rsidRPr="00A53B74">
        <w:rPr>
          <w:rFonts w:ascii="Arial" w:hAnsi="Arial" w:cs="Arial"/>
          <w:bCs/>
          <w:sz w:val="22"/>
          <w:szCs w:val="22"/>
        </w:rPr>
        <w:t>9.6</w:t>
      </w:r>
      <w:r w:rsidRPr="00A53B74">
        <w:rPr>
          <w:rFonts w:ascii="Arial" w:hAnsi="Arial" w:cs="Arial"/>
          <w:bCs/>
          <w:sz w:val="22"/>
          <w:szCs w:val="22"/>
        </w:rPr>
        <w:tab/>
      </w:r>
      <w:r w:rsidRPr="00A53B74">
        <w:rPr>
          <w:rFonts w:ascii="Arial" w:hAnsi="Arial" w:cs="Arial"/>
          <w:b/>
          <w:bCs/>
          <w:sz w:val="22"/>
          <w:szCs w:val="22"/>
          <w:u w:val="single"/>
        </w:rPr>
        <w:t>Financial Management (where applicable)</w:t>
      </w:r>
    </w:p>
    <w:p w:rsidR="00A53B74" w:rsidRPr="00A53B74" w:rsidRDefault="00A53B74" w:rsidP="00A53B74">
      <w:pPr>
        <w:spacing w:after="240"/>
        <w:ind w:left="720" w:hanging="11"/>
        <w:rPr>
          <w:rFonts w:ascii="Arial" w:hAnsi="Arial" w:cs="Arial"/>
          <w:sz w:val="22"/>
          <w:szCs w:val="22"/>
        </w:rPr>
      </w:pPr>
      <w:r w:rsidRPr="00A53B74">
        <w:rPr>
          <w:rFonts w:ascii="Arial" w:hAnsi="Arial" w:cs="Arial"/>
          <w:sz w:val="22"/>
          <w:szCs w:val="22"/>
        </w:rPr>
        <w:t>To manage a designated budget (as required) ensuring that the Service achieves value for money in all circumstances through the monitoring and control of expenditure and the early identification of any financial irregularity.</w:t>
      </w:r>
    </w:p>
    <w:p w:rsidR="00A53B74" w:rsidRPr="00A53B74" w:rsidRDefault="00A53B74" w:rsidP="00A53B74">
      <w:pPr>
        <w:spacing w:after="240"/>
        <w:rPr>
          <w:rFonts w:ascii="Arial" w:hAnsi="Arial" w:cs="Arial"/>
          <w:b/>
          <w:bCs/>
          <w:sz w:val="22"/>
          <w:szCs w:val="22"/>
        </w:rPr>
      </w:pPr>
      <w:r w:rsidRPr="00A53B74">
        <w:rPr>
          <w:rFonts w:ascii="Arial" w:hAnsi="Arial" w:cs="Arial"/>
          <w:sz w:val="22"/>
          <w:szCs w:val="22"/>
        </w:rPr>
        <w:t>9.7</w:t>
      </w:r>
      <w:r w:rsidRPr="00A53B74">
        <w:rPr>
          <w:rFonts w:ascii="Arial" w:hAnsi="Arial" w:cs="Arial"/>
          <w:b/>
          <w:bCs/>
          <w:sz w:val="22"/>
          <w:szCs w:val="22"/>
        </w:rPr>
        <w:tab/>
      </w:r>
      <w:r w:rsidRPr="00A53B74">
        <w:rPr>
          <w:rFonts w:ascii="Arial" w:hAnsi="Arial" w:cs="Arial"/>
          <w:b/>
          <w:bCs/>
          <w:sz w:val="22"/>
          <w:szCs w:val="22"/>
          <w:u w:val="single"/>
        </w:rPr>
        <w:t>Appraisal</w:t>
      </w:r>
    </w:p>
    <w:p w:rsidR="00A53B74" w:rsidRPr="00A53B74" w:rsidRDefault="00A53B74" w:rsidP="00A53B74">
      <w:pPr>
        <w:spacing w:after="240"/>
        <w:ind w:left="720" w:hanging="720"/>
        <w:rPr>
          <w:rFonts w:ascii="Arial" w:hAnsi="Arial" w:cs="Arial"/>
          <w:sz w:val="22"/>
          <w:szCs w:val="22"/>
        </w:rPr>
      </w:pPr>
      <w:r w:rsidRPr="00A53B74">
        <w:rPr>
          <w:rFonts w:ascii="Arial" w:hAnsi="Arial" w:cs="Arial"/>
          <w:sz w:val="22"/>
          <w:szCs w:val="22"/>
        </w:rPr>
        <w:tab/>
        <w:t>All employees will receive appraisals and it is the responsibility of each employee to follow guidance on the appraisal process.</w:t>
      </w:r>
    </w:p>
    <w:p w:rsidR="00A53B74" w:rsidRPr="00A53B74" w:rsidRDefault="00A53B74" w:rsidP="00A53B74">
      <w:pPr>
        <w:spacing w:after="240"/>
        <w:ind w:left="720" w:hanging="720"/>
        <w:rPr>
          <w:rFonts w:ascii="Arial" w:hAnsi="Arial" w:cs="Arial"/>
          <w:sz w:val="22"/>
          <w:szCs w:val="22"/>
        </w:rPr>
      </w:pPr>
      <w:r w:rsidRPr="00A53B74">
        <w:rPr>
          <w:rFonts w:ascii="Arial" w:hAnsi="Arial" w:cs="Arial"/>
          <w:sz w:val="22"/>
          <w:szCs w:val="22"/>
        </w:rPr>
        <w:lastRenderedPageBreak/>
        <w:t>9.8</w:t>
      </w:r>
      <w:r w:rsidRPr="00A53B74">
        <w:rPr>
          <w:rFonts w:ascii="Arial" w:hAnsi="Arial" w:cs="Arial"/>
          <w:b/>
          <w:bCs/>
          <w:sz w:val="22"/>
          <w:szCs w:val="22"/>
        </w:rPr>
        <w:tab/>
      </w:r>
      <w:r w:rsidRPr="00A53B74">
        <w:rPr>
          <w:rFonts w:ascii="Arial" w:hAnsi="Arial" w:cs="Arial"/>
          <w:b/>
          <w:bCs/>
          <w:sz w:val="22"/>
          <w:szCs w:val="22"/>
          <w:u w:val="single"/>
        </w:rPr>
        <w:t>Equality and Diversity</w:t>
      </w:r>
    </w:p>
    <w:p w:rsidR="00A53B74" w:rsidRPr="00A53B74" w:rsidRDefault="00A53B74" w:rsidP="00A53B74">
      <w:pPr>
        <w:ind w:left="720"/>
        <w:rPr>
          <w:rFonts w:ascii="Arial" w:eastAsia="Calibri" w:hAnsi="Arial" w:cs="Arial"/>
          <w:sz w:val="22"/>
          <w:szCs w:val="22"/>
          <w:lang w:eastAsia="en-GB"/>
        </w:rPr>
      </w:pPr>
      <w:r w:rsidRPr="00A53B74">
        <w:rPr>
          <w:rFonts w:ascii="Arial" w:eastAsia="Calibri" w:hAnsi="Arial" w:cs="Arial"/>
          <w:sz w:val="22"/>
          <w:szCs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employees to eliminate unfair and unlawful discrimination, advance equality of opportunity for all and foster good relations.</w:t>
      </w:r>
    </w:p>
    <w:p w:rsidR="00A53B74" w:rsidRPr="00A53B74" w:rsidRDefault="00A53B74" w:rsidP="00A53B74">
      <w:pPr>
        <w:ind w:left="720"/>
        <w:rPr>
          <w:rFonts w:ascii="Arial" w:eastAsia="Calibri" w:hAnsi="Arial" w:cs="Arial"/>
          <w:sz w:val="22"/>
          <w:szCs w:val="22"/>
          <w:lang w:eastAsia="en-GB"/>
        </w:rPr>
      </w:pPr>
    </w:p>
    <w:p w:rsidR="00A53B74" w:rsidRPr="00A53B74" w:rsidRDefault="00A53B74" w:rsidP="00A53B74">
      <w:pPr>
        <w:spacing w:after="240"/>
        <w:ind w:left="283"/>
        <w:rPr>
          <w:rFonts w:ascii="Arial" w:hAnsi="Arial" w:cs="Arial"/>
          <w:sz w:val="22"/>
          <w:szCs w:val="22"/>
        </w:rPr>
      </w:pPr>
      <w:r w:rsidRPr="00A53B74">
        <w:rPr>
          <w:rFonts w:ascii="Arial" w:hAnsi="Arial" w:cs="Arial"/>
          <w:sz w:val="22"/>
          <w:szCs w:val="22"/>
        </w:rPr>
        <w:t>       These policies apply to all employees of Durham County Council.</w:t>
      </w:r>
    </w:p>
    <w:p w:rsidR="00A53B74" w:rsidRPr="00A53B74" w:rsidRDefault="00A53B74" w:rsidP="00A53B74">
      <w:pPr>
        <w:spacing w:after="240"/>
        <w:rPr>
          <w:rFonts w:ascii="Arial" w:hAnsi="Arial" w:cs="Arial"/>
          <w:sz w:val="22"/>
          <w:szCs w:val="22"/>
        </w:rPr>
      </w:pPr>
      <w:r w:rsidRPr="00A53B74">
        <w:rPr>
          <w:rFonts w:ascii="Arial" w:hAnsi="Arial" w:cs="Arial"/>
          <w:sz w:val="22"/>
          <w:szCs w:val="22"/>
        </w:rPr>
        <w:t>9.9</w:t>
      </w:r>
      <w:r w:rsidRPr="00A53B74">
        <w:rPr>
          <w:rFonts w:ascii="Arial" w:hAnsi="Arial" w:cs="Arial"/>
          <w:b/>
          <w:bCs/>
          <w:sz w:val="22"/>
          <w:szCs w:val="22"/>
        </w:rPr>
        <w:tab/>
      </w:r>
      <w:r w:rsidRPr="00A53B74">
        <w:rPr>
          <w:rFonts w:ascii="Arial" w:hAnsi="Arial" w:cs="Arial"/>
          <w:b/>
          <w:bCs/>
          <w:sz w:val="22"/>
          <w:szCs w:val="22"/>
          <w:u w:val="single"/>
        </w:rPr>
        <w:t>Confidentiality</w:t>
      </w:r>
    </w:p>
    <w:p w:rsidR="00A53B74" w:rsidRPr="00A53B74" w:rsidRDefault="00A53B74" w:rsidP="00A53B74">
      <w:pPr>
        <w:spacing w:after="240"/>
        <w:ind w:left="720" w:hanging="720"/>
        <w:rPr>
          <w:rFonts w:ascii="Arial" w:hAnsi="Arial" w:cs="Arial"/>
          <w:sz w:val="22"/>
          <w:szCs w:val="22"/>
        </w:rPr>
      </w:pPr>
      <w:r w:rsidRPr="00A53B74">
        <w:rPr>
          <w:rFonts w:ascii="Arial" w:hAnsi="Arial" w:cs="Arial"/>
          <w:sz w:val="22"/>
          <w:szCs w:val="22"/>
        </w:rPr>
        <w:tab/>
        <w:t>All employees are required to undertake that they will not divulge to anyone personal and/or confidential information to which they may have access during the course of their work unless it is permitted for the purposes of their role, they have explicit consent from the person concerned or exceptions governed by legislation.</w:t>
      </w:r>
    </w:p>
    <w:p w:rsidR="00A53B74" w:rsidRPr="00A53B74" w:rsidRDefault="00A53B74" w:rsidP="00A53B74">
      <w:pPr>
        <w:spacing w:after="240"/>
        <w:ind w:left="720"/>
        <w:rPr>
          <w:rFonts w:ascii="Arial" w:hAnsi="Arial" w:cs="Arial"/>
          <w:sz w:val="22"/>
          <w:szCs w:val="22"/>
        </w:rPr>
      </w:pPr>
      <w:r w:rsidRPr="00A53B74">
        <w:rPr>
          <w:rFonts w:ascii="Arial" w:hAnsi="Arial" w:cs="Arial"/>
          <w:sz w:val="22"/>
          <w:szCs w:val="22"/>
        </w:rPr>
        <w:t>All employees must be aware that they have explicit responsibility for the confidentiality and security of information received and imported in the course of work and using Council information assets.  The Council has a Personal Information Security Policy in place.</w:t>
      </w:r>
    </w:p>
    <w:p w:rsidR="00A53B74" w:rsidRPr="00A53B74" w:rsidRDefault="00A53B74" w:rsidP="00A53B74">
      <w:pPr>
        <w:spacing w:after="240"/>
        <w:ind w:left="720" w:hanging="720"/>
        <w:rPr>
          <w:rFonts w:ascii="Arial" w:hAnsi="Arial" w:cs="Arial"/>
          <w:sz w:val="22"/>
          <w:szCs w:val="22"/>
        </w:rPr>
      </w:pPr>
      <w:r w:rsidRPr="00A53B74">
        <w:rPr>
          <w:rFonts w:ascii="Arial" w:hAnsi="Arial" w:cs="Arial"/>
          <w:sz w:val="22"/>
          <w:szCs w:val="22"/>
        </w:rPr>
        <w:t>9.10</w:t>
      </w:r>
      <w:r w:rsidRPr="00A53B74">
        <w:rPr>
          <w:rFonts w:ascii="Arial" w:hAnsi="Arial" w:cs="Arial"/>
          <w:b/>
          <w:bCs/>
          <w:sz w:val="22"/>
          <w:szCs w:val="22"/>
        </w:rPr>
        <w:tab/>
      </w:r>
      <w:r w:rsidRPr="00A53B74">
        <w:rPr>
          <w:rFonts w:ascii="Arial" w:hAnsi="Arial" w:cs="Arial"/>
          <w:b/>
          <w:bCs/>
          <w:sz w:val="22"/>
          <w:szCs w:val="22"/>
          <w:u w:val="single"/>
        </w:rPr>
        <w:t>Induction</w:t>
      </w:r>
    </w:p>
    <w:p w:rsidR="00A53B74" w:rsidRPr="00A53B74" w:rsidRDefault="00A53B74" w:rsidP="00A53B74">
      <w:pPr>
        <w:ind w:left="720"/>
        <w:rPr>
          <w:rFonts w:ascii="Arial" w:hAnsi="Arial" w:cs="Arial"/>
          <w:sz w:val="22"/>
          <w:szCs w:val="22"/>
        </w:rPr>
      </w:pPr>
      <w:r w:rsidRPr="00A53B74">
        <w:rPr>
          <w:rFonts w:ascii="Arial" w:hAnsi="Arial" w:cs="Arial"/>
          <w:sz w:val="22"/>
          <w:szCs w:val="22"/>
        </w:rPr>
        <w:t>The Council has in place an induction programme designed to help new employees to become effective in their roles and to find their way in the organisation.</w:t>
      </w:r>
    </w:p>
    <w:p w:rsidR="006E6A5C" w:rsidRPr="00C83491" w:rsidRDefault="006E6A5C" w:rsidP="006E6A5C">
      <w:pPr>
        <w:pStyle w:val="aHeaderLevel3"/>
        <w:numPr>
          <w:ilvl w:val="0"/>
          <w:numId w:val="0"/>
        </w:numPr>
        <w:rPr>
          <w:rFonts w:ascii="Arial" w:hAnsi="Arial" w:cs="Arial"/>
          <w:sz w:val="22"/>
          <w:szCs w:val="22"/>
        </w:rPr>
        <w:sectPr w:rsidR="006E6A5C" w:rsidRPr="00C83491" w:rsidSect="00EF3D89">
          <w:headerReference w:type="default" r:id="rId7"/>
          <w:footerReference w:type="default" r:id="rId8"/>
          <w:pgSz w:w="11907" w:h="16840" w:code="9"/>
          <w:pgMar w:top="864" w:right="864" w:bottom="864" w:left="864" w:header="340" w:footer="567" w:gutter="0"/>
          <w:cols w:space="720"/>
          <w:docGrid w:linePitch="326"/>
        </w:sectPr>
      </w:pPr>
    </w:p>
    <w:p w:rsidR="006E6A5C" w:rsidRPr="00C83491" w:rsidRDefault="006E6A5C" w:rsidP="00EF3D89">
      <w:pPr>
        <w:rPr>
          <w:rFonts w:ascii="Arial" w:hAnsi="Arial" w:cs="Arial"/>
          <w:b/>
          <w:bCs/>
          <w:sz w:val="22"/>
          <w:szCs w:val="22"/>
        </w:rPr>
      </w:pPr>
      <w:r w:rsidRPr="00C83491">
        <w:rPr>
          <w:rFonts w:ascii="Arial" w:hAnsi="Arial" w:cs="Arial"/>
          <w:b/>
          <w:bCs/>
          <w:sz w:val="22"/>
          <w:szCs w:val="22"/>
        </w:rPr>
        <w:lastRenderedPageBreak/>
        <w:t>PERSON SPECIFICATION –</w:t>
      </w:r>
      <w:r w:rsidR="00490F2A" w:rsidRPr="00C83491">
        <w:rPr>
          <w:rFonts w:ascii="Arial" w:hAnsi="Arial" w:cs="Arial"/>
          <w:b/>
          <w:bCs/>
          <w:sz w:val="22"/>
          <w:szCs w:val="22"/>
        </w:rPr>
        <w:t xml:space="preserve"> </w:t>
      </w:r>
      <w:r w:rsidR="00B5407F">
        <w:rPr>
          <w:rFonts w:ascii="Arial" w:hAnsi="Arial" w:cs="Arial"/>
          <w:b/>
          <w:bCs/>
          <w:sz w:val="22"/>
          <w:szCs w:val="22"/>
        </w:rPr>
        <w:t>Partnership &amp; Sales</w:t>
      </w:r>
      <w:r w:rsidR="00CF46E7">
        <w:rPr>
          <w:rFonts w:ascii="Arial" w:hAnsi="Arial" w:cs="Arial"/>
          <w:b/>
          <w:bCs/>
          <w:sz w:val="22"/>
          <w:szCs w:val="22"/>
        </w:rPr>
        <w:t xml:space="preserve"> </w:t>
      </w:r>
      <w:r w:rsidR="00CF46E7" w:rsidRPr="00165EB4">
        <w:rPr>
          <w:rFonts w:ascii="Arial" w:hAnsi="Arial" w:cs="Arial"/>
          <w:b/>
          <w:bCs/>
          <w:sz w:val="22"/>
          <w:szCs w:val="22"/>
        </w:rPr>
        <w:t>Executive</w:t>
      </w:r>
      <w:r w:rsidR="00EF3D89">
        <w:rPr>
          <w:rFonts w:ascii="Arial" w:hAnsi="Arial" w:cs="Arial"/>
          <w:b/>
          <w:bCs/>
          <w:sz w:val="22"/>
          <w:szCs w:val="22"/>
        </w:rPr>
        <w:t xml:space="preserve"> (Grade 8)</w:t>
      </w:r>
    </w:p>
    <w:p w:rsidR="006E6A5C" w:rsidRPr="00C83491" w:rsidRDefault="006E6A5C" w:rsidP="006E6A5C">
      <w:pPr>
        <w:jc w:val="center"/>
        <w:rPr>
          <w:rFonts w:ascii="Arial" w:hAnsi="Arial" w:cs="Arial"/>
          <w:b/>
          <w:bCs/>
          <w:sz w:val="22"/>
          <w:szCs w:val="22"/>
        </w:rPr>
      </w:pPr>
    </w:p>
    <w:tbl>
      <w:tblPr>
        <w:tblW w:w="14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7"/>
        <w:gridCol w:w="3927"/>
        <w:gridCol w:w="3927"/>
        <w:gridCol w:w="3928"/>
      </w:tblGrid>
      <w:tr w:rsidR="006E6A5C" w:rsidRPr="00C83491">
        <w:trPr>
          <w:trHeight w:val="521"/>
        </w:trPr>
        <w:tc>
          <w:tcPr>
            <w:tcW w:w="2737" w:type="dxa"/>
            <w:tcBorders>
              <w:top w:val="nil"/>
              <w:left w:val="nil"/>
              <w:bottom w:val="single" w:sz="4" w:space="0" w:color="auto"/>
            </w:tcBorders>
            <w:shd w:val="clear" w:color="auto" w:fill="auto"/>
          </w:tcPr>
          <w:p w:rsidR="006E6A5C" w:rsidRPr="00C83491" w:rsidRDefault="006E6A5C" w:rsidP="002121B4">
            <w:pPr>
              <w:rPr>
                <w:rFonts w:ascii="Arial" w:hAnsi="Arial" w:cs="Arial"/>
                <w:b/>
                <w:bCs/>
                <w:sz w:val="22"/>
                <w:szCs w:val="22"/>
              </w:rPr>
            </w:pPr>
          </w:p>
        </w:tc>
        <w:tc>
          <w:tcPr>
            <w:tcW w:w="3927" w:type="dxa"/>
            <w:shd w:val="clear" w:color="auto" w:fill="auto"/>
          </w:tcPr>
          <w:p w:rsidR="006E6A5C" w:rsidRPr="00C83491" w:rsidRDefault="006E6A5C" w:rsidP="001745DA">
            <w:pPr>
              <w:rPr>
                <w:rFonts w:ascii="Arial" w:hAnsi="Arial" w:cs="Arial"/>
                <w:b/>
                <w:bCs/>
                <w:sz w:val="22"/>
                <w:szCs w:val="22"/>
              </w:rPr>
            </w:pPr>
            <w:r w:rsidRPr="00C83491">
              <w:rPr>
                <w:rFonts w:ascii="Arial" w:hAnsi="Arial" w:cs="Arial"/>
                <w:b/>
                <w:bCs/>
                <w:sz w:val="22"/>
                <w:szCs w:val="22"/>
              </w:rPr>
              <w:t>Essential</w:t>
            </w:r>
          </w:p>
        </w:tc>
        <w:tc>
          <w:tcPr>
            <w:tcW w:w="3927" w:type="dxa"/>
            <w:shd w:val="clear" w:color="auto" w:fill="auto"/>
          </w:tcPr>
          <w:p w:rsidR="006E6A5C" w:rsidRPr="00C83491" w:rsidRDefault="006E6A5C" w:rsidP="002121B4">
            <w:pPr>
              <w:rPr>
                <w:rFonts w:ascii="Arial" w:hAnsi="Arial" w:cs="Arial"/>
                <w:b/>
                <w:bCs/>
                <w:sz w:val="22"/>
                <w:szCs w:val="22"/>
              </w:rPr>
            </w:pPr>
            <w:r w:rsidRPr="00C83491">
              <w:rPr>
                <w:rFonts w:ascii="Arial" w:hAnsi="Arial" w:cs="Arial"/>
                <w:b/>
                <w:bCs/>
                <w:sz w:val="22"/>
                <w:szCs w:val="22"/>
              </w:rPr>
              <w:t>Desirable</w:t>
            </w:r>
          </w:p>
        </w:tc>
        <w:tc>
          <w:tcPr>
            <w:tcW w:w="3928" w:type="dxa"/>
            <w:shd w:val="clear" w:color="auto" w:fill="auto"/>
          </w:tcPr>
          <w:p w:rsidR="006E6A5C" w:rsidRPr="00C83491" w:rsidRDefault="006E6A5C" w:rsidP="002121B4">
            <w:pPr>
              <w:rPr>
                <w:rFonts w:ascii="Arial" w:hAnsi="Arial" w:cs="Arial"/>
                <w:b/>
                <w:bCs/>
                <w:sz w:val="22"/>
                <w:szCs w:val="22"/>
              </w:rPr>
            </w:pPr>
            <w:r w:rsidRPr="00C83491">
              <w:rPr>
                <w:rFonts w:ascii="Arial" w:hAnsi="Arial" w:cs="Arial"/>
                <w:b/>
                <w:bCs/>
                <w:sz w:val="22"/>
                <w:szCs w:val="22"/>
              </w:rPr>
              <w:t>Method of Assessment</w:t>
            </w:r>
          </w:p>
        </w:tc>
      </w:tr>
      <w:tr w:rsidR="006E6A5C" w:rsidRPr="00C83491">
        <w:trPr>
          <w:trHeight w:val="1106"/>
        </w:trPr>
        <w:tc>
          <w:tcPr>
            <w:tcW w:w="2737" w:type="dxa"/>
            <w:tcBorders>
              <w:top w:val="single" w:sz="4" w:space="0" w:color="auto"/>
              <w:left w:val="single" w:sz="4" w:space="0" w:color="auto"/>
              <w:bottom w:val="single" w:sz="4" w:space="0" w:color="auto"/>
            </w:tcBorders>
            <w:shd w:val="clear" w:color="auto" w:fill="auto"/>
          </w:tcPr>
          <w:p w:rsidR="006E6A5C" w:rsidRPr="00C83491" w:rsidRDefault="006E6A5C" w:rsidP="002121B4">
            <w:pPr>
              <w:rPr>
                <w:rFonts w:ascii="Arial" w:hAnsi="Arial" w:cs="Arial"/>
                <w:b/>
                <w:sz w:val="22"/>
                <w:szCs w:val="22"/>
              </w:rPr>
            </w:pPr>
            <w:r w:rsidRPr="00C83491">
              <w:rPr>
                <w:rFonts w:ascii="Arial" w:hAnsi="Arial" w:cs="Arial"/>
                <w:b/>
                <w:sz w:val="22"/>
                <w:szCs w:val="22"/>
              </w:rPr>
              <w:t>Qualification</w:t>
            </w:r>
          </w:p>
        </w:tc>
        <w:tc>
          <w:tcPr>
            <w:tcW w:w="3927" w:type="dxa"/>
          </w:tcPr>
          <w:p w:rsidR="006E6A5C" w:rsidRPr="00E47C91" w:rsidRDefault="00E47C91" w:rsidP="0070547E">
            <w:pPr>
              <w:widowControl w:val="0"/>
              <w:numPr>
                <w:ilvl w:val="0"/>
                <w:numId w:val="15"/>
              </w:numPr>
              <w:tabs>
                <w:tab w:val="left" w:pos="143"/>
              </w:tabs>
              <w:suppressAutoHyphens/>
              <w:ind w:left="143" w:hanging="143"/>
              <w:rPr>
                <w:rFonts w:ascii="Arial" w:hAnsi="Arial" w:cs="Arial"/>
                <w:sz w:val="22"/>
                <w:szCs w:val="22"/>
              </w:rPr>
            </w:pPr>
            <w:r w:rsidRPr="00E47C91">
              <w:rPr>
                <w:rFonts w:ascii="Arial" w:hAnsi="Arial" w:cs="Arial"/>
                <w:sz w:val="22"/>
                <w:szCs w:val="22"/>
              </w:rPr>
              <w:t xml:space="preserve">Educated to </w:t>
            </w:r>
            <w:r w:rsidR="0015276B">
              <w:rPr>
                <w:rFonts w:ascii="Arial" w:hAnsi="Arial" w:cs="Arial"/>
                <w:sz w:val="22"/>
                <w:szCs w:val="22"/>
              </w:rPr>
              <w:t>Degree level</w:t>
            </w:r>
            <w:r w:rsidRPr="00E47C91">
              <w:rPr>
                <w:rFonts w:ascii="Arial" w:hAnsi="Arial" w:cs="Arial"/>
                <w:sz w:val="22"/>
                <w:szCs w:val="22"/>
              </w:rPr>
              <w:t xml:space="preserve"> </w:t>
            </w:r>
            <w:r w:rsidR="00A53B74">
              <w:rPr>
                <w:rFonts w:ascii="Arial" w:hAnsi="Arial" w:cs="Arial"/>
                <w:sz w:val="22"/>
                <w:szCs w:val="22"/>
              </w:rPr>
              <w:t>or equivalent in a relevant subject</w:t>
            </w:r>
          </w:p>
        </w:tc>
        <w:tc>
          <w:tcPr>
            <w:tcW w:w="3927" w:type="dxa"/>
          </w:tcPr>
          <w:p w:rsidR="00626D2A" w:rsidRDefault="00E47C91" w:rsidP="00626D2A">
            <w:pPr>
              <w:widowControl w:val="0"/>
              <w:numPr>
                <w:ilvl w:val="0"/>
                <w:numId w:val="15"/>
              </w:numPr>
              <w:tabs>
                <w:tab w:val="left" w:pos="0"/>
                <w:tab w:val="left" w:pos="141"/>
              </w:tabs>
              <w:suppressAutoHyphens/>
              <w:ind w:left="0" w:firstLine="0"/>
              <w:rPr>
                <w:rFonts w:ascii="Arial" w:hAnsi="Arial" w:cs="Arial"/>
                <w:sz w:val="22"/>
                <w:szCs w:val="22"/>
              </w:rPr>
            </w:pPr>
            <w:r w:rsidRPr="00E47C91">
              <w:rPr>
                <w:rFonts w:ascii="Arial" w:hAnsi="Arial" w:cs="Arial"/>
                <w:sz w:val="22"/>
                <w:szCs w:val="22"/>
              </w:rPr>
              <w:t xml:space="preserve">Post </w:t>
            </w:r>
            <w:r>
              <w:rPr>
                <w:rFonts w:ascii="Arial" w:hAnsi="Arial" w:cs="Arial"/>
                <w:sz w:val="22"/>
                <w:szCs w:val="22"/>
              </w:rPr>
              <w:t xml:space="preserve">A-level qualification in one of </w:t>
            </w:r>
            <w:r w:rsidRPr="00E47C91">
              <w:rPr>
                <w:rFonts w:ascii="Arial" w:hAnsi="Arial" w:cs="Arial"/>
                <w:sz w:val="22"/>
                <w:szCs w:val="22"/>
              </w:rPr>
              <w:t>the following</w:t>
            </w:r>
            <w:r w:rsidR="00626D2A">
              <w:rPr>
                <w:rFonts w:ascii="Arial" w:hAnsi="Arial" w:cs="Arial"/>
                <w:sz w:val="22"/>
                <w:szCs w:val="22"/>
              </w:rPr>
              <w:t>:</w:t>
            </w:r>
            <w:r w:rsidRPr="00E47C91">
              <w:rPr>
                <w:rFonts w:ascii="Arial" w:hAnsi="Arial" w:cs="Arial"/>
                <w:sz w:val="22"/>
                <w:szCs w:val="22"/>
              </w:rPr>
              <w:t xml:space="preserve"> sales, business development, tourism, destination management</w:t>
            </w:r>
          </w:p>
          <w:p w:rsidR="00626D2A" w:rsidRDefault="00626D2A" w:rsidP="00626D2A">
            <w:pPr>
              <w:widowControl w:val="0"/>
              <w:numPr>
                <w:ilvl w:val="0"/>
                <w:numId w:val="15"/>
              </w:numPr>
              <w:tabs>
                <w:tab w:val="left" w:pos="0"/>
                <w:tab w:val="left" w:pos="141"/>
              </w:tabs>
              <w:suppressAutoHyphens/>
              <w:ind w:left="0" w:firstLine="0"/>
              <w:rPr>
                <w:rFonts w:ascii="Arial" w:hAnsi="Arial" w:cs="Arial"/>
                <w:sz w:val="22"/>
                <w:szCs w:val="22"/>
              </w:rPr>
            </w:pPr>
            <w:r w:rsidRPr="00626D2A">
              <w:rPr>
                <w:rFonts w:ascii="Arial" w:hAnsi="Arial" w:cs="Arial"/>
                <w:sz w:val="22"/>
                <w:szCs w:val="22"/>
              </w:rPr>
              <w:t>Evidence of continuous personal and professional development</w:t>
            </w:r>
          </w:p>
          <w:p w:rsidR="00626D2A" w:rsidRPr="00626D2A" w:rsidRDefault="00626D2A" w:rsidP="00626D2A">
            <w:pPr>
              <w:widowControl w:val="0"/>
              <w:tabs>
                <w:tab w:val="left" w:pos="0"/>
                <w:tab w:val="left" w:pos="141"/>
              </w:tabs>
              <w:suppressAutoHyphens/>
              <w:rPr>
                <w:rFonts w:ascii="Arial" w:hAnsi="Arial" w:cs="Arial"/>
                <w:sz w:val="22"/>
                <w:szCs w:val="22"/>
              </w:rPr>
            </w:pPr>
          </w:p>
        </w:tc>
        <w:tc>
          <w:tcPr>
            <w:tcW w:w="3928" w:type="dxa"/>
          </w:tcPr>
          <w:p w:rsidR="00626D2A" w:rsidRPr="00626D2A" w:rsidRDefault="00626D2A" w:rsidP="00626D2A">
            <w:pPr>
              <w:numPr>
                <w:ilvl w:val="0"/>
                <w:numId w:val="39"/>
              </w:numPr>
              <w:rPr>
                <w:rFonts w:ascii="Arial" w:hAnsi="Arial" w:cs="Arial"/>
                <w:sz w:val="22"/>
                <w:szCs w:val="22"/>
              </w:rPr>
            </w:pPr>
            <w:r w:rsidRPr="00626D2A">
              <w:rPr>
                <w:rFonts w:ascii="Arial" w:hAnsi="Arial" w:cs="Arial"/>
                <w:sz w:val="22"/>
                <w:szCs w:val="22"/>
              </w:rPr>
              <w:t>Application form</w:t>
            </w:r>
          </w:p>
          <w:p w:rsidR="00626D2A" w:rsidRPr="00626D2A" w:rsidRDefault="00626D2A" w:rsidP="00626D2A">
            <w:pPr>
              <w:numPr>
                <w:ilvl w:val="0"/>
                <w:numId w:val="39"/>
              </w:numPr>
              <w:rPr>
                <w:rFonts w:ascii="Arial" w:hAnsi="Arial" w:cs="Arial"/>
                <w:sz w:val="22"/>
                <w:szCs w:val="22"/>
              </w:rPr>
            </w:pPr>
            <w:r w:rsidRPr="00626D2A">
              <w:rPr>
                <w:rFonts w:ascii="Arial" w:hAnsi="Arial" w:cs="Arial"/>
                <w:sz w:val="22"/>
                <w:szCs w:val="22"/>
              </w:rPr>
              <w:t>Selection Process</w:t>
            </w:r>
          </w:p>
          <w:p w:rsidR="00626D2A" w:rsidRPr="00626D2A" w:rsidRDefault="00626D2A" w:rsidP="00626D2A">
            <w:pPr>
              <w:numPr>
                <w:ilvl w:val="0"/>
                <w:numId w:val="39"/>
              </w:numPr>
              <w:rPr>
                <w:rFonts w:ascii="Arial" w:hAnsi="Arial" w:cs="Arial"/>
                <w:sz w:val="22"/>
                <w:szCs w:val="22"/>
              </w:rPr>
            </w:pPr>
            <w:r w:rsidRPr="00626D2A">
              <w:rPr>
                <w:rFonts w:ascii="Arial" w:hAnsi="Arial" w:cs="Arial"/>
                <w:sz w:val="22"/>
                <w:szCs w:val="22"/>
              </w:rPr>
              <w:t>Pre-employment checks</w:t>
            </w:r>
          </w:p>
          <w:p w:rsidR="00283DAC" w:rsidRPr="00C83491" w:rsidRDefault="00283DAC" w:rsidP="00626D2A">
            <w:pPr>
              <w:ind w:left="143"/>
              <w:rPr>
                <w:rFonts w:ascii="Arial" w:hAnsi="Arial" w:cs="Arial"/>
                <w:sz w:val="22"/>
                <w:szCs w:val="22"/>
              </w:rPr>
            </w:pPr>
          </w:p>
        </w:tc>
      </w:tr>
      <w:tr w:rsidR="006E6A5C" w:rsidRPr="00C83491">
        <w:trPr>
          <w:trHeight w:val="854"/>
        </w:trPr>
        <w:tc>
          <w:tcPr>
            <w:tcW w:w="2737" w:type="dxa"/>
            <w:tcBorders>
              <w:top w:val="single" w:sz="4" w:space="0" w:color="auto"/>
              <w:left w:val="single" w:sz="4" w:space="0" w:color="auto"/>
              <w:bottom w:val="single" w:sz="4" w:space="0" w:color="auto"/>
            </w:tcBorders>
            <w:shd w:val="clear" w:color="auto" w:fill="auto"/>
          </w:tcPr>
          <w:p w:rsidR="006E6A5C" w:rsidRPr="00C83491" w:rsidRDefault="006E6A5C" w:rsidP="002121B4">
            <w:pPr>
              <w:rPr>
                <w:rFonts w:ascii="Arial" w:hAnsi="Arial" w:cs="Arial"/>
                <w:b/>
                <w:sz w:val="22"/>
                <w:szCs w:val="22"/>
              </w:rPr>
            </w:pPr>
            <w:r w:rsidRPr="00C83491">
              <w:rPr>
                <w:rFonts w:ascii="Arial" w:hAnsi="Arial" w:cs="Arial"/>
                <w:b/>
                <w:sz w:val="22"/>
                <w:szCs w:val="22"/>
              </w:rPr>
              <w:t>Experience</w:t>
            </w:r>
          </w:p>
        </w:tc>
        <w:tc>
          <w:tcPr>
            <w:tcW w:w="3927" w:type="dxa"/>
          </w:tcPr>
          <w:p w:rsidR="0005491A" w:rsidRDefault="00AA5AA7" w:rsidP="008F1F8C">
            <w:pPr>
              <w:widowControl w:val="0"/>
              <w:numPr>
                <w:ilvl w:val="0"/>
                <w:numId w:val="32"/>
              </w:numPr>
              <w:tabs>
                <w:tab w:val="left" w:pos="233"/>
                <w:tab w:val="left" w:pos="342"/>
              </w:tabs>
              <w:suppressAutoHyphens/>
              <w:ind w:left="232" w:hanging="232"/>
              <w:rPr>
                <w:rFonts w:ascii="Arial" w:hAnsi="Arial" w:cs="Arial"/>
                <w:sz w:val="22"/>
                <w:szCs w:val="22"/>
              </w:rPr>
            </w:pPr>
            <w:r>
              <w:rPr>
                <w:rFonts w:ascii="Arial" w:hAnsi="Arial" w:cs="Arial"/>
                <w:sz w:val="22"/>
                <w:szCs w:val="22"/>
              </w:rPr>
              <w:t>Significant</w:t>
            </w:r>
            <w:r w:rsidR="0005491A" w:rsidRPr="0005491A">
              <w:rPr>
                <w:rFonts w:ascii="Arial" w:hAnsi="Arial" w:cs="Arial"/>
                <w:sz w:val="22"/>
                <w:szCs w:val="22"/>
              </w:rPr>
              <w:t xml:space="preserve"> experience of working in a sales role or related role such as membership services</w:t>
            </w:r>
          </w:p>
          <w:p w:rsidR="00AB34FF" w:rsidRDefault="00AB34FF" w:rsidP="008F1F8C">
            <w:pPr>
              <w:widowControl w:val="0"/>
              <w:numPr>
                <w:ilvl w:val="0"/>
                <w:numId w:val="32"/>
              </w:numPr>
              <w:tabs>
                <w:tab w:val="left" w:pos="233"/>
                <w:tab w:val="left" w:pos="342"/>
              </w:tabs>
              <w:suppressAutoHyphens/>
              <w:ind w:left="232" w:hanging="232"/>
              <w:rPr>
                <w:rFonts w:ascii="Arial" w:hAnsi="Arial" w:cs="Arial"/>
                <w:sz w:val="22"/>
                <w:szCs w:val="22"/>
              </w:rPr>
            </w:pPr>
            <w:r w:rsidRPr="0005491A">
              <w:rPr>
                <w:rFonts w:ascii="Arial" w:hAnsi="Arial" w:cs="Arial"/>
                <w:sz w:val="22"/>
                <w:szCs w:val="22"/>
              </w:rPr>
              <w:t xml:space="preserve">Experience of successfully selling services </w:t>
            </w:r>
            <w:r>
              <w:rPr>
                <w:rFonts w:ascii="Arial" w:hAnsi="Arial" w:cs="Arial"/>
                <w:sz w:val="22"/>
                <w:szCs w:val="22"/>
              </w:rPr>
              <w:t xml:space="preserve">to </w:t>
            </w:r>
            <w:r w:rsidRPr="00AB34FF">
              <w:rPr>
                <w:rFonts w:ascii="Arial" w:hAnsi="Arial" w:cs="Arial"/>
                <w:sz w:val="22"/>
                <w:szCs w:val="22"/>
              </w:rPr>
              <w:t>a wide range and size of businesses</w:t>
            </w:r>
          </w:p>
          <w:p w:rsidR="00BF5C9D" w:rsidRDefault="00BF5C9D" w:rsidP="00BF5C9D">
            <w:pPr>
              <w:widowControl w:val="0"/>
              <w:numPr>
                <w:ilvl w:val="0"/>
                <w:numId w:val="32"/>
              </w:numPr>
              <w:suppressAutoHyphens/>
              <w:ind w:left="232" w:hanging="232"/>
              <w:rPr>
                <w:rFonts w:ascii="Arial" w:hAnsi="Arial" w:cs="Arial"/>
                <w:sz w:val="22"/>
                <w:szCs w:val="22"/>
              </w:rPr>
            </w:pPr>
            <w:r>
              <w:rPr>
                <w:rFonts w:ascii="Arial" w:hAnsi="Arial" w:cs="Arial"/>
                <w:sz w:val="22"/>
                <w:szCs w:val="22"/>
              </w:rPr>
              <w:t xml:space="preserve">Experience of </w:t>
            </w:r>
            <w:r w:rsidRPr="00466207">
              <w:rPr>
                <w:rFonts w:ascii="Arial" w:hAnsi="Arial" w:cs="Arial"/>
                <w:sz w:val="22"/>
                <w:szCs w:val="22"/>
              </w:rPr>
              <w:t>maximi</w:t>
            </w:r>
            <w:r>
              <w:rPr>
                <w:rFonts w:ascii="Arial" w:hAnsi="Arial" w:cs="Arial"/>
                <w:sz w:val="22"/>
                <w:szCs w:val="22"/>
              </w:rPr>
              <w:t xml:space="preserve">sing </w:t>
            </w:r>
            <w:r w:rsidRPr="00466207">
              <w:rPr>
                <w:rFonts w:ascii="Arial" w:hAnsi="Arial" w:cs="Arial"/>
                <w:sz w:val="22"/>
                <w:szCs w:val="22"/>
              </w:rPr>
              <w:t xml:space="preserve">sales for a company’s </w:t>
            </w:r>
            <w:r>
              <w:rPr>
                <w:rFonts w:ascii="Arial" w:hAnsi="Arial" w:cs="Arial"/>
                <w:sz w:val="22"/>
                <w:szCs w:val="22"/>
              </w:rPr>
              <w:t>service</w:t>
            </w:r>
          </w:p>
          <w:p w:rsidR="00BF5C9D" w:rsidRDefault="00BF5C9D" w:rsidP="00BF5C9D">
            <w:pPr>
              <w:widowControl w:val="0"/>
              <w:numPr>
                <w:ilvl w:val="0"/>
                <w:numId w:val="32"/>
              </w:numPr>
              <w:tabs>
                <w:tab w:val="left" w:pos="233"/>
                <w:tab w:val="left" w:pos="342"/>
              </w:tabs>
              <w:suppressAutoHyphens/>
              <w:ind w:left="232" w:hanging="232"/>
              <w:rPr>
                <w:rFonts w:ascii="Arial" w:hAnsi="Arial" w:cs="Arial"/>
                <w:sz w:val="22"/>
                <w:szCs w:val="22"/>
              </w:rPr>
            </w:pPr>
            <w:r>
              <w:rPr>
                <w:rFonts w:ascii="Arial" w:hAnsi="Arial" w:cs="Arial"/>
                <w:sz w:val="22"/>
                <w:szCs w:val="22"/>
              </w:rPr>
              <w:t>Experience of working in a target driven environment</w:t>
            </w:r>
          </w:p>
          <w:p w:rsidR="006C4DAD" w:rsidRDefault="006C4DAD" w:rsidP="00BF5C9D">
            <w:pPr>
              <w:widowControl w:val="0"/>
              <w:numPr>
                <w:ilvl w:val="0"/>
                <w:numId w:val="32"/>
              </w:numPr>
              <w:tabs>
                <w:tab w:val="left" w:pos="233"/>
                <w:tab w:val="left" w:pos="342"/>
              </w:tabs>
              <w:suppressAutoHyphens/>
              <w:ind w:left="232" w:hanging="232"/>
              <w:rPr>
                <w:rFonts w:ascii="Arial" w:hAnsi="Arial" w:cs="Arial"/>
                <w:sz w:val="22"/>
                <w:szCs w:val="22"/>
              </w:rPr>
            </w:pPr>
            <w:r>
              <w:rPr>
                <w:rFonts w:ascii="Arial" w:hAnsi="Arial" w:cs="Arial"/>
                <w:sz w:val="22"/>
                <w:szCs w:val="22"/>
              </w:rPr>
              <w:t>Experience of gathering, inputting and using data to support a partnership role</w:t>
            </w:r>
          </w:p>
          <w:p w:rsidR="008E2A2D" w:rsidRDefault="008E2A2D" w:rsidP="00BF5C9D">
            <w:pPr>
              <w:widowControl w:val="0"/>
              <w:numPr>
                <w:ilvl w:val="0"/>
                <w:numId w:val="32"/>
              </w:numPr>
              <w:tabs>
                <w:tab w:val="left" w:pos="233"/>
                <w:tab w:val="left" w:pos="342"/>
              </w:tabs>
              <w:suppressAutoHyphens/>
              <w:ind w:left="232" w:hanging="232"/>
              <w:rPr>
                <w:rFonts w:ascii="Arial" w:hAnsi="Arial" w:cs="Arial"/>
                <w:sz w:val="22"/>
                <w:szCs w:val="22"/>
              </w:rPr>
            </w:pPr>
            <w:r>
              <w:rPr>
                <w:rFonts w:ascii="Arial" w:hAnsi="Arial" w:cs="Arial"/>
                <w:sz w:val="22"/>
                <w:szCs w:val="22"/>
              </w:rPr>
              <w:t>Experience of organising events and training programmes</w:t>
            </w:r>
          </w:p>
          <w:p w:rsidR="00626D2A" w:rsidRPr="00626D2A" w:rsidRDefault="00626D2A" w:rsidP="00626D2A">
            <w:pPr>
              <w:numPr>
                <w:ilvl w:val="0"/>
                <w:numId w:val="32"/>
              </w:numPr>
              <w:ind w:left="210" w:hanging="210"/>
              <w:rPr>
                <w:rFonts w:ascii="Arial" w:hAnsi="Arial" w:cs="Arial"/>
                <w:sz w:val="22"/>
                <w:szCs w:val="22"/>
              </w:rPr>
            </w:pPr>
            <w:r w:rsidRPr="00626D2A">
              <w:rPr>
                <w:rFonts w:ascii="Arial" w:hAnsi="Arial" w:cs="Arial"/>
                <w:sz w:val="22"/>
                <w:szCs w:val="22"/>
              </w:rPr>
              <w:t>Proven ability to take ownership and deliver results</w:t>
            </w:r>
          </w:p>
          <w:p w:rsidR="00626D2A" w:rsidRDefault="00626D2A" w:rsidP="00626D2A">
            <w:pPr>
              <w:widowControl w:val="0"/>
              <w:numPr>
                <w:ilvl w:val="0"/>
                <w:numId w:val="32"/>
              </w:numPr>
              <w:tabs>
                <w:tab w:val="left" w:pos="233"/>
                <w:tab w:val="left" w:pos="342"/>
              </w:tabs>
              <w:suppressAutoHyphens/>
              <w:ind w:left="210" w:hanging="210"/>
              <w:rPr>
                <w:rFonts w:ascii="Arial" w:hAnsi="Arial" w:cs="Arial"/>
                <w:sz w:val="22"/>
                <w:szCs w:val="22"/>
              </w:rPr>
            </w:pPr>
            <w:r w:rsidRPr="00626D2A">
              <w:rPr>
                <w:rFonts w:ascii="Arial" w:hAnsi="Arial" w:cs="Arial"/>
                <w:sz w:val="22"/>
                <w:szCs w:val="22"/>
              </w:rPr>
              <w:t>Ability to initiate and direct projects</w:t>
            </w:r>
          </w:p>
          <w:p w:rsidR="00BF5C9D" w:rsidRPr="00BF5C9D" w:rsidRDefault="00BF5C9D" w:rsidP="00BF5C9D">
            <w:pPr>
              <w:widowControl w:val="0"/>
              <w:numPr>
                <w:ilvl w:val="0"/>
                <w:numId w:val="32"/>
              </w:numPr>
              <w:tabs>
                <w:tab w:val="left" w:pos="233"/>
                <w:tab w:val="left" w:pos="342"/>
              </w:tabs>
              <w:suppressAutoHyphens/>
              <w:ind w:left="232" w:hanging="232"/>
              <w:rPr>
                <w:rFonts w:ascii="Arial" w:hAnsi="Arial" w:cs="Arial"/>
                <w:sz w:val="22"/>
                <w:szCs w:val="22"/>
              </w:rPr>
            </w:pPr>
            <w:r w:rsidRPr="0005491A">
              <w:rPr>
                <w:rFonts w:ascii="Arial" w:hAnsi="Arial" w:cs="Arial"/>
                <w:sz w:val="22"/>
                <w:szCs w:val="22"/>
              </w:rPr>
              <w:t xml:space="preserve">Experience of successfully managing relationships with </w:t>
            </w:r>
            <w:r>
              <w:rPr>
                <w:rFonts w:ascii="Arial" w:hAnsi="Arial" w:cs="Arial"/>
                <w:sz w:val="22"/>
                <w:szCs w:val="22"/>
              </w:rPr>
              <w:t>a wide range and size of businesses</w:t>
            </w:r>
          </w:p>
          <w:p w:rsidR="00AB34FF" w:rsidRPr="0005491A" w:rsidRDefault="0005491A" w:rsidP="008F1F8C">
            <w:pPr>
              <w:widowControl w:val="0"/>
              <w:numPr>
                <w:ilvl w:val="0"/>
                <w:numId w:val="32"/>
              </w:numPr>
              <w:tabs>
                <w:tab w:val="left" w:pos="233"/>
                <w:tab w:val="left" w:pos="342"/>
              </w:tabs>
              <w:suppressAutoHyphens/>
              <w:ind w:left="232" w:hanging="232"/>
              <w:rPr>
                <w:rFonts w:ascii="Arial" w:hAnsi="Arial" w:cs="Arial"/>
                <w:sz w:val="22"/>
                <w:szCs w:val="22"/>
              </w:rPr>
            </w:pPr>
            <w:r w:rsidRPr="0005491A">
              <w:rPr>
                <w:rFonts w:ascii="Arial" w:hAnsi="Arial" w:cs="Arial"/>
                <w:sz w:val="22"/>
                <w:szCs w:val="22"/>
              </w:rPr>
              <w:t xml:space="preserve">Experience of building and maintaining networks and of operating within established </w:t>
            </w:r>
            <w:r w:rsidRPr="0005491A">
              <w:rPr>
                <w:rFonts w:ascii="Arial" w:hAnsi="Arial" w:cs="Arial"/>
                <w:sz w:val="22"/>
                <w:szCs w:val="22"/>
              </w:rPr>
              <w:lastRenderedPageBreak/>
              <w:t>networks</w:t>
            </w:r>
          </w:p>
          <w:p w:rsidR="00AB34FF" w:rsidRDefault="0005491A" w:rsidP="008F1F8C">
            <w:pPr>
              <w:widowControl w:val="0"/>
              <w:numPr>
                <w:ilvl w:val="0"/>
                <w:numId w:val="32"/>
              </w:numPr>
              <w:tabs>
                <w:tab w:val="left" w:pos="233"/>
                <w:tab w:val="left" w:pos="342"/>
              </w:tabs>
              <w:suppressAutoHyphens/>
              <w:ind w:left="232" w:hanging="232"/>
              <w:rPr>
                <w:rFonts w:ascii="Arial" w:hAnsi="Arial" w:cs="Arial"/>
                <w:sz w:val="22"/>
                <w:szCs w:val="22"/>
              </w:rPr>
            </w:pPr>
            <w:r w:rsidRPr="0005491A">
              <w:rPr>
                <w:rFonts w:ascii="Arial" w:hAnsi="Arial" w:cs="Arial"/>
                <w:sz w:val="22"/>
                <w:szCs w:val="22"/>
              </w:rPr>
              <w:t>Experience of handling challenging interp</w:t>
            </w:r>
            <w:r w:rsidR="00D00B1C">
              <w:rPr>
                <w:rFonts w:ascii="Arial" w:hAnsi="Arial" w:cs="Arial"/>
                <w:sz w:val="22"/>
                <w:szCs w:val="22"/>
              </w:rPr>
              <w:t xml:space="preserve">ersonal situations and emerging </w:t>
            </w:r>
            <w:r w:rsidRPr="00D00B1C">
              <w:rPr>
                <w:rFonts w:ascii="Arial" w:hAnsi="Arial" w:cs="Arial"/>
                <w:sz w:val="22"/>
                <w:szCs w:val="22"/>
              </w:rPr>
              <w:t>from them with positive results</w:t>
            </w:r>
          </w:p>
          <w:p w:rsidR="00BF5C9D" w:rsidRDefault="00BF5C9D" w:rsidP="00BF5C9D">
            <w:pPr>
              <w:widowControl w:val="0"/>
              <w:numPr>
                <w:ilvl w:val="0"/>
                <w:numId w:val="32"/>
              </w:numPr>
              <w:tabs>
                <w:tab w:val="left" w:pos="233"/>
                <w:tab w:val="left" w:pos="342"/>
              </w:tabs>
              <w:suppressAutoHyphens/>
              <w:ind w:left="232" w:hanging="232"/>
              <w:rPr>
                <w:rFonts w:ascii="Arial" w:hAnsi="Arial" w:cs="Arial"/>
                <w:sz w:val="22"/>
                <w:szCs w:val="22"/>
              </w:rPr>
            </w:pPr>
            <w:r w:rsidRPr="0005491A">
              <w:rPr>
                <w:rFonts w:ascii="Arial" w:hAnsi="Arial" w:cs="Arial"/>
                <w:sz w:val="22"/>
                <w:szCs w:val="22"/>
              </w:rPr>
              <w:t>Experience of gathering, inputti</w:t>
            </w:r>
            <w:r>
              <w:rPr>
                <w:rFonts w:ascii="Arial" w:hAnsi="Arial" w:cs="Arial"/>
                <w:sz w:val="22"/>
                <w:szCs w:val="22"/>
              </w:rPr>
              <w:t>ng and using data to support a partnership</w:t>
            </w:r>
            <w:r w:rsidRPr="0005491A">
              <w:rPr>
                <w:rFonts w:ascii="Arial" w:hAnsi="Arial" w:cs="Arial"/>
                <w:sz w:val="22"/>
                <w:szCs w:val="22"/>
              </w:rPr>
              <w:t xml:space="preserve"> building role</w:t>
            </w:r>
          </w:p>
          <w:p w:rsidR="00626D2A" w:rsidRPr="0005491A" w:rsidRDefault="00626D2A" w:rsidP="00626D2A">
            <w:pPr>
              <w:widowControl w:val="0"/>
              <w:tabs>
                <w:tab w:val="left" w:pos="233"/>
                <w:tab w:val="left" w:pos="342"/>
              </w:tabs>
              <w:suppressAutoHyphens/>
              <w:rPr>
                <w:rFonts w:ascii="Arial" w:hAnsi="Arial" w:cs="Arial"/>
                <w:sz w:val="22"/>
                <w:szCs w:val="22"/>
              </w:rPr>
            </w:pPr>
          </w:p>
          <w:p w:rsidR="00D00B1C" w:rsidRPr="008F1F8C" w:rsidRDefault="00D00B1C" w:rsidP="00BF5C9D">
            <w:pPr>
              <w:widowControl w:val="0"/>
              <w:suppressAutoHyphens/>
              <w:ind w:left="232"/>
              <w:rPr>
                <w:rFonts w:ascii="Arial" w:hAnsi="Arial" w:cs="Arial"/>
                <w:sz w:val="22"/>
                <w:szCs w:val="22"/>
              </w:rPr>
            </w:pPr>
          </w:p>
        </w:tc>
        <w:tc>
          <w:tcPr>
            <w:tcW w:w="3927" w:type="dxa"/>
          </w:tcPr>
          <w:p w:rsidR="00752CAE" w:rsidRDefault="00752CAE" w:rsidP="00752CAE">
            <w:pPr>
              <w:widowControl w:val="0"/>
              <w:numPr>
                <w:ilvl w:val="0"/>
                <w:numId w:val="42"/>
              </w:numPr>
              <w:tabs>
                <w:tab w:val="left" w:pos="233"/>
              </w:tabs>
              <w:suppressAutoHyphens/>
              <w:ind w:left="210" w:hanging="210"/>
              <w:rPr>
                <w:rFonts w:ascii="Arial" w:hAnsi="Arial" w:cs="Arial"/>
                <w:sz w:val="22"/>
                <w:szCs w:val="22"/>
              </w:rPr>
            </w:pPr>
            <w:r w:rsidRPr="00752CAE">
              <w:rPr>
                <w:rFonts w:ascii="Arial" w:hAnsi="Arial" w:cs="Arial"/>
                <w:sz w:val="22"/>
                <w:szCs w:val="22"/>
              </w:rPr>
              <w:lastRenderedPageBreak/>
              <w:t xml:space="preserve">Direct experience of the tourism sector </w:t>
            </w:r>
          </w:p>
          <w:p w:rsidR="00755B77" w:rsidRPr="00C83491" w:rsidRDefault="00752CAE" w:rsidP="00752CAE">
            <w:pPr>
              <w:widowControl w:val="0"/>
              <w:numPr>
                <w:ilvl w:val="0"/>
                <w:numId w:val="42"/>
              </w:numPr>
              <w:tabs>
                <w:tab w:val="left" w:pos="233"/>
              </w:tabs>
              <w:suppressAutoHyphens/>
              <w:ind w:left="210" w:hanging="210"/>
              <w:rPr>
                <w:rFonts w:ascii="Arial" w:hAnsi="Arial" w:cs="Arial"/>
                <w:sz w:val="22"/>
                <w:szCs w:val="22"/>
              </w:rPr>
            </w:pPr>
            <w:r>
              <w:rPr>
                <w:rFonts w:ascii="Arial" w:hAnsi="Arial" w:cs="Arial"/>
                <w:sz w:val="22"/>
                <w:szCs w:val="22"/>
              </w:rPr>
              <w:t>A</w:t>
            </w:r>
            <w:r w:rsidRPr="00752CAE">
              <w:rPr>
                <w:rFonts w:ascii="Arial" w:hAnsi="Arial" w:cs="Arial"/>
                <w:sz w:val="22"/>
                <w:szCs w:val="22"/>
              </w:rPr>
              <w:t xml:space="preserve">n understanding of </w:t>
            </w:r>
            <w:r>
              <w:rPr>
                <w:rFonts w:ascii="Arial" w:hAnsi="Arial" w:cs="Arial"/>
                <w:sz w:val="22"/>
                <w:szCs w:val="22"/>
              </w:rPr>
              <w:t>the visitor economy</w:t>
            </w:r>
            <w:r w:rsidRPr="00752CAE">
              <w:rPr>
                <w:rFonts w:ascii="Arial" w:hAnsi="Arial" w:cs="Arial"/>
                <w:sz w:val="22"/>
                <w:szCs w:val="22"/>
              </w:rPr>
              <w:t xml:space="preserve"> and the im</w:t>
            </w:r>
            <w:r>
              <w:rPr>
                <w:rFonts w:ascii="Arial" w:hAnsi="Arial" w:cs="Arial"/>
                <w:sz w:val="22"/>
                <w:szCs w:val="22"/>
              </w:rPr>
              <w:t>portance of the industry to County Durham’s</w:t>
            </w:r>
            <w:r w:rsidRPr="00752CAE">
              <w:rPr>
                <w:rFonts w:ascii="Arial" w:hAnsi="Arial" w:cs="Arial"/>
                <w:sz w:val="22"/>
                <w:szCs w:val="22"/>
              </w:rPr>
              <w:t xml:space="preserve"> economy.</w:t>
            </w:r>
          </w:p>
        </w:tc>
        <w:tc>
          <w:tcPr>
            <w:tcW w:w="3928" w:type="dxa"/>
          </w:tcPr>
          <w:p w:rsidR="00626D2A" w:rsidRPr="00626D2A" w:rsidRDefault="00626D2A" w:rsidP="00626D2A">
            <w:pPr>
              <w:numPr>
                <w:ilvl w:val="0"/>
                <w:numId w:val="39"/>
              </w:numPr>
              <w:rPr>
                <w:rFonts w:ascii="Arial" w:hAnsi="Arial" w:cs="Arial"/>
                <w:sz w:val="22"/>
                <w:szCs w:val="22"/>
              </w:rPr>
            </w:pPr>
            <w:r w:rsidRPr="00626D2A">
              <w:rPr>
                <w:rFonts w:ascii="Arial" w:hAnsi="Arial" w:cs="Arial"/>
                <w:sz w:val="22"/>
                <w:szCs w:val="22"/>
              </w:rPr>
              <w:t>Application form</w:t>
            </w:r>
          </w:p>
          <w:p w:rsidR="00626D2A" w:rsidRPr="00626D2A" w:rsidRDefault="00626D2A" w:rsidP="00626D2A">
            <w:pPr>
              <w:numPr>
                <w:ilvl w:val="0"/>
                <w:numId w:val="39"/>
              </w:numPr>
              <w:rPr>
                <w:rFonts w:ascii="Arial" w:hAnsi="Arial" w:cs="Arial"/>
                <w:sz w:val="22"/>
                <w:szCs w:val="22"/>
              </w:rPr>
            </w:pPr>
            <w:r w:rsidRPr="00626D2A">
              <w:rPr>
                <w:rFonts w:ascii="Arial" w:hAnsi="Arial" w:cs="Arial"/>
                <w:sz w:val="22"/>
                <w:szCs w:val="22"/>
              </w:rPr>
              <w:t>Selection Process</w:t>
            </w:r>
          </w:p>
          <w:p w:rsidR="00626D2A" w:rsidRPr="00626D2A" w:rsidRDefault="00626D2A" w:rsidP="00626D2A">
            <w:pPr>
              <w:numPr>
                <w:ilvl w:val="0"/>
                <w:numId w:val="39"/>
              </w:numPr>
              <w:rPr>
                <w:rFonts w:ascii="Arial" w:hAnsi="Arial" w:cs="Arial"/>
                <w:sz w:val="22"/>
                <w:szCs w:val="22"/>
              </w:rPr>
            </w:pPr>
            <w:r w:rsidRPr="00626D2A">
              <w:rPr>
                <w:rFonts w:ascii="Arial" w:hAnsi="Arial" w:cs="Arial"/>
                <w:sz w:val="22"/>
                <w:szCs w:val="22"/>
              </w:rPr>
              <w:t>Pre-employment checks</w:t>
            </w:r>
          </w:p>
          <w:p w:rsidR="006E6A5C" w:rsidRPr="00C83491" w:rsidRDefault="006E6A5C" w:rsidP="00626D2A">
            <w:pPr>
              <w:ind w:left="143"/>
              <w:rPr>
                <w:rFonts w:ascii="Arial" w:hAnsi="Arial" w:cs="Arial"/>
                <w:sz w:val="22"/>
                <w:szCs w:val="22"/>
              </w:rPr>
            </w:pPr>
          </w:p>
        </w:tc>
      </w:tr>
      <w:tr w:rsidR="006E6A5C" w:rsidRPr="00C83491">
        <w:trPr>
          <w:trHeight w:val="314"/>
        </w:trPr>
        <w:tc>
          <w:tcPr>
            <w:tcW w:w="2737" w:type="dxa"/>
            <w:tcBorders>
              <w:top w:val="single" w:sz="4" w:space="0" w:color="auto"/>
              <w:left w:val="single" w:sz="4" w:space="0" w:color="auto"/>
              <w:bottom w:val="single" w:sz="4" w:space="0" w:color="auto"/>
            </w:tcBorders>
            <w:shd w:val="clear" w:color="auto" w:fill="auto"/>
          </w:tcPr>
          <w:p w:rsidR="006E6A5C" w:rsidRPr="00C83491" w:rsidRDefault="006E6A5C" w:rsidP="002121B4">
            <w:pPr>
              <w:rPr>
                <w:rFonts w:ascii="Arial" w:hAnsi="Arial" w:cs="Arial"/>
                <w:b/>
                <w:sz w:val="22"/>
                <w:szCs w:val="22"/>
              </w:rPr>
            </w:pPr>
            <w:r w:rsidRPr="00C83491">
              <w:rPr>
                <w:rFonts w:ascii="Arial" w:hAnsi="Arial" w:cs="Arial"/>
                <w:b/>
                <w:sz w:val="22"/>
                <w:szCs w:val="22"/>
              </w:rPr>
              <w:t>Skills/knowledge</w:t>
            </w:r>
          </w:p>
        </w:tc>
        <w:tc>
          <w:tcPr>
            <w:tcW w:w="3927" w:type="dxa"/>
          </w:tcPr>
          <w:p w:rsidR="00AB34FF" w:rsidRDefault="00466207" w:rsidP="008F1F8C">
            <w:pPr>
              <w:numPr>
                <w:ilvl w:val="0"/>
                <w:numId w:val="34"/>
              </w:numPr>
              <w:ind w:left="244" w:hanging="244"/>
              <w:rPr>
                <w:rFonts w:ascii="Arial" w:hAnsi="Arial" w:cs="Arial"/>
                <w:sz w:val="22"/>
                <w:szCs w:val="22"/>
              </w:rPr>
            </w:pPr>
            <w:r w:rsidRPr="00466207">
              <w:rPr>
                <w:rFonts w:ascii="Arial" w:hAnsi="Arial" w:cs="Arial"/>
                <w:sz w:val="22"/>
                <w:szCs w:val="22"/>
              </w:rPr>
              <w:t>Proven sales</w:t>
            </w:r>
            <w:r w:rsidR="00626D2A">
              <w:rPr>
                <w:rFonts w:ascii="Arial" w:hAnsi="Arial" w:cs="Arial"/>
                <w:sz w:val="22"/>
                <w:szCs w:val="22"/>
              </w:rPr>
              <w:t>,</w:t>
            </w:r>
            <w:r w:rsidRPr="00466207">
              <w:rPr>
                <w:rFonts w:ascii="Arial" w:hAnsi="Arial" w:cs="Arial"/>
                <w:sz w:val="22"/>
                <w:szCs w:val="22"/>
              </w:rPr>
              <w:t xml:space="preserve"> negotiation</w:t>
            </w:r>
            <w:r w:rsidR="00626D2A">
              <w:rPr>
                <w:rFonts w:ascii="Arial" w:hAnsi="Arial" w:cs="Arial"/>
                <w:sz w:val="22"/>
                <w:szCs w:val="22"/>
              </w:rPr>
              <w:t xml:space="preserve"> and influencing</w:t>
            </w:r>
            <w:r w:rsidRPr="00466207">
              <w:rPr>
                <w:rFonts w:ascii="Arial" w:hAnsi="Arial" w:cs="Arial"/>
                <w:sz w:val="22"/>
                <w:szCs w:val="22"/>
              </w:rPr>
              <w:t xml:space="preserve"> skills</w:t>
            </w:r>
          </w:p>
          <w:p w:rsidR="00AB34FF" w:rsidRDefault="00AB34FF" w:rsidP="008F1F8C">
            <w:pPr>
              <w:widowControl w:val="0"/>
              <w:numPr>
                <w:ilvl w:val="0"/>
                <w:numId w:val="34"/>
              </w:numPr>
              <w:suppressAutoHyphens/>
              <w:ind w:left="244" w:hanging="244"/>
              <w:rPr>
                <w:rFonts w:ascii="Arial" w:hAnsi="Arial" w:cs="Arial"/>
                <w:sz w:val="22"/>
                <w:szCs w:val="22"/>
              </w:rPr>
            </w:pPr>
            <w:r>
              <w:rPr>
                <w:rFonts w:ascii="Arial" w:hAnsi="Arial" w:cs="Arial"/>
                <w:sz w:val="22"/>
                <w:szCs w:val="22"/>
              </w:rPr>
              <w:t>Knowledge of how to</w:t>
            </w:r>
            <w:r w:rsidRPr="0005491A">
              <w:rPr>
                <w:rFonts w:ascii="Arial" w:hAnsi="Arial" w:cs="Arial"/>
                <w:sz w:val="22"/>
                <w:szCs w:val="22"/>
              </w:rPr>
              <w:t xml:space="preserve"> add value to the customer through up selling and cross selling</w:t>
            </w:r>
          </w:p>
          <w:p w:rsidR="00AB34FF" w:rsidRDefault="00466207" w:rsidP="008F1F8C">
            <w:pPr>
              <w:numPr>
                <w:ilvl w:val="0"/>
                <w:numId w:val="34"/>
              </w:numPr>
              <w:ind w:left="244" w:hanging="244"/>
              <w:rPr>
                <w:rFonts w:ascii="Arial" w:hAnsi="Arial" w:cs="Arial"/>
                <w:sz w:val="22"/>
                <w:szCs w:val="22"/>
              </w:rPr>
            </w:pPr>
            <w:r>
              <w:rPr>
                <w:rFonts w:ascii="Arial" w:hAnsi="Arial" w:cs="Arial"/>
                <w:sz w:val="22"/>
                <w:szCs w:val="22"/>
              </w:rPr>
              <w:t>S</w:t>
            </w:r>
            <w:r w:rsidRPr="00466207">
              <w:rPr>
                <w:rFonts w:ascii="Arial" w:hAnsi="Arial" w:cs="Arial"/>
                <w:sz w:val="22"/>
                <w:szCs w:val="22"/>
              </w:rPr>
              <w:t>trong</w:t>
            </w:r>
            <w:r w:rsidR="00626D2A">
              <w:rPr>
                <w:rFonts w:ascii="Arial" w:hAnsi="Arial" w:cs="Arial"/>
                <w:sz w:val="22"/>
                <w:szCs w:val="22"/>
              </w:rPr>
              <w:t xml:space="preserve"> report writing,</w:t>
            </w:r>
            <w:r w:rsidRPr="00466207">
              <w:rPr>
                <w:rFonts w:ascii="Arial" w:hAnsi="Arial" w:cs="Arial"/>
                <w:sz w:val="22"/>
                <w:szCs w:val="22"/>
              </w:rPr>
              <w:t xml:space="preserve"> business skills and </w:t>
            </w:r>
            <w:r>
              <w:rPr>
                <w:rFonts w:ascii="Arial" w:hAnsi="Arial" w:cs="Arial"/>
                <w:sz w:val="22"/>
                <w:szCs w:val="22"/>
              </w:rPr>
              <w:t>financial acumen</w:t>
            </w:r>
          </w:p>
          <w:p w:rsidR="00AB34FF" w:rsidRDefault="00D00B1C" w:rsidP="008F1F8C">
            <w:pPr>
              <w:numPr>
                <w:ilvl w:val="0"/>
                <w:numId w:val="34"/>
              </w:numPr>
              <w:ind w:left="244" w:hanging="244"/>
              <w:rPr>
                <w:rFonts w:ascii="Arial" w:hAnsi="Arial" w:cs="Arial"/>
                <w:sz w:val="22"/>
                <w:szCs w:val="22"/>
              </w:rPr>
            </w:pPr>
            <w:r>
              <w:rPr>
                <w:rFonts w:ascii="Arial" w:hAnsi="Arial" w:cs="Arial"/>
                <w:sz w:val="22"/>
                <w:szCs w:val="22"/>
              </w:rPr>
              <w:t>H</w:t>
            </w:r>
            <w:r w:rsidRPr="00D00B1C">
              <w:rPr>
                <w:rFonts w:ascii="Arial" w:hAnsi="Arial" w:cs="Arial"/>
                <w:sz w:val="22"/>
                <w:szCs w:val="22"/>
              </w:rPr>
              <w:t>ave excellent communication skills</w:t>
            </w:r>
            <w:r w:rsidR="00AB34FF">
              <w:rPr>
                <w:rFonts w:ascii="Arial" w:hAnsi="Arial" w:cs="Arial"/>
                <w:sz w:val="22"/>
                <w:szCs w:val="22"/>
              </w:rPr>
              <w:t xml:space="preserve"> – oral, writ</w:t>
            </w:r>
            <w:r w:rsidR="00BE335E">
              <w:rPr>
                <w:rFonts w:ascii="Arial" w:hAnsi="Arial" w:cs="Arial"/>
                <w:sz w:val="22"/>
                <w:szCs w:val="22"/>
              </w:rPr>
              <w:t>ten</w:t>
            </w:r>
            <w:r w:rsidR="00AB34FF">
              <w:rPr>
                <w:rFonts w:ascii="Arial" w:hAnsi="Arial" w:cs="Arial"/>
                <w:sz w:val="22"/>
                <w:szCs w:val="22"/>
              </w:rPr>
              <w:t xml:space="preserve"> and present</w:t>
            </w:r>
            <w:r w:rsidR="00BE335E">
              <w:rPr>
                <w:rFonts w:ascii="Arial" w:hAnsi="Arial" w:cs="Arial"/>
                <w:sz w:val="22"/>
                <w:szCs w:val="22"/>
              </w:rPr>
              <w:t>ation</w:t>
            </w:r>
            <w:r w:rsidRPr="00D00B1C">
              <w:rPr>
                <w:rFonts w:ascii="Arial" w:hAnsi="Arial" w:cs="Arial"/>
                <w:sz w:val="22"/>
                <w:szCs w:val="22"/>
              </w:rPr>
              <w:t>, complemented by diplomacy</w:t>
            </w:r>
          </w:p>
          <w:p w:rsidR="00466207" w:rsidRDefault="00466207" w:rsidP="008F1F8C">
            <w:pPr>
              <w:numPr>
                <w:ilvl w:val="0"/>
                <w:numId w:val="34"/>
              </w:numPr>
              <w:ind w:left="244" w:hanging="244"/>
              <w:rPr>
                <w:rFonts w:ascii="Arial" w:hAnsi="Arial" w:cs="Arial"/>
                <w:sz w:val="22"/>
                <w:szCs w:val="22"/>
              </w:rPr>
            </w:pPr>
            <w:r w:rsidRPr="00466207">
              <w:rPr>
                <w:rFonts w:ascii="Arial" w:hAnsi="Arial" w:cs="Arial"/>
                <w:sz w:val="22"/>
                <w:szCs w:val="22"/>
              </w:rPr>
              <w:t>Knowledge of service standards and how to use standards in day to day activity</w:t>
            </w:r>
          </w:p>
          <w:p w:rsidR="00466207" w:rsidRDefault="00466207" w:rsidP="008F1F8C">
            <w:pPr>
              <w:widowControl w:val="0"/>
              <w:numPr>
                <w:ilvl w:val="0"/>
                <w:numId w:val="34"/>
              </w:numPr>
              <w:suppressAutoHyphens/>
              <w:ind w:left="244" w:hanging="244"/>
              <w:rPr>
                <w:rFonts w:ascii="Arial" w:hAnsi="Arial" w:cs="Arial"/>
                <w:sz w:val="22"/>
                <w:szCs w:val="22"/>
              </w:rPr>
            </w:pPr>
            <w:r w:rsidRPr="00983AA9">
              <w:rPr>
                <w:rFonts w:ascii="Arial" w:hAnsi="Arial" w:cs="Arial"/>
                <w:sz w:val="22"/>
                <w:szCs w:val="22"/>
              </w:rPr>
              <w:t>Knowledge of techniques to motivate partners to achieve targets and common goals</w:t>
            </w:r>
          </w:p>
          <w:p w:rsidR="000E7BE6" w:rsidRPr="000E7BE6" w:rsidRDefault="000E7BE6" w:rsidP="008F1F8C">
            <w:pPr>
              <w:widowControl w:val="0"/>
              <w:numPr>
                <w:ilvl w:val="0"/>
                <w:numId w:val="34"/>
              </w:numPr>
              <w:suppressAutoHyphens/>
              <w:ind w:left="244" w:hanging="244"/>
              <w:rPr>
                <w:rFonts w:ascii="Arial" w:hAnsi="Arial" w:cs="Arial"/>
                <w:sz w:val="22"/>
                <w:szCs w:val="22"/>
              </w:rPr>
            </w:pPr>
            <w:r>
              <w:rPr>
                <w:rFonts w:ascii="Arial" w:hAnsi="Arial"/>
                <w:sz w:val="22"/>
                <w:szCs w:val="22"/>
              </w:rPr>
              <w:t>Ability to network and quickly build rapport with people</w:t>
            </w:r>
          </w:p>
          <w:p w:rsidR="000E7BE6" w:rsidRPr="000E7BE6" w:rsidRDefault="000E7BE6" w:rsidP="008F1F8C">
            <w:pPr>
              <w:widowControl w:val="0"/>
              <w:numPr>
                <w:ilvl w:val="0"/>
                <w:numId w:val="34"/>
              </w:numPr>
              <w:suppressAutoHyphens/>
              <w:ind w:left="244" w:hanging="244"/>
              <w:rPr>
                <w:rFonts w:ascii="Arial" w:hAnsi="Arial" w:cs="Arial"/>
                <w:sz w:val="22"/>
                <w:szCs w:val="22"/>
              </w:rPr>
            </w:pPr>
            <w:r>
              <w:rPr>
                <w:rFonts w:ascii="Arial" w:hAnsi="Arial"/>
                <w:sz w:val="22"/>
                <w:szCs w:val="22"/>
              </w:rPr>
              <w:t>Strong IT skills</w:t>
            </w:r>
            <w:r w:rsidR="00C37B98">
              <w:rPr>
                <w:rFonts w:ascii="Arial" w:hAnsi="Arial"/>
                <w:sz w:val="22"/>
                <w:szCs w:val="22"/>
              </w:rPr>
              <w:t xml:space="preserve"> – including </w:t>
            </w:r>
            <w:r w:rsidR="008E2A2D">
              <w:rPr>
                <w:rFonts w:ascii="Arial" w:hAnsi="Arial"/>
                <w:sz w:val="22"/>
                <w:szCs w:val="22"/>
              </w:rPr>
              <w:t xml:space="preserve">CRM systems, </w:t>
            </w:r>
            <w:r w:rsidR="00C37B98">
              <w:rPr>
                <w:rFonts w:ascii="Arial" w:hAnsi="Arial"/>
                <w:sz w:val="22"/>
                <w:szCs w:val="22"/>
              </w:rPr>
              <w:t>social media and digital platforms</w:t>
            </w:r>
          </w:p>
          <w:p w:rsidR="000E7BE6" w:rsidRPr="00D00B1C" w:rsidRDefault="000E7BE6" w:rsidP="00C37B98">
            <w:pPr>
              <w:widowControl w:val="0"/>
              <w:suppressAutoHyphens/>
              <w:ind w:left="244"/>
              <w:rPr>
                <w:rFonts w:ascii="Arial" w:hAnsi="Arial" w:cs="Arial"/>
                <w:sz w:val="22"/>
                <w:szCs w:val="22"/>
              </w:rPr>
            </w:pPr>
          </w:p>
          <w:p w:rsidR="00D00B1C" w:rsidRPr="00C83491" w:rsidRDefault="00D00B1C" w:rsidP="00466207">
            <w:pPr>
              <w:widowControl w:val="0"/>
              <w:suppressAutoHyphens/>
              <w:rPr>
                <w:rFonts w:ascii="Arial" w:hAnsi="Arial" w:cs="Arial"/>
                <w:sz w:val="22"/>
                <w:szCs w:val="22"/>
              </w:rPr>
            </w:pPr>
          </w:p>
        </w:tc>
        <w:tc>
          <w:tcPr>
            <w:tcW w:w="3927" w:type="dxa"/>
          </w:tcPr>
          <w:p w:rsidR="00D00B1C" w:rsidRDefault="00D00B1C" w:rsidP="00BE335E">
            <w:pPr>
              <w:widowControl w:val="0"/>
              <w:numPr>
                <w:ilvl w:val="0"/>
                <w:numId w:val="34"/>
              </w:numPr>
              <w:suppressAutoHyphens/>
              <w:ind w:left="244" w:hanging="244"/>
              <w:rPr>
                <w:rFonts w:ascii="Arial" w:hAnsi="Arial" w:cs="Arial"/>
                <w:sz w:val="22"/>
                <w:szCs w:val="22"/>
              </w:rPr>
            </w:pPr>
            <w:r w:rsidRPr="00D00B1C">
              <w:rPr>
                <w:rFonts w:ascii="Arial" w:hAnsi="Arial" w:cs="Arial"/>
                <w:sz w:val="22"/>
                <w:szCs w:val="22"/>
              </w:rPr>
              <w:t>Knowledge of how a tourism destination works including the independencies of the public and private sectors</w:t>
            </w:r>
          </w:p>
          <w:p w:rsidR="00D27D3F" w:rsidRPr="00C83491" w:rsidRDefault="00D00B1C" w:rsidP="00A05874">
            <w:pPr>
              <w:widowControl w:val="0"/>
              <w:numPr>
                <w:ilvl w:val="0"/>
                <w:numId w:val="34"/>
              </w:numPr>
              <w:suppressAutoHyphens/>
              <w:ind w:left="244" w:hanging="244"/>
              <w:rPr>
                <w:rFonts w:ascii="Arial" w:hAnsi="Arial" w:cs="Arial"/>
                <w:sz w:val="22"/>
                <w:szCs w:val="22"/>
              </w:rPr>
            </w:pPr>
            <w:r w:rsidRPr="00D00B1C">
              <w:rPr>
                <w:rFonts w:ascii="Arial" w:hAnsi="Arial" w:cs="Arial"/>
                <w:sz w:val="22"/>
                <w:szCs w:val="22"/>
              </w:rPr>
              <w:t>A good understand</w:t>
            </w:r>
            <w:r>
              <w:rPr>
                <w:rFonts w:ascii="Arial" w:hAnsi="Arial" w:cs="Arial"/>
                <w:sz w:val="22"/>
                <w:szCs w:val="22"/>
              </w:rPr>
              <w:t>ing</w:t>
            </w:r>
            <w:r w:rsidRPr="00D00B1C">
              <w:rPr>
                <w:rFonts w:ascii="Arial" w:hAnsi="Arial" w:cs="Arial"/>
                <w:sz w:val="22"/>
                <w:szCs w:val="22"/>
              </w:rPr>
              <w:t xml:space="preserve"> and enthusiasm for the tourism product in Durham</w:t>
            </w:r>
          </w:p>
        </w:tc>
        <w:tc>
          <w:tcPr>
            <w:tcW w:w="3928" w:type="dxa"/>
          </w:tcPr>
          <w:p w:rsidR="00626D2A" w:rsidRPr="00626D2A" w:rsidRDefault="00626D2A" w:rsidP="00626D2A">
            <w:pPr>
              <w:numPr>
                <w:ilvl w:val="0"/>
                <w:numId w:val="39"/>
              </w:numPr>
              <w:rPr>
                <w:rFonts w:ascii="Arial" w:hAnsi="Arial" w:cs="Arial"/>
                <w:sz w:val="22"/>
                <w:szCs w:val="22"/>
              </w:rPr>
            </w:pPr>
            <w:r w:rsidRPr="00626D2A">
              <w:rPr>
                <w:rFonts w:ascii="Arial" w:hAnsi="Arial" w:cs="Arial"/>
                <w:sz w:val="22"/>
                <w:szCs w:val="22"/>
              </w:rPr>
              <w:t>Application form</w:t>
            </w:r>
          </w:p>
          <w:p w:rsidR="00626D2A" w:rsidRPr="00626D2A" w:rsidRDefault="00626D2A" w:rsidP="00626D2A">
            <w:pPr>
              <w:numPr>
                <w:ilvl w:val="0"/>
                <w:numId w:val="39"/>
              </w:numPr>
              <w:rPr>
                <w:rFonts w:ascii="Arial" w:hAnsi="Arial" w:cs="Arial"/>
                <w:sz w:val="22"/>
                <w:szCs w:val="22"/>
              </w:rPr>
            </w:pPr>
            <w:r w:rsidRPr="00626D2A">
              <w:rPr>
                <w:rFonts w:ascii="Arial" w:hAnsi="Arial" w:cs="Arial"/>
                <w:sz w:val="22"/>
                <w:szCs w:val="22"/>
              </w:rPr>
              <w:t>Selection Process</w:t>
            </w:r>
          </w:p>
          <w:p w:rsidR="00626D2A" w:rsidRDefault="00626D2A" w:rsidP="00626D2A">
            <w:pPr>
              <w:numPr>
                <w:ilvl w:val="0"/>
                <w:numId w:val="39"/>
              </w:numPr>
              <w:rPr>
                <w:rFonts w:ascii="Arial" w:hAnsi="Arial" w:cs="Arial"/>
                <w:sz w:val="22"/>
                <w:szCs w:val="22"/>
              </w:rPr>
            </w:pPr>
            <w:r w:rsidRPr="00626D2A">
              <w:rPr>
                <w:rFonts w:ascii="Arial" w:hAnsi="Arial" w:cs="Arial"/>
                <w:sz w:val="22"/>
                <w:szCs w:val="22"/>
              </w:rPr>
              <w:t>Pre-employment checks</w:t>
            </w:r>
          </w:p>
          <w:p w:rsidR="00626D2A" w:rsidRPr="00626D2A" w:rsidRDefault="00626D2A" w:rsidP="00626D2A">
            <w:pPr>
              <w:numPr>
                <w:ilvl w:val="0"/>
                <w:numId w:val="39"/>
              </w:numPr>
              <w:rPr>
                <w:rFonts w:ascii="Arial" w:hAnsi="Arial" w:cs="Arial"/>
                <w:sz w:val="22"/>
                <w:szCs w:val="22"/>
              </w:rPr>
            </w:pPr>
            <w:r>
              <w:rPr>
                <w:rFonts w:ascii="Arial" w:hAnsi="Arial" w:cs="Arial"/>
                <w:sz w:val="22"/>
                <w:szCs w:val="22"/>
              </w:rPr>
              <w:t>Interview test</w:t>
            </w:r>
          </w:p>
          <w:p w:rsidR="004B732B" w:rsidRPr="00C83491" w:rsidRDefault="004B732B" w:rsidP="00626D2A">
            <w:pPr>
              <w:ind w:left="143"/>
              <w:rPr>
                <w:rFonts w:ascii="Arial" w:hAnsi="Arial" w:cs="Arial"/>
                <w:sz w:val="22"/>
                <w:szCs w:val="22"/>
              </w:rPr>
            </w:pPr>
          </w:p>
        </w:tc>
      </w:tr>
      <w:tr w:rsidR="006E6A5C" w:rsidRPr="00C83491">
        <w:trPr>
          <w:trHeight w:val="674"/>
        </w:trPr>
        <w:tc>
          <w:tcPr>
            <w:tcW w:w="2737" w:type="dxa"/>
            <w:tcBorders>
              <w:top w:val="single" w:sz="4" w:space="0" w:color="auto"/>
              <w:left w:val="single" w:sz="4" w:space="0" w:color="auto"/>
              <w:bottom w:val="single" w:sz="4" w:space="0" w:color="auto"/>
            </w:tcBorders>
            <w:shd w:val="clear" w:color="auto" w:fill="auto"/>
          </w:tcPr>
          <w:p w:rsidR="006E6A5C" w:rsidRPr="00C83491" w:rsidRDefault="006E6A5C" w:rsidP="002121B4">
            <w:pPr>
              <w:rPr>
                <w:rFonts w:ascii="Arial" w:hAnsi="Arial" w:cs="Arial"/>
                <w:b/>
                <w:sz w:val="22"/>
                <w:szCs w:val="22"/>
              </w:rPr>
            </w:pPr>
            <w:r w:rsidRPr="00C83491">
              <w:rPr>
                <w:rFonts w:ascii="Arial" w:hAnsi="Arial" w:cs="Arial"/>
                <w:b/>
                <w:sz w:val="22"/>
                <w:szCs w:val="22"/>
              </w:rPr>
              <w:lastRenderedPageBreak/>
              <w:t>Personal Qualities</w:t>
            </w:r>
          </w:p>
        </w:tc>
        <w:tc>
          <w:tcPr>
            <w:tcW w:w="3927" w:type="dxa"/>
          </w:tcPr>
          <w:p w:rsidR="00983AA9" w:rsidRDefault="008F1F8C" w:rsidP="008F1F8C">
            <w:pPr>
              <w:widowControl w:val="0"/>
              <w:numPr>
                <w:ilvl w:val="0"/>
                <w:numId w:val="36"/>
              </w:numPr>
              <w:suppressAutoHyphens/>
              <w:ind w:left="244" w:hanging="244"/>
              <w:rPr>
                <w:rFonts w:ascii="Arial" w:hAnsi="Arial" w:cs="Arial"/>
                <w:sz w:val="22"/>
                <w:szCs w:val="22"/>
              </w:rPr>
            </w:pPr>
            <w:r>
              <w:rPr>
                <w:rFonts w:ascii="Arial" w:hAnsi="Arial" w:cs="Arial"/>
                <w:sz w:val="22"/>
                <w:szCs w:val="22"/>
              </w:rPr>
              <w:t>Partnership</w:t>
            </w:r>
            <w:r w:rsidR="00983AA9" w:rsidRPr="00983AA9">
              <w:rPr>
                <w:rFonts w:ascii="Arial" w:hAnsi="Arial" w:cs="Arial"/>
                <w:sz w:val="22"/>
                <w:szCs w:val="22"/>
              </w:rPr>
              <w:t xml:space="preserve"> worker</w:t>
            </w:r>
            <w:r w:rsidR="00AB34FF">
              <w:rPr>
                <w:rFonts w:ascii="Arial" w:hAnsi="Arial" w:cs="Arial"/>
                <w:sz w:val="22"/>
                <w:szCs w:val="22"/>
              </w:rPr>
              <w:t xml:space="preserve"> </w:t>
            </w:r>
            <w:r w:rsidR="00983AA9" w:rsidRPr="00983AA9">
              <w:rPr>
                <w:rFonts w:ascii="Arial" w:hAnsi="Arial" w:cs="Arial"/>
                <w:sz w:val="22"/>
                <w:szCs w:val="22"/>
              </w:rPr>
              <w:t>able to work effectively with senior staff in other organisations at the local, regional and national levels</w:t>
            </w:r>
          </w:p>
          <w:p w:rsidR="00AB34FF" w:rsidRDefault="00983AA9" w:rsidP="008F1F8C">
            <w:pPr>
              <w:widowControl w:val="0"/>
              <w:numPr>
                <w:ilvl w:val="0"/>
                <w:numId w:val="36"/>
              </w:numPr>
              <w:suppressAutoHyphens/>
              <w:ind w:left="244" w:hanging="244"/>
              <w:rPr>
                <w:rFonts w:ascii="Arial" w:hAnsi="Arial" w:cs="Arial"/>
                <w:sz w:val="22"/>
                <w:szCs w:val="22"/>
              </w:rPr>
            </w:pPr>
            <w:r>
              <w:rPr>
                <w:rFonts w:ascii="Arial" w:hAnsi="Arial" w:cs="Arial"/>
                <w:sz w:val="22"/>
                <w:szCs w:val="22"/>
              </w:rPr>
              <w:t>Excellent</w:t>
            </w:r>
            <w:r w:rsidRPr="00983AA9">
              <w:rPr>
                <w:rFonts w:ascii="Arial" w:hAnsi="Arial" w:cs="Arial"/>
                <w:sz w:val="22"/>
                <w:szCs w:val="22"/>
              </w:rPr>
              <w:t xml:space="preserve"> communicat</w:t>
            </w:r>
            <w:r w:rsidR="008F1F8C">
              <w:rPr>
                <w:rFonts w:ascii="Arial" w:hAnsi="Arial" w:cs="Arial"/>
                <w:sz w:val="22"/>
                <w:szCs w:val="22"/>
              </w:rPr>
              <w:t>or</w:t>
            </w:r>
            <w:r w:rsidRPr="00983AA9">
              <w:rPr>
                <w:rFonts w:ascii="Arial" w:hAnsi="Arial" w:cs="Arial"/>
                <w:sz w:val="22"/>
                <w:szCs w:val="22"/>
              </w:rPr>
              <w:t xml:space="preserve"> </w:t>
            </w:r>
          </w:p>
          <w:p w:rsidR="00920605" w:rsidRDefault="00920605" w:rsidP="008F1F8C">
            <w:pPr>
              <w:widowControl w:val="0"/>
              <w:numPr>
                <w:ilvl w:val="0"/>
                <w:numId w:val="36"/>
              </w:numPr>
              <w:suppressAutoHyphens/>
              <w:ind w:left="244" w:hanging="244"/>
              <w:rPr>
                <w:rFonts w:ascii="Arial" w:hAnsi="Arial" w:cs="Arial"/>
                <w:sz w:val="22"/>
                <w:szCs w:val="22"/>
              </w:rPr>
            </w:pPr>
            <w:r>
              <w:rPr>
                <w:rFonts w:ascii="Arial" w:hAnsi="Arial" w:cs="Arial"/>
                <w:sz w:val="22"/>
                <w:szCs w:val="22"/>
              </w:rPr>
              <w:t>Effective time manager</w:t>
            </w:r>
          </w:p>
          <w:p w:rsidR="00AB34FF" w:rsidRDefault="00AB34FF" w:rsidP="008F1F8C">
            <w:pPr>
              <w:numPr>
                <w:ilvl w:val="0"/>
                <w:numId w:val="36"/>
              </w:numPr>
              <w:ind w:left="244" w:hanging="244"/>
              <w:rPr>
                <w:rFonts w:ascii="Arial" w:hAnsi="Arial" w:cs="Arial"/>
                <w:sz w:val="22"/>
                <w:szCs w:val="22"/>
              </w:rPr>
            </w:pPr>
            <w:r>
              <w:rPr>
                <w:rFonts w:ascii="Arial" w:hAnsi="Arial" w:cs="Arial"/>
                <w:sz w:val="22"/>
                <w:szCs w:val="22"/>
              </w:rPr>
              <w:t>Ability</w:t>
            </w:r>
            <w:r w:rsidRPr="00AB34FF">
              <w:rPr>
                <w:rFonts w:ascii="Arial" w:hAnsi="Arial" w:cs="Arial"/>
                <w:sz w:val="22"/>
                <w:szCs w:val="22"/>
              </w:rPr>
              <w:t xml:space="preserve"> to work calmly </w:t>
            </w:r>
            <w:r w:rsidR="00466207">
              <w:rPr>
                <w:rFonts w:ascii="Arial" w:hAnsi="Arial" w:cs="Arial"/>
                <w:sz w:val="22"/>
                <w:szCs w:val="22"/>
              </w:rPr>
              <w:t xml:space="preserve">and </w:t>
            </w:r>
            <w:r w:rsidRPr="00AB34FF">
              <w:rPr>
                <w:rFonts w:ascii="Arial" w:hAnsi="Arial" w:cs="Arial"/>
                <w:sz w:val="22"/>
                <w:szCs w:val="22"/>
              </w:rPr>
              <w:t>effectively under pressure, react quickly, and meet tight deadlines</w:t>
            </w:r>
          </w:p>
          <w:p w:rsidR="00466207" w:rsidRDefault="00AB34FF" w:rsidP="008F1F8C">
            <w:pPr>
              <w:numPr>
                <w:ilvl w:val="0"/>
                <w:numId w:val="36"/>
              </w:numPr>
              <w:ind w:left="244" w:hanging="244"/>
              <w:rPr>
                <w:rFonts w:ascii="Arial" w:hAnsi="Arial" w:cs="Arial"/>
                <w:sz w:val="22"/>
                <w:szCs w:val="22"/>
              </w:rPr>
            </w:pPr>
            <w:r>
              <w:rPr>
                <w:rFonts w:ascii="Arial" w:hAnsi="Arial" w:cs="Arial"/>
                <w:sz w:val="22"/>
                <w:szCs w:val="22"/>
              </w:rPr>
              <w:t>H</w:t>
            </w:r>
            <w:r w:rsidRPr="00D00B1C">
              <w:rPr>
                <w:rFonts w:ascii="Arial" w:hAnsi="Arial" w:cs="Arial"/>
                <w:sz w:val="22"/>
                <w:szCs w:val="22"/>
              </w:rPr>
              <w:t>ave the confidence and determination to pursue leads, overcome obstacles and secure deals</w:t>
            </w:r>
          </w:p>
          <w:p w:rsidR="008F1F8C" w:rsidRDefault="008F1F8C" w:rsidP="008F1F8C">
            <w:pPr>
              <w:numPr>
                <w:ilvl w:val="0"/>
                <w:numId w:val="36"/>
              </w:numPr>
              <w:ind w:left="244" w:hanging="244"/>
              <w:rPr>
                <w:rFonts w:ascii="Arial" w:hAnsi="Arial"/>
                <w:bCs/>
                <w:sz w:val="22"/>
                <w:szCs w:val="22"/>
              </w:rPr>
            </w:pPr>
            <w:r>
              <w:rPr>
                <w:rFonts w:ascii="Arial" w:hAnsi="Arial"/>
                <w:bCs/>
                <w:sz w:val="22"/>
                <w:szCs w:val="22"/>
              </w:rPr>
              <w:t>Flexible approach to work</w:t>
            </w:r>
          </w:p>
          <w:p w:rsidR="008F1F8C" w:rsidRDefault="008F1F8C" w:rsidP="008F1F8C">
            <w:pPr>
              <w:numPr>
                <w:ilvl w:val="0"/>
                <w:numId w:val="36"/>
              </w:numPr>
              <w:ind w:left="244" w:hanging="244"/>
              <w:rPr>
                <w:rFonts w:ascii="Arial" w:hAnsi="Arial"/>
                <w:bCs/>
                <w:sz w:val="22"/>
                <w:szCs w:val="22"/>
              </w:rPr>
            </w:pPr>
            <w:r>
              <w:rPr>
                <w:rFonts w:ascii="Arial" w:hAnsi="Arial"/>
                <w:bCs/>
                <w:sz w:val="22"/>
                <w:szCs w:val="22"/>
              </w:rPr>
              <w:t>Commitment to the provision of a quality service</w:t>
            </w:r>
          </w:p>
          <w:p w:rsidR="008F1F8C" w:rsidRPr="001D5D23" w:rsidRDefault="008F1F8C" w:rsidP="00466207">
            <w:pPr>
              <w:numPr>
                <w:ilvl w:val="0"/>
                <w:numId w:val="36"/>
              </w:numPr>
              <w:ind w:left="244" w:hanging="244"/>
              <w:rPr>
                <w:rFonts w:ascii="Arial" w:hAnsi="Arial" w:cs="Arial"/>
                <w:sz w:val="22"/>
                <w:szCs w:val="22"/>
              </w:rPr>
            </w:pPr>
            <w:r w:rsidRPr="008F1F8C">
              <w:rPr>
                <w:rFonts w:ascii="Arial" w:hAnsi="Arial"/>
                <w:bCs/>
                <w:sz w:val="22"/>
                <w:szCs w:val="22"/>
              </w:rPr>
              <w:t>Enthusiastic self-starter</w:t>
            </w:r>
          </w:p>
          <w:p w:rsidR="001D5D23" w:rsidRPr="001D5D23" w:rsidRDefault="001D5D23" w:rsidP="001D5D23">
            <w:pPr>
              <w:numPr>
                <w:ilvl w:val="0"/>
                <w:numId w:val="36"/>
              </w:numPr>
              <w:ind w:left="210" w:hanging="210"/>
              <w:rPr>
                <w:rFonts w:ascii="Arial" w:hAnsi="Arial" w:cs="Arial"/>
                <w:sz w:val="22"/>
                <w:szCs w:val="22"/>
              </w:rPr>
            </w:pPr>
            <w:r w:rsidRPr="001D5D23">
              <w:rPr>
                <w:rFonts w:ascii="Arial" w:hAnsi="Arial" w:cs="Arial"/>
                <w:sz w:val="22"/>
                <w:szCs w:val="22"/>
              </w:rPr>
              <w:t>Access to a car or means of mobility support (if driving then must have a current valid driving licence and appropriate insurance).</w:t>
            </w:r>
          </w:p>
          <w:p w:rsidR="000E7BE6" w:rsidRPr="000E7BE6" w:rsidRDefault="001D5D23" w:rsidP="000E7BE6">
            <w:pPr>
              <w:numPr>
                <w:ilvl w:val="0"/>
                <w:numId w:val="36"/>
              </w:numPr>
              <w:ind w:left="244" w:hanging="244"/>
              <w:rPr>
                <w:rFonts w:ascii="Arial" w:hAnsi="Arial"/>
                <w:sz w:val="22"/>
                <w:szCs w:val="22"/>
              </w:rPr>
            </w:pPr>
            <w:r w:rsidRPr="000E7BE6">
              <w:rPr>
                <w:rFonts w:ascii="Arial" w:hAnsi="Arial" w:cs="Arial"/>
                <w:sz w:val="22"/>
                <w:szCs w:val="22"/>
              </w:rPr>
              <w:t>May be required to work outside of normal office hours</w:t>
            </w:r>
            <w:r w:rsidR="00A53B74">
              <w:rPr>
                <w:rFonts w:ascii="Arial" w:hAnsi="Arial" w:cs="Arial"/>
                <w:sz w:val="22"/>
                <w:szCs w:val="22"/>
              </w:rPr>
              <w:t xml:space="preserve"> and travel outside of the county/region</w:t>
            </w:r>
          </w:p>
          <w:p w:rsidR="000E7BE6" w:rsidRPr="000E7BE6" w:rsidRDefault="000E7BE6" w:rsidP="000E7BE6">
            <w:pPr>
              <w:numPr>
                <w:ilvl w:val="0"/>
                <w:numId w:val="36"/>
              </w:numPr>
              <w:ind w:left="244" w:hanging="244"/>
              <w:rPr>
                <w:rFonts w:ascii="Arial" w:hAnsi="Arial"/>
                <w:sz w:val="22"/>
                <w:szCs w:val="22"/>
              </w:rPr>
            </w:pPr>
            <w:r w:rsidRPr="000E7BE6">
              <w:rPr>
                <w:rFonts w:ascii="Arial" w:hAnsi="Arial"/>
                <w:sz w:val="22"/>
                <w:szCs w:val="22"/>
              </w:rPr>
              <w:t xml:space="preserve">Organised approach to work. </w:t>
            </w:r>
          </w:p>
          <w:p w:rsidR="00AB34FF" w:rsidRPr="00C83491" w:rsidRDefault="00AB34FF" w:rsidP="00AB34FF">
            <w:pPr>
              <w:widowControl w:val="0"/>
              <w:suppressAutoHyphens/>
              <w:rPr>
                <w:rFonts w:ascii="Arial" w:hAnsi="Arial" w:cs="Arial"/>
                <w:sz w:val="22"/>
                <w:szCs w:val="22"/>
              </w:rPr>
            </w:pPr>
          </w:p>
        </w:tc>
        <w:tc>
          <w:tcPr>
            <w:tcW w:w="3927" w:type="dxa"/>
          </w:tcPr>
          <w:p w:rsidR="006E6A5C" w:rsidRPr="00C83491" w:rsidRDefault="006E6A5C" w:rsidP="00D27D3F">
            <w:pPr>
              <w:ind w:left="-37"/>
              <w:rPr>
                <w:rFonts w:ascii="Arial" w:hAnsi="Arial" w:cs="Arial"/>
                <w:sz w:val="22"/>
                <w:szCs w:val="22"/>
              </w:rPr>
            </w:pPr>
          </w:p>
        </w:tc>
        <w:tc>
          <w:tcPr>
            <w:tcW w:w="3928" w:type="dxa"/>
          </w:tcPr>
          <w:p w:rsidR="00626D2A" w:rsidRPr="00626D2A" w:rsidRDefault="00626D2A" w:rsidP="00626D2A">
            <w:pPr>
              <w:numPr>
                <w:ilvl w:val="0"/>
                <w:numId w:val="39"/>
              </w:numPr>
              <w:rPr>
                <w:rFonts w:ascii="Arial" w:hAnsi="Arial" w:cs="Arial"/>
                <w:sz w:val="22"/>
                <w:szCs w:val="22"/>
              </w:rPr>
            </w:pPr>
            <w:r w:rsidRPr="00626D2A">
              <w:rPr>
                <w:rFonts w:ascii="Arial" w:hAnsi="Arial" w:cs="Arial"/>
                <w:sz w:val="22"/>
                <w:szCs w:val="22"/>
              </w:rPr>
              <w:t>Application form</w:t>
            </w:r>
          </w:p>
          <w:p w:rsidR="00626D2A" w:rsidRPr="00626D2A" w:rsidRDefault="00626D2A" w:rsidP="00626D2A">
            <w:pPr>
              <w:numPr>
                <w:ilvl w:val="0"/>
                <w:numId w:val="39"/>
              </w:numPr>
              <w:rPr>
                <w:rFonts w:ascii="Arial" w:hAnsi="Arial" w:cs="Arial"/>
                <w:sz w:val="22"/>
                <w:szCs w:val="22"/>
              </w:rPr>
            </w:pPr>
            <w:r w:rsidRPr="00626D2A">
              <w:rPr>
                <w:rFonts w:ascii="Arial" w:hAnsi="Arial" w:cs="Arial"/>
                <w:sz w:val="22"/>
                <w:szCs w:val="22"/>
              </w:rPr>
              <w:t>Selection Process</w:t>
            </w:r>
          </w:p>
          <w:p w:rsidR="00626D2A" w:rsidRPr="00626D2A" w:rsidRDefault="00626D2A" w:rsidP="00626D2A">
            <w:pPr>
              <w:numPr>
                <w:ilvl w:val="0"/>
                <w:numId w:val="39"/>
              </w:numPr>
              <w:rPr>
                <w:rFonts w:ascii="Arial" w:hAnsi="Arial" w:cs="Arial"/>
                <w:sz w:val="22"/>
                <w:szCs w:val="22"/>
              </w:rPr>
            </w:pPr>
            <w:r w:rsidRPr="00626D2A">
              <w:rPr>
                <w:rFonts w:ascii="Arial" w:hAnsi="Arial" w:cs="Arial"/>
                <w:sz w:val="22"/>
                <w:szCs w:val="22"/>
              </w:rPr>
              <w:t>Pre-employment checks</w:t>
            </w:r>
          </w:p>
          <w:p w:rsidR="006E6A5C" w:rsidRPr="00C83491" w:rsidRDefault="006E6A5C" w:rsidP="00626D2A">
            <w:pPr>
              <w:ind w:left="143"/>
              <w:rPr>
                <w:rFonts w:ascii="Arial" w:hAnsi="Arial" w:cs="Arial"/>
                <w:sz w:val="22"/>
                <w:szCs w:val="22"/>
              </w:rPr>
            </w:pPr>
          </w:p>
        </w:tc>
      </w:tr>
    </w:tbl>
    <w:p w:rsidR="006E6A5C" w:rsidRPr="00C83491" w:rsidRDefault="006E6A5C" w:rsidP="006E6A5C">
      <w:pPr>
        <w:ind w:left="720" w:hanging="720"/>
        <w:rPr>
          <w:rFonts w:ascii="Arial" w:hAnsi="Arial" w:cs="Arial"/>
          <w:sz w:val="22"/>
          <w:szCs w:val="22"/>
        </w:rPr>
      </w:pPr>
    </w:p>
    <w:p w:rsidR="00992506" w:rsidRPr="00C83491" w:rsidRDefault="00992506">
      <w:pPr>
        <w:rPr>
          <w:rFonts w:ascii="Arial" w:hAnsi="Arial" w:cs="Arial"/>
          <w:sz w:val="22"/>
          <w:szCs w:val="22"/>
        </w:rPr>
      </w:pPr>
    </w:p>
    <w:sectPr w:rsidR="00992506" w:rsidRPr="00C83491">
      <w:footerReference w:type="default" r:id="rId9"/>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82" w:rsidRDefault="00ED6282">
      <w:r>
        <w:separator/>
      </w:r>
    </w:p>
  </w:endnote>
  <w:endnote w:type="continuationSeparator" w:id="0">
    <w:p w:rsidR="00ED6282" w:rsidRDefault="00ED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2B" w:rsidRDefault="004B732B" w:rsidP="001745DA">
    <w:pPr>
      <w:pStyle w:val="Footer"/>
      <w:tabs>
        <w:tab w:val="clear" w:pos="4153"/>
        <w:tab w:val="clear" w:pos="8306"/>
        <w:tab w:val="left" w:pos="0"/>
        <w:tab w:val="center" w:pos="5130"/>
        <w:tab w:val="right" w:pos="10170"/>
      </w:tabs>
    </w:pPr>
  </w:p>
  <w:p w:rsidR="004B732B" w:rsidRPr="00165EB4" w:rsidRDefault="009B2080" w:rsidP="001745DA">
    <w:pPr>
      <w:pStyle w:val="Footer"/>
      <w:tabs>
        <w:tab w:val="clear" w:pos="4153"/>
        <w:tab w:val="clear" w:pos="8306"/>
        <w:tab w:val="left" w:pos="0"/>
        <w:tab w:val="center" w:pos="5130"/>
        <w:tab w:val="right" w:pos="10170"/>
      </w:tabs>
      <w:rPr>
        <w:rFonts w:ascii="Arial" w:hAnsi="Arial" w:cs="Arial"/>
        <w:sz w:val="22"/>
        <w:szCs w:val="22"/>
      </w:rPr>
    </w:pPr>
    <w:r>
      <w:rPr>
        <w:rFonts w:ascii="Arial" w:hAnsi="Arial" w:cs="Arial"/>
        <w:sz w:val="22"/>
        <w:szCs w:val="22"/>
      </w:rPr>
      <w:t>April 2017</w:t>
    </w:r>
    <w:r w:rsidR="004B732B" w:rsidRPr="00165EB4">
      <w:rPr>
        <w:rFonts w:ascii="Arial" w:hAnsi="Arial" w:cs="Arial"/>
        <w:sz w:val="22"/>
        <w:szCs w:val="22"/>
      </w:rPr>
      <w:tab/>
    </w:r>
    <w:r w:rsidR="00C83491" w:rsidRPr="00165EB4">
      <w:rPr>
        <w:rFonts w:ascii="Arial" w:hAnsi="Arial" w:cs="Arial"/>
        <w:sz w:val="22"/>
        <w:szCs w:val="22"/>
      </w:rPr>
      <w:t>Partnership &amp; Sales</w:t>
    </w:r>
    <w:r w:rsidR="00CF46E7">
      <w:rPr>
        <w:rFonts w:ascii="Arial" w:hAnsi="Arial" w:cs="Arial"/>
        <w:sz w:val="22"/>
        <w:szCs w:val="22"/>
      </w:rPr>
      <w:t xml:space="preserve"> Executive</w:t>
    </w:r>
    <w:r w:rsidR="004B732B" w:rsidRPr="00165EB4">
      <w:rPr>
        <w:rFonts w:ascii="Arial" w:hAnsi="Arial" w:cs="Arial"/>
        <w:sz w:val="22"/>
        <w:szCs w:val="22"/>
      </w:rPr>
      <w:tab/>
      <w:t xml:space="preserve">Page </w:t>
    </w:r>
    <w:r w:rsidR="004B732B" w:rsidRPr="00165EB4">
      <w:rPr>
        <w:rStyle w:val="PageNumber"/>
        <w:rFonts w:ascii="Arial" w:hAnsi="Arial" w:cs="Arial"/>
        <w:sz w:val="22"/>
        <w:szCs w:val="22"/>
      </w:rPr>
      <w:fldChar w:fldCharType="begin"/>
    </w:r>
    <w:r w:rsidR="004B732B" w:rsidRPr="00165EB4">
      <w:rPr>
        <w:rStyle w:val="PageNumber"/>
        <w:rFonts w:ascii="Arial" w:hAnsi="Arial" w:cs="Arial"/>
        <w:sz w:val="22"/>
        <w:szCs w:val="22"/>
      </w:rPr>
      <w:instrText xml:space="preserve"> PAGE </w:instrText>
    </w:r>
    <w:r w:rsidR="004B732B" w:rsidRPr="00165EB4">
      <w:rPr>
        <w:rStyle w:val="PageNumber"/>
        <w:rFonts w:ascii="Arial" w:hAnsi="Arial" w:cs="Arial"/>
        <w:sz w:val="22"/>
        <w:szCs w:val="22"/>
      </w:rPr>
      <w:fldChar w:fldCharType="separate"/>
    </w:r>
    <w:r w:rsidR="00E14E3C">
      <w:rPr>
        <w:rStyle w:val="PageNumber"/>
        <w:rFonts w:ascii="Arial" w:hAnsi="Arial" w:cs="Arial"/>
        <w:noProof/>
        <w:sz w:val="22"/>
        <w:szCs w:val="22"/>
      </w:rPr>
      <w:t>1</w:t>
    </w:r>
    <w:r w:rsidR="004B732B" w:rsidRPr="00165EB4">
      <w:rPr>
        <w:rStyle w:val="PageNumber"/>
        <w:rFonts w:ascii="Arial" w:hAnsi="Arial" w:cs="Arial"/>
        <w:sz w:val="22"/>
        <w:szCs w:val="22"/>
      </w:rPr>
      <w:fldChar w:fldCharType="end"/>
    </w:r>
    <w:r w:rsidR="004B732B" w:rsidRPr="00165EB4">
      <w:rPr>
        <w:rStyle w:val="PageNumber"/>
        <w:rFonts w:ascii="Arial" w:hAnsi="Arial" w:cs="Arial"/>
        <w:sz w:val="22"/>
        <w:szCs w:val="22"/>
      </w:rPr>
      <w:t xml:space="preserve"> of </w:t>
    </w:r>
    <w:r w:rsidR="004B732B" w:rsidRPr="00165EB4">
      <w:rPr>
        <w:rStyle w:val="PageNumber"/>
        <w:rFonts w:ascii="Arial" w:hAnsi="Arial" w:cs="Arial"/>
        <w:sz w:val="22"/>
        <w:szCs w:val="22"/>
      </w:rPr>
      <w:fldChar w:fldCharType="begin"/>
    </w:r>
    <w:r w:rsidR="004B732B" w:rsidRPr="00165EB4">
      <w:rPr>
        <w:rStyle w:val="PageNumber"/>
        <w:rFonts w:ascii="Arial" w:hAnsi="Arial" w:cs="Arial"/>
        <w:sz w:val="22"/>
        <w:szCs w:val="22"/>
      </w:rPr>
      <w:instrText xml:space="preserve"> NUMPAGES </w:instrText>
    </w:r>
    <w:r w:rsidR="004B732B" w:rsidRPr="00165EB4">
      <w:rPr>
        <w:rStyle w:val="PageNumber"/>
        <w:rFonts w:ascii="Arial" w:hAnsi="Arial" w:cs="Arial"/>
        <w:sz w:val="22"/>
        <w:szCs w:val="22"/>
      </w:rPr>
      <w:fldChar w:fldCharType="separate"/>
    </w:r>
    <w:r w:rsidR="00E14E3C">
      <w:rPr>
        <w:rStyle w:val="PageNumber"/>
        <w:rFonts w:ascii="Arial" w:hAnsi="Arial" w:cs="Arial"/>
        <w:noProof/>
        <w:sz w:val="22"/>
        <w:szCs w:val="22"/>
      </w:rPr>
      <w:t>6</w:t>
    </w:r>
    <w:r w:rsidR="004B732B" w:rsidRPr="00165EB4">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2B" w:rsidRPr="007416E6" w:rsidRDefault="007416E6" w:rsidP="001745DA">
    <w:pPr>
      <w:pStyle w:val="Footer"/>
      <w:tabs>
        <w:tab w:val="clear" w:pos="4153"/>
        <w:tab w:val="clear" w:pos="8306"/>
        <w:tab w:val="left" w:pos="0"/>
        <w:tab w:val="center" w:pos="7200"/>
        <w:tab w:val="right" w:pos="14400"/>
      </w:tabs>
      <w:rPr>
        <w:rFonts w:ascii="Arial" w:hAnsi="Arial" w:cs="Arial"/>
        <w:sz w:val="22"/>
        <w:szCs w:val="22"/>
      </w:rPr>
    </w:pPr>
    <w:r w:rsidRPr="007416E6">
      <w:rPr>
        <w:rFonts w:ascii="Arial" w:hAnsi="Arial" w:cs="Arial"/>
        <w:sz w:val="22"/>
        <w:szCs w:val="22"/>
      </w:rPr>
      <w:t>A</w:t>
    </w:r>
    <w:r w:rsidR="006C4DAD">
      <w:rPr>
        <w:rFonts w:ascii="Arial" w:hAnsi="Arial" w:cs="Arial"/>
        <w:sz w:val="22"/>
        <w:szCs w:val="22"/>
      </w:rPr>
      <w:t>pril 2017</w:t>
    </w:r>
    <w:r w:rsidRPr="007416E6">
      <w:rPr>
        <w:rFonts w:ascii="Arial" w:hAnsi="Arial" w:cs="Arial"/>
        <w:sz w:val="22"/>
        <w:szCs w:val="22"/>
      </w:rPr>
      <w:tab/>
      <w:t>Partnership &amp; Sales</w:t>
    </w:r>
    <w:r w:rsidR="006C4DAD">
      <w:rPr>
        <w:rFonts w:ascii="Arial" w:hAnsi="Arial" w:cs="Arial"/>
        <w:sz w:val="22"/>
        <w:szCs w:val="22"/>
      </w:rPr>
      <w:t xml:space="preserve"> Exe</w:t>
    </w:r>
    <w:r w:rsidR="00977F86">
      <w:rPr>
        <w:rFonts w:ascii="Arial" w:hAnsi="Arial" w:cs="Arial"/>
        <w:sz w:val="22"/>
        <w:szCs w:val="22"/>
      </w:rPr>
      <w:t>c</w:t>
    </w:r>
    <w:r w:rsidR="006C4DAD">
      <w:rPr>
        <w:rFonts w:ascii="Arial" w:hAnsi="Arial" w:cs="Arial"/>
        <w:sz w:val="22"/>
        <w:szCs w:val="22"/>
      </w:rPr>
      <w:t>utive</w:t>
    </w:r>
    <w:r w:rsidR="004B732B" w:rsidRPr="007416E6">
      <w:rPr>
        <w:rFonts w:ascii="Arial" w:hAnsi="Arial" w:cs="Arial"/>
        <w:sz w:val="22"/>
        <w:szCs w:val="22"/>
      </w:rPr>
      <w:tab/>
      <w:t xml:space="preserve">Page </w:t>
    </w:r>
    <w:r w:rsidR="004B732B" w:rsidRPr="007416E6">
      <w:rPr>
        <w:rStyle w:val="PageNumber"/>
        <w:rFonts w:ascii="Arial" w:hAnsi="Arial" w:cs="Arial"/>
        <w:sz w:val="22"/>
        <w:szCs w:val="22"/>
      </w:rPr>
      <w:fldChar w:fldCharType="begin"/>
    </w:r>
    <w:r w:rsidR="004B732B" w:rsidRPr="007416E6">
      <w:rPr>
        <w:rStyle w:val="PageNumber"/>
        <w:rFonts w:ascii="Arial" w:hAnsi="Arial" w:cs="Arial"/>
        <w:sz w:val="22"/>
        <w:szCs w:val="22"/>
      </w:rPr>
      <w:instrText xml:space="preserve"> PAGE </w:instrText>
    </w:r>
    <w:r w:rsidR="004B732B" w:rsidRPr="007416E6">
      <w:rPr>
        <w:rStyle w:val="PageNumber"/>
        <w:rFonts w:ascii="Arial" w:hAnsi="Arial" w:cs="Arial"/>
        <w:sz w:val="22"/>
        <w:szCs w:val="22"/>
      </w:rPr>
      <w:fldChar w:fldCharType="separate"/>
    </w:r>
    <w:r w:rsidR="00E14E3C">
      <w:rPr>
        <w:rStyle w:val="PageNumber"/>
        <w:rFonts w:ascii="Arial" w:hAnsi="Arial" w:cs="Arial"/>
        <w:noProof/>
        <w:sz w:val="22"/>
        <w:szCs w:val="22"/>
      </w:rPr>
      <w:t>6</w:t>
    </w:r>
    <w:r w:rsidR="004B732B" w:rsidRPr="007416E6">
      <w:rPr>
        <w:rStyle w:val="PageNumber"/>
        <w:rFonts w:ascii="Arial" w:hAnsi="Arial" w:cs="Arial"/>
        <w:sz w:val="22"/>
        <w:szCs w:val="22"/>
      </w:rPr>
      <w:fldChar w:fldCharType="end"/>
    </w:r>
    <w:r w:rsidR="004B732B" w:rsidRPr="007416E6">
      <w:rPr>
        <w:rStyle w:val="PageNumber"/>
        <w:rFonts w:ascii="Arial" w:hAnsi="Arial" w:cs="Arial"/>
        <w:sz w:val="22"/>
        <w:szCs w:val="22"/>
      </w:rPr>
      <w:t xml:space="preserve"> of </w:t>
    </w:r>
    <w:r w:rsidR="004B732B" w:rsidRPr="007416E6">
      <w:rPr>
        <w:rStyle w:val="PageNumber"/>
        <w:rFonts w:ascii="Arial" w:hAnsi="Arial" w:cs="Arial"/>
        <w:sz w:val="22"/>
        <w:szCs w:val="22"/>
      </w:rPr>
      <w:fldChar w:fldCharType="begin"/>
    </w:r>
    <w:r w:rsidR="004B732B" w:rsidRPr="007416E6">
      <w:rPr>
        <w:rStyle w:val="PageNumber"/>
        <w:rFonts w:ascii="Arial" w:hAnsi="Arial" w:cs="Arial"/>
        <w:sz w:val="22"/>
        <w:szCs w:val="22"/>
      </w:rPr>
      <w:instrText xml:space="preserve"> NUMPAGES </w:instrText>
    </w:r>
    <w:r w:rsidR="004B732B" w:rsidRPr="007416E6">
      <w:rPr>
        <w:rStyle w:val="PageNumber"/>
        <w:rFonts w:ascii="Arial" w:hAnsi="Arial" w:cs="Arial"/>
        <w:sz w:val="22"/>
        <w:szCs w:val="22"/>
      </w:rPr>
      <w:fldChar w:fldCharType="separate"/>
    </w:r>
    <w:r w:rsidR="00E14E3C">
      <w:rPr>
        <w:rStyle w:val="PageNumber"/>
        <w:rFonts w:ascii="Arial" w:hAnsi="Arial" w:cs="Arial"/>
        <w:noProof/>
        <w:sz w:val="22"/>
        <w:szCs w:val="22"/>
      </w:rPr>
      <w:t>6</w:t>
    </w:r>
    <w:r w:rsidR="004B732B" w:rsidRPr="007416E6">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82" w:rsidRDefault="00ED6282">
      <w:r>
        <w:separator/>
      </w:r>
    </w:p>
  </w:footnote>
  <w:footnote w:type="continuationSeparator" w:id="0">
    <w:p w:rsidR="00ED6282" w:rsidRDefault="00ED6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89" w:rsidRDefault="00EF3D89" w:rsidP="00EF3D89">
    <w:pPr>
      <w:pStyle w:val="Header"/>
      <w:tabs>
        <w:tab w:val="left" w:pos="2552"/>
      </w:tabs>
      <w:rPr>
        <w:sz w:val="16"/>
        <w:szCs w:val="16"/>
      </w:rPr>
    </w:pPr>
    <w:r w:rsidRPr="0002344C">
      <w:rPr>
        <w:sz w:val="16"/>
        <w:szCs w:val="16"/>
      </w:rPr>
      <w:t>SERVICE</w:t>
    </w:r>
    <w:r>
      <w:rPr>
        <w:sz w:val="16"/>
        <w:szCs w:val="16"/>
      </w:rPr>
      <w:t>:</w:t>
    </w:r>
    <w:r>
      <w:rPr>
        <w:sz w:val="16"/>
        <w:szCs w:val="16"/>
      </w:rPr>
      <w:tab/>
      <w:t>Regeneration and Local Services</w:t>
    </w:r>
  </w:p>
  <w:p w:rsidR="00EF3D89" w:rsidRDefault="00EF3D89" w:rsidP="00EF3D89">
    <w:pPr>
      <w:pStyle w:val="Header"/>
      <w:rPr>
        <w:sz w:val="16"/>
        <w:szCs w:val="16"/>
      </w:rPr>
    </w:pPr>
  </w:p>
  <w:p w:rsidR="00EF3D89" w:rsidRPr="0002344C" w:rsidRDefault="00EF3D89" w:rsidP="00EF3D89">
    <w:pPr>
      <w:pStyle w:val="Header"/>
      <w:tabs>
        <w:tab w:val="left" w:pos="2552"/>
      </w:tabs>
      <w:rPr>
        <w:sz w:val="16"/>
        <w:szCs w:val="16"/>
      </w:rPr>
    </w:pPr>
    <w:r>
      <w:rPr>
        <w:sz w:val="16"/>
        <w:szCs w:val="16"/>
      </w:rPr>
      <w:t>SERVICE GROUPING:</w:t>
    </w:r>
    <w:r>
      <w:rPr>
        <w:sz w:val="16"/>
        <w:szCs w:val="16"/>
      </w:rPr>
      <w:tab/>
      <w:t>Economic Development &amp; Housing – Visit County Durham</w:t>
    </w:r>
  </w:p>
  <w:p w:rsidR="004B732B" w:rsidRDefault="004B732B" w:rsidP="00484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90C48B4"/>
    <w:lvl w:ilvl="0">
      <w:start w:val="1"/>
      <w:numFmt w:val="decimal"/>
      <w:pStyle w:val="Heading1"/>
      <w:lvlText w:val="%1."/>
      <w:legacy w:legacy="1" w:legacySpace="0" w:legacyIndent="0"/>
      <w:lvlJc w:val="left"/>
      <w:pPr>
        <w:ind w:left="0" w:firstLine="0"/>
      </w:pPr>
    </w:lvl>
    <w:lvl w:ilvl="1">
      <w:start w:val="1"/>
      <w:numFmt w:val="decimal"/>
      <w:pStyle w:val="Heading2"/>
      <w:lvlText w:val="%1.%2"/>
      <w:legacy w:legacy="1" w:legacySpace="0" w:legacyIndent="0"/>
      <w:lvlJc w:val="left"/>
      <w:pPr>
        <w:ind w:left="0" w:firstLine="0"/>
      </w:pPr>
    </w:lvl>
    <w:lvl w:ilvl="2">
      <w:start w:val="1"/>
      <w:numFmt w:val="lowerRoman"/>
      <w:pStyle w:val="Heading3"/>
      <w:lvlText w:val="%3)"/>
      <w:legacy w:legacy="1" w:legacySpace="0" w:legacyIndent="0"/>
      <w:lvlJc w:val="left"/>
      <w:pPr>
        <w:ind w:left="0" w:firstLine="0"/>
      </w:pPr>
    </w:lvl>
    <w:lvl w:ilvl="3">
      <w:start w:val="1"/>
      <w:numFmt w:val="none"/>
      <w:pStyle w:val="Heading4"/>
      <w:lvlText w:val="¨"/>
      <w:legacy w:legacy="1" w:legacySpace="0" w:legacyIndent="0"/>
      <w:lvlJc w:val="left"/>
      <w:pPr>
        <w:ind w:left="0" w:firstLine="0"/>
      </w:pPr>
      <w:rPr>
        <w:rFonts w:ascii="Symbol" w:hAnsi="Symbol" w:hint="default"/>
      </w:rPr>
    </w:lvl>
    <w:lvl w:ilvl="4">
      <w:start w:val="1"/>
      <w:numFmt w:val="none"/>
      <w:pStyle w:val="Heading5"/>
      <w:lvlText w:val="·"/>
      <w:legacy w:legacy="1" w:legacySpace="0" w:legacyIndent="0"/>
      <w:lvlJc w:val="left"/>
      <w:pPr>
        <w:ind w:left="0" w:firstLine="0"/>
      </w:pPr>
      <w:rPr>
        <w:rFonts w:ascii="Symbol" w:hAnsi="Symbol" w:hint="default"/>
      </w:rPr>
    </w:lvl>
    <w:lvl w:ilvl="5">
      <w:start w:val="1"/>
      <w:numFmt w:val="none"/>
      <w:pStyle w:val="Heading6"/>
      <w:lvlText w:val="°"/>
      <w:legacy w:legacy="1" w:legacySpace="0" w:legacyIndent="0"/>
      <w:lvlJc w:val="left"/>
      <w:pPr>
        <w:ind w:left="0" w:firstLine="0"/>
      </w:pPr>
      <w:rPr>
        <w:rFonts w:ascii="Symbol" w:hAnsi="Symbol" w:hint="default"/>
      </w:rPr>
    </w:lvl>
    <w:lvl w:ilvl="6">
      <w:start w:val="1"/>
      <w:numFmt w:val="none"/>
      <w:pStyle w:val="Heading7"/>
      <w:lvlText w:val="°"/>
      <w:legacy w:legacy="1" w:legacySpace="0" w:legacyIndent="0"/>
      <w:lvlJc w:val="left"/>
      <w:pPr>
        <w:ind w:left="0" w:firstLine="0"/>
      </w:pPr>
      <w:rPr>
        <w:rFonts w:ascii="Symbol" w:hAnsi="Symbol" w:hint="default"/>
      </w:rPr>
    </w:lvl>
    <w:lvl w:ilvl="7">
      <w:start w:val="1"/>
      <w:numFmt w:val="none"/>
      <w:pStyle w:val="Heading8"/>
      <w:lvlText w:val="°"/>
      <w:legacy w:legacy="1" w:legacySpace="0" w:legacyIndent="0"/>
      <w:lvlJc w:val="left"/>
      <w:pPr>
        <w:ind w:left="0" w:firstLine="0"/>
      </w:pPr>
      <w:rPr>
        <w:rFonts w:ascii="Symbol" w:hAnsi="Symbol" w:hint="default"/>
      </w:rPr>
    </w:lvl>
    <w:lvl w:ilvl="8">
      <w:start w:val="1"/>
      <w:numFmt w:val="none"/>
      <w:pStyle w:val="Heading9"/>
      <w:lvlText w:val="°"/>
      <w:legacy w:legacy="1" w:legacySpace="0" w:legacyIndent="0"/>
      <w:lvlJc w:val="left"/>
      <w:pPr>
        <w:ind w:left="0" w:firstLine="0"/>
      </w:pPr>
      <w:rPr>
        <w:rFonts w:ascii="Symbol" w:hAnsi="Symbol" w:hint="default"/>
      </w:rPr>
    </w:lvl>
  </w:abstractNum>
  <w:abstractNum w:abstractNumId="1" w15:restartNumberingAfterBreak="0">
    <w:nsid w:val="05EC6CE6"/>
    <w:multiLevelType w:val="hybridMultilevel"/>
    <w:tmpl w:val="1CEC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B20C0"/>
    <w:multiLevelType w:val="hybridMultilevel"/>
    <w:tmpl w:val="1C2E63AC"/>
    <w:lvl w:ilvl="0" w:tplc="D4C2B78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D481B"/>
    <w:multiLevelType w:val="multilevel"/>
    <w:tmpl w:val="119A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D22D2"/>
    <w:multiLevelType w:val="multilevel"/>
    <w:tmpl w:val="0C02F8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0EE76F95"/>
    <w:multiLevelType w:val="hybridMultilevel"/>
    <w:tmpl w:val="DDAC8A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A33311"/>
    <w:multiLevelType w:val="multilevel"/>
    <w:tmpl w:val="86DA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8A6A85"/>
    <w:multiLevelType w:val="hybridMultilevel"/>
    <w:tmpl w:val="8D464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A5F2B"/>
    <w:multiLevelType w:val="hybridMultilevel"/>
    <w:tmpl w:val="A0ECEBC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E4A00"/>
    <w:multiLevelType w:val="hybridMultilevel"/>
    <w:tmpl w:val="8D24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23D7349E"/>
    <w:multiLevelType w:val="hybridMultilevel"/>
    <w:tmpl w:val="AC44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41869"/>
    <w:multiLevelType w:val="hybridMultilevel"/>
    <w:tmpl w:val="6730363C"/>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AC1486"/>
    <w:multiLevelType w:val="hybridMultilevel"/>
    <w:tmpl w:val="0C0ED148"/>
    <w:lvl w:ilvl="0" w:tplc="EF38DBB2">
      <w:start w:val="1"/>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4C0090"/>
    <w:multiLevelType w:val="hybridMultilevel"/>
    <w:tmpl w:val="9D5E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A4819"/>
    <w:multiLevelType w:val="hybridMultilevel"/>
    <w:tmpl w:val="FD265110"/>
    <w:lvl w:ilvl="0" w:tplc="D4C2B78E">
      <w:start w:val="1"/>
      <w:numFmt w:val="bullet"/>
      <w:lvlText w:val=""/>
      <w:lvlJc w:val="left"/>
      <w:pPr>
        <w:tabs>
          <w:tab w:val="num" w:pos="1440"/>
        </w:tabs>
        <w:ind w:left="144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DF014B"/>
    <w:multiLevelType w:val="hybridMultilevel"/>
    <w:tmpl w:val="6D34C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11A3C"/>
    <w:multiLevelType w:val="hybridMultilevel"/>
    <w:tmpl w:val="2BFE35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190582"/>
    <w:multiLevelType w:val="hybridMultilevel"/>
    <w:tmpl w:val="D54C3ED4"/>
    <w:lvl w:ilvl="0" w:tplc="C7CED8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30BA1"/>
    <w:multiLevelType w:val="hybridMultilevel"/>
    <w:tmpl w:val="A27E4B84"/>
    <w:lvl w:ilvl="0" w:tplc="F1D4E6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EA128B"/>
    <w:multiLevelType w:val="hybridMultilevel"/>
    <w:tmpl w:val="6444DCB8"/>
    <w:lvl w:ilvl="0" w:tplc="75245C6A">
      <w:start w:val="1"/>
      <w:numFmt w:val="decimal"/>
      <w:lvlText w:val="%1."/>
      <w:lvlJc w:val="left"/>
      <w:pPr>
        <w:tabs>
          <w:tab w:val="num" w:pos="720"/>
        </w:tabs>
        <w:ind w:left="720" w:hanging="720"/>
      </w:pPr>
      <w:rPr>
        <w:rFonts w:cs="Times New Roman" w:hint="default"/>
        <w:b/>
        <w:bCs/>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3" w15:restartNumberingAfterBreak="0">
    <w:nsid w:val="472F11FF"/>
    <w:multiLevelType w:val="singleLevel"/>
    <w:tmpl w:val="09C2D71E"/>
    <w:lvl w:ilvl="0">
      <w:start w:val="1"/>
      <w:numFmt w:val="decimal"/>
      <w:lvlText w:val="%1."/>
      <w:lvlJc w:val="left"/>
      <w:pPr>
        <w:tabs>
          <w:tab w:val="num" w:pos="720"/>
        </w:tabs>
        <w:ind w:left="720" w:hanging="720"/>
      </w:pPr>
      <w:rPr>
        <w:rFonts w:hint="default"/>
      </w:rPr>
    </w:lvl>
  </w:abstractNum>
  <w:abstractNum w:abstractNumId="24" w15:restartNumberingAfterBreak="0">
    <w:nsid w:val="477A5096"/>
    <w:multiLevelType w:val="hybridMultilevel"/>
    <w:tmpl w:val="306E69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B6F1E5A"/>
    <w:multiLevelType w:val="hybridMultilevel"/>
    <w:tmpl w:val="AB08D57A"/>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996914"/>
    <w:multiLevelType w:val="hybridMultilevel"/>
    <w:tmpl w:val="D32E1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CA4F9A"/>
    <w:multiLevelType w:val="hybridMultilevel"/>
    <w:tmpl w:val="2786B17E"/>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77351"/>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54ED3EDD"/>
    <w:multiLevelType w:val="hybridMultilevel"/>
    <w:tmpl w:val="AFB67E4A"/>
    <w:lvl w:ilvl="0" w:tplc="D4C2B78E">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2609CD"/>
    <w:multiLevelType w:val="hybridMultilevel"/>
    <w:tmpl w:val="8D1AB2E2"/>
    <w:lvl w:ilvl="0" w:tplc="228A8216">
      <w:start w:val="1"/>
      <w:numFmt w:val="bullet"/>
      <w:lvlText w:val=""/>
      <w:lvlJc w:val="left"/>
      <w:pPr>
        <w:tabs>
          <w:tab w:val="num" w:pos="284"/>
        </w:tabs>
        <w:ind w:left="284" w:hanging="284"/>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A1A84"/>
    <w:multiLevelType w:val="multilevel"/>
    <w:tmpl w:val="D6E0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BC3FF1"/>
    <w:multiLevelType w:val="hybridMultilevel"/>
    <w:tmpl w:val="36F0F1A6"/>
    <w:lvl w:ilvl="0" w:tplc="F1D4E6C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cs="Trebuchet MS" w:hint="default"/>
        <w:b/>
        <w:bCs/>
        <w:i w:val="0"/>
        <w:iCs w:val="0"/>
        <w:sz w:val="36"/>
        <w:szCs w:val="36"/>
      </w:rPr>
    </w:lvl>
    <w:lvl w:ilvl="1">
      <w:start w:val="1"/>
      <w:numFmt w:val="decimal"/>
      <w:pStyle w:val="aHeaderLevel2"/>
      <w:lvlText w:val="%1.%2"/>
      <w:lvlJc w:val="left"/>
      <w:pPr>
        <w:tabs>
          <w:tab w:val="num" w:pos="794"/>
        </w:tabs>
        <w:ind w:left="794" w:hanging="794"/>
      </w:pPr>
      <w:rPr>
        <w:rFonts w:ascii="Trebuchet MS" w:hAnsi="Trebuchet MS" w:cs="Trebuchet MS" w:hint="default"/>
        <w:b/>
        <w:bCs/>
        <w:i w:val="0"/>
        <w:iCs w:val="0"/>
        <w:sz w:val="28"/>
        <w:szCs w:val="28"/>
      </w:rPr>
    </w:lvl>
    <w:lvl w:ilvl="2">
      <w:start w:val="1"/>
      <w:numFmt w:val="decimal"/>
      <w:pStyle w:val="aHeaderLevel3"/>
      <w:lvlText w:val="%1.%2.%3"/>
      <w:lvlJc w:val="left"/>
      <w:pPr>
        <w:tabs>
          <w:tab w:val="num" w:pos="794"/>
        </w:tabs>
        <w:ind w:left="794" w:hanging="794"/>
      </w:pPr>
      <w:rPr>
        <w:rFonts w:ascii="Trebuchet MS" w:hAnsi="Trebuchet MS" w:cs="Trebuchet MS" w:hint="default"/>
        <w:b/>
        <w:bCs/>
        <w:i w:val="0"/>
        <w:iCs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5" w15:restartNumberingAfterBreak="0">
    <w:nsid w:val="63C84782"/>
    <w:multiLevelType w:val="hybridMultilevel"/>
    <w:tmpl w:val="0604356A"/>
    <w:lvl w:ilvl="0" w:tplc="C818CFE6">
      <w:start w:val="1"/>
      <w:numFmt w:val="decimal"/>
      <w:lvlText w:val="%1."/>
      <w:lvlJc w:val="left"/>
      <w:pPr>
        <w:tabs>
          <w:tab w:val="num" w:pos="360"/>
        </w:tabs>
        <w:ind w:left="360" w:hanging="360"/>
      </w:pPr>
      <w:rPr>
        <w:rFonts w:hint="default"/>
        <w:b w:val="0"/>
        <w:i w:val="0"/>
      </w:rPr>
    </w:lvl>
    <w:lvl w:ilvl="1" w:tplc="ABC2C3C0">
      <w:start w:val="1"/>
      <w:numFmt w:val="lowerRoman"/>
      <w:lvlText w:val="%2."/>
      <w:lvlJc w:val="left"/>
      <w:pPr>
        <w:tabs>
          <w:tab w:val="num" w:pos="180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CF7743"/>
    <w:multiLevelType w:val="hybridMultilevel"/>
    <w:tmpl w:val="4E7C8196"/>
    <w:lvl w:ilvl="0" w:tplc="D4C2B78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26522A"/>
    <w:multiLevelType w:val="hybridMultilevel"/>
    <w:tmpl w:val="C5C6F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182C8D"/>
    <w:multiLevelType w:val="hybridMultilevel"/>
    <w:tmpl w:val="A6CC8B9A"/>
    <w:lvl w:ilvl="0" w:tplc="D4C2B78E">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134B85"/>
    <w:multiLevelType w:val="hybridMultilevel"/>
    <w:tmpl w:val="EF0ADFD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B1B99"/>
    <w:multiLevelType w:val="hybridMultilevel"/>
    <w:tmpl w:val="CEF07EFE"/>
    <w:lvl w:ilvl="0" w:tplc="EF38DBB2">
      <w:start w:val="1"/>
      <w:numFmt w:val="decimal"/>
      <w:lvlText w:val="%1."/>
      <w:lvlJc w:val="left"/>
      <w:pPr>
        <w:tabs>
          <w:tab w:val="num" w:pos="432"/>
        </w:tabs>
        <w:ind w:left="360" w:hanging="288"/>
      </w:pPr>
      <w:rPr>
        <w:rFonts w:hint="default"/>
      </w:rPr>
    </w:lvl>
    <w:lvl w:ilvl="1" w:tplc="56427ACC">
      <w:start w:val="1"/>
      <w:numFmt w:val="bullet"/>
      <w:lvlText w:val=""/>
      <w:lvlJc w:val="left"/>
      <w:pPr>
        <w:tabs>
          <w:tab w:val="num" w:pos="1440"/>
        </w:tabs>
        <w:ind w:left="1368" w:hanging="288"/>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5160FD"/>
    <w:multiLevelType w:val="hybridMultilevel"/>
    <w:tmpl w:val="18DE40DC"/>
    <w:lvl w:ilvl="0" w:tplc="56427ACC">
      <w:start w:val="1"/>
      <w:numFmt w:val="bullet"/>
      <w:lvlText w:val=""/>
      <w:lvlJc w:val="left"/>
      <w:pPr>
        <w:tabs>
          <w:tab w:val="num" w:pos="360"/>
        </w:tabs>
        <w:ind w:left="288" w:hanging="288"/>
      </w:pPr>
      <w:rPr>
        <w:rFonts w:ascii="Wingdings" w:hAnsi="Wingding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2" w15:restartNumberingAfterBreak="0">
    <w:nsid w:val="77205D52"/>
    <w:multiLevelType w:val="hybridMultilevel"/>
    <w:tmpl w:val="37FAD7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20"/>
  </w:num>
  <w:num w:numId="3">
    <w:abstractNumId w:val="25"/>
  </w:num>
  <w:num w:numId="4">
    <w:abstractNumId w:val="22"/>
  </w:num>
  <w:num w:numId="5">
    <w:abstractNumId w:val="31"/>
  </w:num>
  <w:num w:numId="6">
    <w:abstractNumId w:val="39"/>
  </w:num>
  <w:num w:numId="7">
    <w:abstractNumId w:val="26"/>
  </w:num>
  <w:num w:numId="8">
    <w:abstractNumId w:val="13"/>
  </w:num>
  <w:num w:numId="9">
    <w:abstractNumId w:val="0"/>
  </w:num>
  <w:num w:numId="10">
    <w:abstractNumId w:val="29"/>
  </w:num>
  <w:num w:numId="11">
    <w:abstractNumId w:val="35"/>
  </w:num>
  <w:num w:numId="12">
    <w:abstractNumId w:val="23"/>
  </w:num>
  <w:num w:numId="13">
    <w:abstractNumId w:val="19"/>
  </w:num>
  <w:num w:numId="14">
    <w:abstractNumId w:val="5"/>
  </w:num>
  <w:num w:numId="15">
    <w:abstractNumId w:val="16"/>
  </w:num>
  <w:num w:numId="16">
    <w:abstractNumId w:val="41"/>
  </w:num>
  <w:num w:numId="17">
    <w:abstractNumId w:val="40"/>
  </w:num>
  <w:num w:numId="18">
    <w:abstractNumId w:val="14"/>
  </w:num>
  <w:num w:numId="19">
    <w:abstractNumId w:val="12"/>
  </w:num>
  <w:num w:numId="20">
    <w:abstractNumId w:val="4"/>
  </w:num>
  <w:num w:numId="21">
    <w:abstractNumId w:val="3"/>
  </w:num>
  <w:num w:numId="22">
    <w:abstractNumId w:val="32"/>
  </w:num>
  <w:num w:numId="23">
    <w:abstractNumId w:val="18"/>
  </w:num>
  <w:num w:numId="24">
    <w:abstractNumId w:val="27"/>
  </w:num>
  <w:num w:numId="25">
    <w:abstractNumId w:val="15"/>
  </w:num>
  <w:num w:numId="26">
    <w:abstractNumId w:val="7"/>
  </w:num>
  <w:num w:numId="27">
    <w:abstractNumId w:val="36"/>
  </w:num>
  <w:num w:numId="28">
    <w:abstractNumId w:val="2"/>
  </w:num>
  <w:num w:numId="29">
    <w:abstractNumId w:val="30"/>
  </w:num>
  <w:num w:numId="30">
    <w:abstractNumId w:val="38"/>
  </w:num>
  <w:num w:numId="31">
    <w:abstractNumId w:val="28"/>
  </w:num>
  <w:num w:numId="32">
    <w:abstractNumId w:val="33"/>
  </w:num>
  <w:num w:numId="33">
    <w:abstractNumId w:val="21"/>
  </w:num>
  <w:num w:numId="34">
    <w:abstractNumId w:val="8"/>
  </w:num>
  <w:num w:numId="35">
    <w:abstractNumId w:val="42"/>
  </w:num>
  <w:num w:numId="36">
    <w:abstractNumId w:val="9"/>
  </w:num>
  <w:num w:numId="37">
    <w:abstractNumId w:val="10"/>
  </w:num>
  <w:num w:numId="38">
    <w:abstractNumId w:val="6"/>
  </w:num>
  <w:num w:numId="39">
    <w:abstractNumId w:val="11"/>
  </w:num>
  <w:num w:numId="40">
    <w:abstractNumId w:val="24"/>
  </w:num>
  <w:num w:numId="41">
    <w:abstractNumId w:val="1"/>
  </w:num>
  <w:num w:numId="42">
    <w:abstractNumId w:val="1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5C"/>
    <w:rsid w:val="00004C16"/>
    <w:rsid w:val="0004772D"/>
    <w:rsid w:val="0005491A"/>
    <w:rsid w:val="0008764A"/>
    <w:rsid w:val="000973E0"/>
    <w:rsid w:val="000B19CA"/>
    <w:rsid w:val="000C57CF"/>
    <w:rsid w:val="000E0B99"/>
    <w:rsid w:val="000E7BE6"/>
    <w:rsid w:val="001222FD"/>
    <w:rsid w:val="0015276B"/>
    <w:rsid w:val="00165EB4"/>
    <w:rsid w:val="001745DA"/>
    <w:rsid w:val="001A5410"/>
    <w:rsid w:val="001A71E1"/>
    <w:rsid w:val="001B100B"/>
    <w:rsid w:val="001C1AE7"/>
    <w:rsid w:val="001D5D23"/>
    <w:rsid w:val="001F56A9"/>
    <w:rsid w:val="00200578"/>
    <w:rsid w:val="002121B4"/>
    <w:rsid w:val="00260120"/>
    <w:rsid w:val="002717D2"/>
    <w:rsid w:val="00282B82"/>
    <w:rsid w:val="00283DAC"/>
    <w:rsid w:val="00286BC7"/>
    <w:rsid w:val="002A6062"/>
    <w:rsid w:val="002E74FE"/>
    <w:rsid w:val="00301B76"/>
    <w:rsid w:val="00306B4D"/>
    <w:rsid w:val="00351768"/>
    <w:rsid w:val="00374474"/>
    <w:rsid w:val="00383F2C"/>
    <w:rsid w:val="0040268C"/>
    <w:rsid w:val="00402A97"/>
    <w:rsid w:val="00425C9F"/>
    <w:rsid w:val="00432701"/>
    <w:rsid w:val="0046493A"/>
    <w:rsid w:val="00466207"/>
    <w:rsid w:val="00472F79"/>
    <w:rsid w:val="0048075B"/>
    <w:rsid w:val="00484CBA"/>
    <w:rsid w:val="00486743"/>
    <w:rsid w:val="00490F2A"/>
    <w:rsid w:val="00492DA9"/>
    <w:rsid w:val="004B732B"/>
    <w:rsid w:val="004D3BF1"/>
    <w:rsid w:val="004D7266"/>
    <w:rsid w:val="00511526"/>
    <w:rsid w:val="00514781"/>
    <w:rsid w:val="00515550"/>
    <w:rsid w:val="00526FD6"/>
    <w:rsid w:val="00547F64"/>
    <w:rsid w:val="00550D7E"/>
    <w:rsid w:val="00557C42"/>
    <w:rsid w:val="00570EBE"/>
    <w:rsid w:val="005B5565"/>
    <w:rsid w:val="005C55AA"/>
    <w:rsid w:val="005E3B0E"/>
    <w:rsid w:val="00626D2A"/>
    <w:rsid w:val="00654D63"/>
    <w:rsid w:val="00654FD9"/>
    <w:rsid w:val="00660833"/>
    <w:rsid w:val="00696BB9"/>
    <w:rsid w:val="006A2E68"/>
    <w:rsid w:val="006C43D2"/>
    <w:rsid w:val="006C4DAD"/>
    <w:rsid w:val="006E6A5C"/>
    <w:rsid w:val="006F6F64"/>
    <w:rsid w:val="0070547E"/>
    <w:rsid w:val="0071330B"/>
    <w:rsid w:val="0073764F"/>
    <w:rsid w:val="007415E8"/>
    <w:rsid w:val="007416E6"/>
    <w:rsid w:val="00742C93"/>
    <w:rsid w:val="00752CAE"/>
    <w:rsid w:val="007555BF"/>
    <w:rsid w:val="00755B77"/>
    <w:rsid w:val="00756BE7"/>
    <w:rsid w:val="00764226"/>
    <w:rsid w:val="00772FD0"/>
    <w:rsid w:val="0078390C"/>
    <w:rsid w:val="007876D0"/>
    <w:rsid w:val="007B4CA0"/>
    <w:rsid w:val="00801F99"/>
    <w:rsid w:val="00802BFA"/>
    <w:rsid w:val="0081512A"/>
    <w:rsid w:val="00816E98"/>
    <w:rsid w:val="008663FA"/>
    <w:rsid w:val="00870CC1"/>
    <w:rsid w:val="00894682"/>
    <w:rsid w:val="008B4536"/>
    <w:rsid w:val="008E2A2D"/>
    <w:rsid w:val="008E2D52"/>
    <w:rsid w:val="008F1F8C"/>
    <w:rsid w:val="0090407F"/>
    <w:rsid w:val="00917664"/>
    <w:rsid w:val="00920605"/>
    <w:rsid w:val="00924666"/>
    <w:rsid w:val="00924C90"/>
    <w:rsid w:val="009342C8"/>
    <w:rsid w:val="00962115"/>
    <w:rsid w:val="00974476"/>
    <w:rsid w:val="00975C8E"/>
    <w:rsid w:val="00977F86"/>
    <w:rsid w:val="00983AA9"/>
    <w:rsid w:val="00991142"/>
    <w:rsid w:val="00992506"/>
    <w:rsid w:val="00993AB1"/>
    <w:rsid w:val="00993E83"/>
    <w:rsid w:val="009A1B99"/>
    <w:rsid w:val="009A3E2D"/>
    <w:rsid w:val="009A4459"/>
    <w:rsid w:val="009B2080"/>
    <w:rsid w:val="009B5530"/>
    <w:rsid w:val="009C359F"/>
    <w:rsid w:val="009F00F8"/>
    <w:rsid w:val="00A00B3E"/>
    <w:rsid w:val="00A02DE0"/>
    <w:rsid w:val="00A05874"/>
    <w:rsid w:val="00A06967"/>
    <w:rsid w:val="00A3745E"/>
    <w:rsid w:val="00A378B7"/>
    <w:rsid w:val="00A437FA"/>
    <w:rsid w:val="00A53B74"/>
    <w:rsid w:val="00A5630A"/>
    <w:rsid w:val="00A70603"/>
    <w:rsid w:val="00A727E8"/>
    <w:rsid w:val="00A8514C"/>
    <w:rsid w:val="00A86A26"/>
    <w:rsid w:val="00AA0FCA"/>
    <w:rsid w:val="00AA5AA7"/>
    <w:rsid w:val="00AB34FF"/>
    <w:rsid w:val="00AB702E"/>
    <w:rsid w:val="00AE72F5"/>
    <w:rsid w:val="00B53769"/>
    <w:rsid w:val="00B5407F"/>
    <w:rsid w:val="00B82084"/>
    <w:rsid w:val="00BE335E"/>
    <w:rsid w:val="00BF5C9D"/>
    <w:rsid w:val="00C06A10"/>
    <w:rsid w:val="00C15F37"/>
    <w:rsid w:val="00C37B98"/>
    <w:rsid w:val="00C438EB"/>
    <w:rsid w:val="00C5189F"/>
    <w:rsid w:val="00C73752"/>
    <w:rsid w:val="00C83491"/>
    <w:rsid w:val="00C933AC"/>
    <w:rsid w:val="00CF46E7"/>
    <w:rsid w:val="00CF5316"/>
    <w:rsid w:val="00CF76FD"/>
    <w:rsid w:val="00D00B1C"/>
    <w:rsid w:val="00D054B4"/>
    <w:rsid w:val="00D12496"/>
    <w:rsid w:val="00D27D3F"/>
    <w:rsid w:val="00D36F8E"/>
    <w:rsid w:val="00D4307F"/>
    <w:rsid w:val="00D548A5"/>
    <w:rsid w:val="00D704F6"/>
    <w:rsid w:val="00D9637C"/>
    <w:rsid w:val="00DA0C35"/>
    <w:rsid w:val="00DA5D02"/>
    <w:rsid w:val="00DA609E"/>
    <w:rsid w:val="00DB151E"/>
    <w:rsid w:val="00E14E3C"/>
    <w:rsid w:val="00E47C91"/>
    <w:rsid w:val="00E56ED0"/>
    <w:rsid w:val="00E82955"/>
    <w:rsid w:val="00EA0D77"/>
    <w:rsid w:val="00EA6313"/>
    <w:rsid w:val="00EC793A"/>
    <w:rsid w:val="00ED6282"/>
    <w:rsid w:val="00EF3D89"/>
    <w:rsid w:val="00F02908"/>
    <w:rsid w:val="00F04AB9"/>
    <w:rsid w:val="00F07272"/>
    <w:rsid w:val="00F107C9"/>
    <w:rsid w:val="00F20034"/>
    <w:rsid w:val="00F26A96"/>
    <w:rsid w:val="00F61AA7"/>
    <w:rsid w:val="00F813D0"/>
    <w:rsid w:val="00F86037"/>
    <w:rsid w:val="00F948A4"/>
    <w:rsid w:val="00FA1EC6"/>
    <w:rsid w:val="00FD105D"/>
    <w:rsid w:val="00FD734D"/>
    <w:rsid w:val="00FE7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D2C4EE-AA92-4E29-9083-E1656238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A5C"/>
    <w:rPr>
      <w:rFonts w:ascii="Arial (W1)" w:hAnsi="Arial (W1)" w:cs="Arial (W1)"/>
      <w:sz w:val="24"/>
      <w:szCs w:val="24"/>
      <w:lang w:eastAsia="en-US"/>
    </w:rPr>
  </w:style>
  <w:style w:type="paragraph" w:styleId="Heading1">
    <w:name w:val="heading 1"/>
    <w:basedOn w:val="Normal"/>
    <w:next w:val="Normal"/>
    <w:qFormat/>
    <w:pPr>
      <w:widowControl w:val="0"/>
      <w:numPr>
        <w:numId w:val="9"/>
      </w:numPr>
      <w:spacing w:before="120" w:after="120"/>
      <w:outlineLvl w:val="0"/>
    </w:pPr>
    <w:rPr>
      <w:b/>
      <w:kern w:val="28"/>
    </w:rPr>
  </w:style>
  <w:style w:type="paragraph" w:styleId="Heading2">
    <w:name w:val="heading 2"/>
    <w:basedOn w:val="Normal"/>
    <w:next w:val="Normal"/>
    <w:qFormat/>
    <w:pPr>
      <w:widowControl w:val="0"/>
      <w:numPr>
        <w:ilvl w:val="1"/>
        <w:numId w:val="9"/>
      </w:numPr>
      <w:spacing w:before="120" w:after="120"/>
      <w:outlineLvl w:val="1"/>
    </w:pPr>
  </w:style>
  <w:style w:type="paragraph" w:styleId="Heading3">
    <w:name w:val="heading 3"/>
    <w:basedOn w:val="Normal"/>
    <w:next w:val="Normal"/>
    <w:qFormat/>
    <w:pPr>
      <w:widowControl w:val="0"/>
      <w:numPr>
        <w:ilvl w:val="2"/>
        <w:numId w:val="9"/>
      </w:numPr>
      <w:spacing w:before="40" w:after="40"/>
      <w:outlineLvl w:val="2"/>
    </w:pPr>
  </w:style>
  <w:style w:type="paragraph" w:styleId="Heading4">
    <w:name w:val="heading 4"/>
    <w:basedOn w:val="Normal"/>
    <w:next w:val="Normal"/>
    <w:qFormat/>
    <w:pPr>
      <w:widowControl w:val="0"/>
      <w:numPr>
        <w:ilvl w:val="3"/>
        <w:numId w:val="9"/>
      </w:numPr>
      <w:outlineLvl w:val="3"/>
    </w:pPr>
  </w:style>
  <w:style w:type="paragraph" w:styleId="Heading5">
    <w:name w:val="heading 5"/>
    <w:basedOn w:val="Normal"/>
    <w:next w:val="Normal"/>
    <w:qFormat/>
    <w:pPr>
      <w:widowControl w:val="0"/>
      <w:numPr>
        <w:ilvl w:val="4"/>
        <w:numId w:val="9"/>
      </w:numPr>
      <w:outlineLvl w:val="4"/>
    </w:pPr>
  </w:style>
  <w:style w:type="paragraph" w:styleId="Heading6">
    <w:name w:val="heading 6"/>
    <w:basedOn w:val="Normal"/>
    <w:next w:val="Normal"/>
    <w:qFormat/>
    <w:pPr>
      <w:widowControl w:val="0"/>
      <w:numPr>
        <w:ilvl w:val="5"/>
        <w:numId w:val="9"/>
      </w:numPr>
      <w:spacing w:before="240" w:after="60"/>
      <w:outlineLvl w:val="5"/>
    </w:pPr>
  </w:style>
  <w:style w:type="paragraph" w:styleId="Heading7">
    <w:name w:val="heading 7"/>
    <w:basedOn w:val="Normal"/>
    <w:next w:val="Normal"/>
    <w:qFormat/>
    <w:pPr>
      <w:widowControl w:val="0"/>
      <w:numPr>
        <w:ilvl w:val="6"/>
        <w:numId w:val="9"/>
      </w:numPr>
      <w:spacing w:before="240" w:after="60"/>
      <w:outlineLvl w:val="6"/>
    </w:pPr>
  </w:style>
  <w:style w:type="paragraph" w:styleId="Heading8">
    <w:name w:val="heading 8"/>
    <w:basedOn w:val="Normal"/>
    <w:next w:val="Normal"/>
    <w:qFormat/>
    <w:pPr>
      <w:widowControl w:val="0"/>
      <w:numPr>
        <w:ilvl w:val="7"/>
        <w:numId w:val="9"/>
      </w:numPr>
      <w:spacing w:before="240" w:after="60"/>
      <w:outlineLvl w:val="7"/>
    </w:pPr>
    <w:rPr>
      <w:sz w:val="20"/>
    </w:rPr>
  </w:style>
  <w:style w:type="paragraph" w:styleId="Heading9">
    <w:name w:val="heading 9"/>
    <w:basedOn w:val="Normal"/>
    <w:next w:val="Normal"/>
    <w:qFormat/>
    <w:pPr>
      <w:widowControl w:val="0"/>
      <w:numPr>
        <w:ilvl w:val="8"/>
        <w:numId w:val="9"/>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4">
    <w:name w:val="indent4"/>
    <w:basedOn w:val="Normal"/>
    <w:pPr>
      <w:widowControl w:val="0"/>
      <w:ind w:left="1440"/>
    </w:pPr>
  </w:style>
  <w:style w:type="paragraph" w:customStyle="1" w:styleId="indent3">
    <w:name w:val="indent3"/>
    <w:basedOn w:val="Normal"/>
    <w:pPr>
      <w:widowControl w:val="0"/>
      <w:ind w:left="1166"/>
    </w:pPr>
  </w:style>
  <w:style w:type="paragraph" w:styleId="TOC2">
    <w:name w:val="toc 2"/>
    <w:basedOn w:val="Normal"/>
    <w:next w:val="Normal"/>
    <w:autoRedefine/>
    <w:semiHidden/>
    <w:pPr>
      <w:tabs>
        <w:tab w:val="left" w:pos="720"/>
        <w:tab w:val="right" w:pos="8730"/>
      </w:tabs>
      <w:spacing w:before="120"/>
    </w:pPr>
    <w:rPr>
      <w:b/>
      <w:noProof/>
    </w:rPr>
  </w:style>
  <w:style w:type="paragraph" w:styleId="TOC1">
    <w:name w:val="toc 1"/>
    <w:basedOn w:val="Normal"/>
    <w:next w:val="Normal"/>
    <w:autoRedefine/>
    <w:semiHidden/>
    <w:pPr>
      <w:tabs>
        <w:tab w:val="left" w:pos="720"/>
        <w:tab w:val="right" w:pos="8731"/>
      </w:tabs>
      <w:spacing w:before="360"/>
    </w:pPr>
    <w:rPr>
      <w:b/>
      <w:caps/>
      <w:noProof/>
    </w:rPr>
  </w:style>
  <w:style w:type="paragraph" w:customStyle="1" w:styleId="ContentHeading1">
    <w:name w:val="Content Heading 1"/>
    <w:basedOn w:val="Normal"/>
    <w:autoRedefine/>
    <w:pPr>
      <w:tabs>
        <w:tab w:val="left" w:pos="720"/>
        <w:tab w:val="right" w:pos="8731"/>
      </w:tabs>
      <w:spacing w:before="360"/>
    </w:pPr>
    <w:rPr>
      <w:b/>
      <w:caps/>
      <w:noProof/>
    </w:rPr>
  </w:style>
  <w:style w:type="paragraph" w:styleId="Title">
    <w:name w:val="Title"/>
    <w:basedOn w:val="Normal"/>
    <w:qFormat/>
    <w:rsid w:val="006E6A5C"/>
    <w:pPr>
      <w:jc w:val="center"/>
    </w:pPr>
    <w:rPr>
      <w:b/>
      <w:bCs/>
    </w:rPr>
  </w:style>
  <w:style w:type="paragraph" w:styleId="BodyTextIndent">
    <w:name w:val="Body Text Indent"/>
    <w:basedOn w:val="Normal"/>
    <w:rsid w:val="006E6A5C"/>
    <w:pPr>
      <w:ind w:left="720" w:hanging="720"/>
    </w:pPr>
  </w:style>
  <w:style w:type="paragraph" w:styleId="Header">
    <w:name w:val="header"/>
    <w:basedOn w:val="Normal"/>
    <w:link w:val="HeaderChar"/>
    <w:uiPriority w:val="99"/>
    <w:rsid w:val="006E6A5C"/>
    <w:pPr>
      <w:tabs>
        <w:tab w:val="center" w:pos="4153"/>
        <w:tab w:val="right" w:pos="8306"/>
      </w:tabs>
    </w:pPr>
  </w:style>
  <w:style w:type="paragraph" w:styleId="Footer">
    <w:name w:val="footer"/>
    <w:basedOn w:val="Normal"/>
    <w:rsid w:val="006E6A5C"/>
    <w:pPr>
      <w:tabs>
        <w:tab w:val="center" w:pos="4153"/>
        <w:tab w:val="right" w:pos="8306"/>
      </w:tabs>
    </w:pPr>
  </w:style>
  <w:style w:type="paragraph" w:styleId="BodyTextIndent3">
    <w:name w:val="Body Text Indent 3"/>
    <w:basedOn w:val="Normal"/>
    <w:rsid w:val="006E6A5C"/>
    <w:pPr>
      <w:spacing w:after="120"/>
      <w:ind w:left="283"/>
    </w:pPr>
    <w:rPr>
      <w:sz w:val="16"/>
      <w:szCs w:val="16"/>
    </w:rPr>
  </w:style>
  <w:style w:type="paragraph" w:styleId="BodyText">
    <w:name w:val="Body Text"/>
    <w:basedOn w:val="Normal"/>
    <w:rsid w:val="006E6A5C"/>
    <w:pPr>
      <w:spacing w:after="120"/>
    </w:pPr>
  </w:style>
  <w:style w:type="paragraph" w:customStyle="1" w:styleId="aMainTextBullet">
    <w:name w:val="aMain Text + Bullet"/>
    <w:basedOn w:val="aMainText"/>
    <w:next w:val="aMainText"/>
    <w:rsid w:val="006E6A5C"/>
    <w:pPr>
      <w:numPr>
        <w:numId w:val="2"/>
      </w:numPr>
      <w:tabs>
        <w:tab w:val="clear" w:pos="709"/>
        <w:tab w:val="num" w:pos="360"/>
      </w:tabs>
      <w:ind w:left="0" w:firstLine="0"/>
    </w:pPr>
  </w:style>
  <w:style w:type="paragraph" w:customStyle="1" w:styleId="aHeaderLevel1">
    <w:name w:val="aHeader Level 1"/>
    <w:basedOn w:val="Header"/>
    <w:rsid w:val="006E6A5C"/>
    <w:pPr>
      <w:numPr>
        <w:numId w:val="1"/>
      </w:numPr>
      <w:tabs>
        <w:tab w:val="clear" w:pos="4153"/>
        <w:tab w:val="clear" w:pos="8306"/>
      </w:tabs>
      <w:spacing w:after="280"/>
    </w:pPr>
    <w:rPr>
      <w:rFonts w:ascii="Trebuchet MS" w:hAnsi="Trebuchet MS" w:cs="Trebuchet MS"/>
      <w:b/>
      <w:bCs/>
      <w:sz w:val="36"/>
      <w:szCs w:val="36"/>
      <w:lang w:eastAsia="en-GB"/>
    </w:rPr>
  </w:style>
  <w:style w:type="paragraph" w:customStyle="1" w:styleId="aHeaderLevel2">
    <w:name w:val="aHeader Level 2"/>
    <w:basedOn w:val="Header"/>
    <w:next w:val="aMainText"/>
    <w:link w:val="aHeaderLevel2Char"/>
    <w:rsid w:val="006E6A5C"/>
    <w:pPr>
      <w:keepNext/>
      <w:keepLines/>
      <w:numPr>
        <w:ilvl w:val="1"/>
        <w:numId w:val="1"/>
      </w:numPr>
      <w:tabs>
        <w:tab w:val="clear" w:pos="794"/>
        <w:tab w:val="clear" w:pos="4153"/>
        <w:tab w:val="clear" w:pos="8306"/>
        <w:tab w:val="num" w:pos="360"/>
      </w:tabs>
      <w:spacing w:after="280"/>
      <w:ind w:left="0" w:firstLine="0"/>
    </w:pPr>
    <w:rPr>
      <w:rFonts w:ascii="Trebuchet MS" w:hAnsi="Trebuchet MS" w:cs="Trebuchet MS"/>
      <w:b/>
      <w:bCs/>
      <w:sz w:val="28"/>
      <w:szCs w:val="28"/>
    </w:rPr>
  </w:style>
  <w:style w:type="paragraph" w:customStyle="1" w:styleId="aHeaderLevel3">
    <w:name w:val="aHeader Level 3"/>
    <w:basedOn w:val="Header"/>
    <w:rsid w:val="006E6A5C"/>
    <w:pPr>
      <w:numPr>
        <w:ilvl w:val="2"/>
        <w:numId w:val="1"/>
      </w:numPr>
      <w:tabs>
        <w:tab w:val="clear" w:pos="4153"/>
        <w:tab w:val="clear" w:pos="8306"/>
      </w:tabs>
      <w:spacing w:after="280"/>
    </w:pPr>
    <w:rPr>
      <w:rFonts w:ascii="Trebuchet MS" w:hAnsi="Trebuchet MS" w:cs="Trebuchet MS"/>
      <w:b/>
      <w:bCs/>
      <w:lang w:eastAsia="en-GB"/>
    </w:rPr>
  </w:style>
  <w:style w:type="paragraph" w:customStyle="1" w:styleId="aMainText">
    <w:name w:val="aMain Text"/>
    <w:basedOn w:val="Header"/>
    <w:link w:val="aMainTextCharChar"/>
    <w:rsid w:val="006E6A5C"/>
    <w:pPr>
      <w:tabs>
        <w:tab w:val="clear" w:pos="4153"/>
        <w:tab w:val="clear" w:pos="8306"/>
      </w:tabs>
    </w:pPr>
    <w:rPr>
      <w:rFonts w:ascii="Trebuchet MS" w:hAnsi="Trebuchet MS" w:cs="Trebuchet MS"/>
      <w:lang w:eastAsia="en-GB"/>
    </w:rPr>
  </w:style>
  <w:style w:type="character" w:customStyle="1" w:styleId="aMainTextCharChar">
    <w:name w:val="aMain Text Char Char"/>
    <w:link w:val="aMainText"/>
    <w:locked/>
    <w:rsid w:val="006E6A5C"/>
    <w:rPr>
      <w:rFonts w:ascii="Trebuchet MS" w:hAnsi="Trebuchet MS" w:cs="Trebuchet MS"/>
      <w:sz w:val="24"/>
      <w:szCs w:val="24"/>
      <w:lang w:val="en-GB" w:eastAsia="en-GB" w:bidi="ar-SA"/>
    </w:rPr>
  </w:style>
  <w:style w:type="character" w:customStyle="1" w:styleId="HeaderChar">
    <w:name w:val="Header Char"/>
    <w:link w:val="Header"/>
    <w:uiPriority w:val="99"/>
    <w:locked/>
    <w:rsid w:val="006E6A5C"/>
    <w:rPr>
      <w:rFonts w:ascii="Arial (W1)" w:hAnsi="Arial (W1)" w:cs="Arial (W1)"/>
      <w:sz w:val="24"/>
      <w:szCs w:val="24"/>
      <w:lang w:val="en-GB" w:eastAsia="en-US" w:bidi="ar-SA"/>
    </w:rPr>
  </w:style>
  <w:style w:type="character" w:customStyle="1" w:styleId="aHeaderLevel2Char">
    <w:name w:val="aHeader Level 2 Char"/>
    <w:link w:val="aHeaderLevel2"/>
    <w:locked/>
    <w:rsid w:val="006E6A5C"/>
    <w:rPr>
      <w:rFonts w:ascii="Trebuchet MS" w:hAnsi="Trebuchet MS" w:cs="Trebuchet MS"/>
      <w:b/>
      <w:bCs/>
      <w:sz w:val="28"/>
      <w:szCs w:val="28"/>
      <w:lang w:val="en-GB" w:eastAsia="en-US" w:bidi="ar-SA"/>
    </w:rPr>
  </w:style>
  <w:style w:type="character" w:styleId="Strong">
    <w:name w:val="Strong"/>
    <w:qFormat/>
    <w:rsid w:val="006E6A5C"/>
    <w:rPr>
      <w:rFonts w:cs="Times New Roman"/>
      <w:b/>
      <w:bCs/>
    </w:rPr>
  </w:style>
  <w:style w:type="character" w:styleId="PageNumber">
    <w:name w:val="page number"/>
    <w:basedOn w:val="DefaultParagraphFont"/>
    <w:rsid w:val="00484CBA"/>
  </w:style>
  <w:style w:type="paragraph" w:styleId="BalloonText">
    <w:name w:val="Balloon Text"/>
    <w:basedOn w:val="Normal"/>
    <w:semiHidden/>
    <w:rsid w:val="00004C16"/>
    <w:rPr>
      <w:rFonts w:ascii="Tahoma" w:hAnsi="Tahoma" w:cs="Tahoma"/>
      <w:sz w:val="16"/>
      <w:szCs w:val="16"/>
    </w:rPr>
  </w:style>
  <w:style w:type="paragraph" w:styleId="ListParagraph">
    <w:name w:val="List Paragraph"/>
    <w:basedOn w:val="Normal"/>
    <w:uiPriority w:val="34"/>
    <w:qFormat/>
    <w:rsid w:val="00974476"/>
    <w:pPr>
      <w:ind w:left="720"/>
    </w:pPr>
  </w:style>
  <w:style w:type="paragraph" w:customStyle="1" w:styleId="CharCharCharCharCharCharCharChar1Char">
    <w:name w:val="Char Char Char Char Char Char Char Char1 Char"/>
    <w:basedOn w:val="Normal"/>
    <w:rsid w:val="00EF3D89"/>
    <w:pPr>
      <w:spacing w:after="160" w:line="240" w:lineRule="exact"/>
    </w:pPr>
    <w:rPr>
      <w:rFonts w:ascii="Verdana"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0739">
      <w:bodyDiv w:val="1"/>
      <w:marLeft w:val="0"/>
      <w:marRight w:val="0"/>
      <w:marTop w:val="0"/>
      <w:marBottom w:val="0"/>
      <w:divBdr>
        <w:top w:val="none" w:sz="0" w:space="0" w:color="auto"/>
        <w:left w:val="none" w:sz="0" w:space="0" w:color="auto"/>
        <w:bottom w:val="none" w:sz="0" w:space="0" w:color="auto"/>
        <w:right w:val="none" w:sz="0" w:space="0" w:color="auto"/>
      </w:divBdr>
    </w:div>
    <w:div w:id="192770319">
      <w:bodyDiv w:val="1"/>
      <w:marLeft w:val="0"/>
      <w:marRight w:val="0"/>
      <w:marTop w:val="0"/>
      <w:marBottom w:val="0"/>
      <w:divBdr>
        <w:top w:val="none" w:sz="0" w:space="0" w:color="auto"/>
        <w:left w:val="none" w:sz="0" w:space="0" w:color="auto"/>
        <w:bottom w:val="none" w:sz="0" w:space="0" w:color="auto"/>
        <w:right w:val="none" w:sz="0" w:space="0" w:color="auto"/>
      </w:divBdr>
    </w:div>
    <w:div w:id="313876518">
      <w:bodyDiv w:val="1"/>
      <w:marLeft w:val="0"/>
      <w:marRight w:val="0"/>
      <w:marTop w:val="0"/>
      <w:marBottom w:val="0"/>
      <w:divBdr>
        <w:top w:val="none" w:sz="0" w:space="0" w:color="auto"/>
        <w:left w:val="none" w:sz="0" w:space="0" w:color="auto"/>
        <w:bottom w:val="none" w:sz="0" w:space="0" w:color="auto"/>
        <w:right w:val="none" w:sz="0" w:space="0" w:color="auto"/>
      </w:divBdr>
    </w:div>
    <w:div w:id="555822288">
      <w:bodyDiv w:val="1"/>
      <w:marLeft w:val="0"/>
      <w:marRight w:val="0"/>
      <w:marTop w:val="0"/>
      <w:marBottom w:val="0"/>
      <w:divBdr>
        <w:top w:val="none" w:sz="0" w:space="0" w:color="auto"/>
        <w:left w:val="none" w:sz="0" w:space="0" w:color="auto"/>
        <w:bottom w:val="none" w:sz="0" w:space="0" w:color="auto"/>
        <w:right w:val="none" w:sz="0" w:space="0" w:color="auto"/>
      </w:divBdr>
    </w:div>
    <w:div w:id="617101095">
      <w:bodyDiv w:val="1"/>
      <w:marLeft w:val="0"/>
      <w:marRight w:val="0"/>
      <w:marTop w:val="0"/>
      <w:marBottom w:val="0"/>
      <w:divBdr>
        <w:top w:val="none" w:sz="0" w:space="0" w:color="auto"/>
        <w:left w:val="none" w:sz="0" w:space="0" w:color="auto"/>
        <w:bottom w:val="none" w:sz="0" w:space="0" w:color="auto"/>
        <w:right w:val="none" w:sz="0" w:space="0" w:color="auto"/>
      </w:divBdr>
    </w:div>
    <w:div w:id="670180071">
      <w:bodyDiv w:val="1"/>
      <w:marLeft w:val="0"/>
      <w:marRight w:val="0"/>
      <w:marTop w:val="0"/>
      <w:marBottom w:val="0"/>
      <w:divBdr>
        <w:top w:val="none" w:sz="0" w:space="0" w:color="auto"/>
        <w:left w:val="none" w:sz="0" w:space="0" w:color="auto"/>
        <w:bottom w:val="none" w:sz="0" w:space="0" w:color="auto"/>
        <w:right w:val="none" w:sz="0" w:space="0" w:color="auto"/>
      </w:divBdr>
    </w:div>
    <w:div w:id="746810230">
      <w:bodyDiv w:val="1"/>
      <w:marLeft w:val="0"/>
      <w:marRight w:val="0"/>
      <w:marTop w:val="0"/>
      <w:marBottom w:val="0"/>
      <w:divBdr>
        <w:top w:val="none" w:sz="0" w:space="0" w:color="auto"/>
        <w:left w:val="none" w:sz="0" w:space="0" w:color="auto"/>
        <w:bottom w:val="none" w:sz="0" w:space="0" w:color="auto"/>
        <w:right w:val="none" w:sz="0" w:space="0" w:color="auto"/>
      </w:divBdr>
    </w:div>
    <w:div w:id="754788397">
      <w:bodyDiv w:val="1"/>
      <w:marLeft w:val="0"/>
      <w:marRight w:val="0"/>
      <w:marTop w:val="0"/>
      <w:marBottom w:val="0"/>
      <w:divBdr>
        <w:top w:val="none" w:sz="0" w:space="0" w:color="auto"/>
        <w:left w:val="none" w:sz="0" w:space="0" w:color="auto"/>
        <w:bottom w:val="none" w:sz="0" w:space="0" w:color="auto"/>
        <w:right w:val="none" w:sz="0" w:space="0" w:color="auto"/>
      </w:divBdr>
    </w:div>
    <w:div w:id="775948136">
      <w:bodyDiv w:val="1"/>
      <w:marLeft w:val="0"/>
      <w:marRight w:val="0"/>
      <w:marTop w:val="0"/>
      <w:marBottom w:val="0"/>
      <w:divBdr>
        <w:top w:val="none" w:sz="0" w:space="0" w:color="auto"/>
        <w:left w:val="none" w:sz="0" w:space="0" w:color="auto"/>
        <w:bottom w:val="none" w:sz="0" w:space="0" w:color="auto"/>
        <w:right w:val="none" w:sz="0" w:space="0" w:color="auto"/>
      </w:divBdr>
    </w:div>
    <w:div w:id="1251354529">
      <w:bodyDiv w:val="1"/>
      <w:marLeft w:val="0"/>
      <w:marRight w:val="0"/>
      <w:marTop w:val="0"/>
      <w:marBottom w:val="0"/>
      <w:divBdr>
        <w:top w:val="none" w:sz="0" w:space="0" w:color="auto"/>
        <w:left w:val="none" w:sz="0" w:space="0" w:color="auto"/>
        <w:bottom w:val="none" w:sz="0" w:space="0" w:color="auto"/>
        <w:right w:val="none" w:sz="0" w:space="0" w:color="auto"/>
      </w:divBdr>
    </w:div>
    <w:div w:id="1321276644">
      <w:bodyDiv w:val="1"/>
      <w:marLeft w:val="0"/>
      <w:marRight w:val="0"/>
      <w:marTop w:val="0"/>
      <w:marBottom w:val="0"/>
      <w:divBdr>
        <w:top w:val="none" w:sz="0" w:space="0" w:color="auto"/>
        <w:left w:val="none" w:sz="0" w:space="0" w:color="auto"/>
        <w:bottom w:val="none" w:sz="0" w:space="0" w:color="auto"/>
        <w:right w:val="none" w:sz="0" w:space="0" w:color="auto"/>
      </w:divBdr>
    </w:div>
    <w:div w:id="1550529890">
      <w:bodyDiv w:val="1"/>
      <w:marLeft w:val="0"/>
      <w:marRight w:val="0"/>
      <w:marTop w:val="0"/>
      <w:marBottom w:val="0"/>
      <w:divBdr>
        <w:top w:val="none" w:sz="0" w:space="0" w:color="auto"/>
        <w:left w:val="none" w:sz="0" w:space="0" w:color="auto"/>
        <w:bottom w:val="none" w:sz="0" w:space="0" w:color="auto"/>
        <w:right w:val="none" w:sz="0" w:space="0" w:color="auto"/>
      </w:divBdr>
    </w:div>
    <w:div w:id="1678540077">
      <w:bodyDiv w:val="1"/>
      <w:marLeft w:val="0"/>
      <w:marRight w:val="0"/>
      <w:marTop w:val="0"/>
      <w:marBottom w:val="0"/>
      <w:divBdr>
        <w:top w:val="none" w:sz="0" w:space="0" w:color="auto"/>
        <w:left w:val="none" w:sz="0" w:space="0" w:color="auto"/>
        <w:bottom w:val="none" w:sz="0" w:space="0" w:color="auto"/>
        <w:right w:val="none" w:sz="0" w:space="0" w:color="auto"/>
      </w:divBdr>
    </w:div>
    <w:div w:id="1899591950">
      <w:bodyDiv w:val="1"/>
      <w:marLeft w:val="0"/>
      <w:marRight w:val="0"/>
      <w:marTop w:val="0"/>
      <w:marBottom w:val="0"/>
      <w:divBdr>
        <w:top w:val="none" w:sz="0" w:space="0" w:color="auto"/>
        <w:left w:val="none" w:sz="0" w:space="0" w:color="auto"/>
        <w:bottom w:val="none" w:sz="0" w:space="0" w:color="auto"/>
        <w:right w:val="none" w:sz="0" w:space="0" w:color="auto"/>
      </w:divBdr>
    </w:div>
    <w:div w:id="2017807579">
      <w:bodyDiv w:val="1"/>
      <w:marLeft w:val="0"/>
      <w:marRight w:val="0"/>
      <w:marTop w:val="0"/>
      <w:marBottom w:val="0"/>
      <w:divBdr>
        <w:top w:val="none" w:sz="0" w:space="0" w:color="auto"/>
        <w:left w:val="none" w:sz="0" w:space="0" w:color="auto"/>
        <w:bottom w:val="none" w:sz="0" w:space="0" w:color="auto"/>
        <w:right w:val="none" w:sz="0" w:space="0" w:color="auto"/>
      </w:divBdr>
    </w:div>
    <w:div w:id="2022272580">
      <w:bodyDiv w:val="1"/>
      <w:marLeft w:val="0"/>
      <w:marRight w:val="0"/>
      <w:marTop w:val="0"/>
      <w:marBottom w:val="0"/>
      <w:divBdr>
        <w:top w:val="none" w:sz="0" w:space="0" w:color="auto"/>
        <w:left w:val="none" w:sz="0" w:space="0" w:color="auto"/>
        <w:bottom w:val="none" w:sz="0" w:space="0" w:color="auto"/>
        <w:right w:val="none" w:sz="0" w:space="0" w:color="auto"/>
      </w:divBdr>
    </w:div>
    <w:div w:id="2041277776">
      <w:bodyDiv w:val="1"/>
      <w:marLeft w:val="0"/>
      <w:marRight w:val="0"/>
      <w:marTop w:val="0"/>
      <w:marBottom w:val="0"/>
      <w:divBdr>
        <w:top w:val="none" w:sz="0" w:space="0" w:color="auto"/>
        <w:left w:val="none" w:sz="0" w:space="0" w:color="auto"/>
        <w:bottom w:val="none" w:sz="0" w:space="0" w:color="auto"/>
        <w:right w:val="none" w:sz="0" w:space="0" w:color="auto"/>
      </w:divBdr>
    </w:div>
    <w:div w:id="211034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Economic Development Services</vt:lpstr>
    </vt:vector>
  </TitlesOfParts>
  <Company>Derwentside District Council</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Services</dc:title>
  <dc:creator>pearson</dc:creator>
  <cp:lastModifiedBy>Kay Blair</cp:lastModifiedBy>
  <cp:revision>2</cp:revision>
  <cp:lastPrinted>2017-04-20T10:29:00Z</cp:lastPrinted>
  <dcterms:created xsi:type="dcterms:W3CDTF">2017-09-05T08:56:00Z</dcterms:created>
  <dcterms:modified xsi:type="dcterms:W3CDTF">2017-09-05T08:56:00Z</dcterms:modified>
</cp:coreProperties>
</file>