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00" w:rsidRPr="00311CB3" w:rsidRDefault="00CF3D00" w:rsidP="00CF4E0B">
      <w:pPr>
        <w:pStyle w:val="NoSpacing"/>
        <w:jc w:val="center"/>
        <w:rPr>
          <w:rFonts w:asciiTheme="minorHAnsi" w:hAnsiTheme="minorHAnsi" w:cs="Arial"/>
          <w:b/>
          <w:sz w:val="22"/>
          <w:szCs w:val="22"/>
        </w:rPr>
      </w:pPr>
    </w:p>
    <w:p w:rsidR="00CF3D00" w:rsidRPr="00311CB3" w:rsidRDefault="007757A7" w:rsidP="00CF4E0B">
      <w:pPr>
        <w:pStyle w:val="NoSpacing"/>
        <w:jc w:val="center"/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 xml:space="preserve">BELSAY </w:t>
      </w:r>
      <w:r w:rsidR="00CF3D00" w:rsidRPr="00311CB3">
        <w:rPr>
          <w:rFonts w:asciiTheme="minorHAnsi" w:hAnsiTheme="minorHAnsi" w:cs="Arial"/>
          <w:b/>
          <w:sz w:val="22"/>
          <w:szCs w:val="22"/>
        </w:rPr>
        <w:t xml:space="preserve"> SCHOOL</w:t>
      </w:r>
      <w:proofErr w:type="gramEnd"/>
    </w:p>
    <w:p w:rsidR="00CF4E0B" w:rsidRPr="00311CB3" w:rsidRDefault="00CF4E0B" w:rsidP="00CF4E0B">
      <w:pPr>
        <w:pStyle w:val="NoSpacing"/>
        <w:jc w:val="center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JOB DESCRIPTION – YEAR 3/4 CLASS TEACHER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i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b/>
          <w:i/>
          <w:sz w:val="22"/>
          <w:szCs w:val="22"/>
        </w:rPr>
        <w:t>Job Title:</w:t>
      </w:r>
      <w:r w:rsidR="00CF3D00" w:rsidRPr="00311CB3">
        <w:rPr>
          <w:rFonts w:asciiTheme="minorHAnsi" w:hAnsiTheme="minorHAnsi" w:cs="Arial"/>
          <w:sz w:val="22"/>
          <w:szCs w:val="22"/>
        </w:rPr>
        <w:tab/>
      </w:r>
      <w:r w:rsidRPr="00311CB3">
        <w:rPr>
          <w:rFonts w:asciiTheme="minorHAnsi" w:hAnsiTheme="minorHAnsi" w:cs="Arial"/>
          <w:sz w:val="22"/>
          <w:szCs w:val="22"/>
        </w:rPr>
        <w:t>Class Teacher (0.5)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b/>
          <w:i/>
          <w:sz w:val="22"/>
          <w:szCs w:val="22"/>
        </w:rPr>
        <w:t>Salary:</w:t>
      </w:r>
      <w:r w:rsidR="007757A7">
        <w:rPr>
          <w:rFonts w:asciiTheme="minorHAnsi" w:hAnsiTheme="minorHAnsi" w:cs="Arial"/>
          <w:sz w:val="22"/>
          <w:szCs w:val="22"/>
        </w:rPr>
        <w:tab/>
      </w:r>
      <w:r w:rsidR="007757A7">
        <w:rPr>
          <w:rFonts w:asciiTheme="minorHAnsi" w:hAnsiTheme="minorHAnsi" w:cs="Arial"/>
          <w:sz w:val="22"/>
          <w:szCs w:val="22"/>
        </w:rPr>
        <w:tab/>
        <w:t>Main Scale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b/>
          <w:i/>
          <w:sz w:val="22"/>
          <w:szCs w:val="22"/>
        </w:rPr>
        <w:t>Line Manager:</w:t>
      </w:r>
      <w:r w:rsidRPr="00311CB3">
        <w:rPr>
          <w:rFonts w:asciiTheme="minorHAnsi" w:hAnsiTheme="minorHAnsi" w:cs="Arial"/>
          <w:sz w:val="22"/>
          <w:szCs w:val="22"/>
        </w:rPr>
        <w:tab/>
        <w:t>The Headteacher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Main Purpose of the job: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Continue to raise achievement for all learners;</w:t>
      </w:r>
    </w:p>
    <w:p w:rsidR="00CF4E0B" w:rsidRPr="00311CB3" w:rsidRDefault="00CF4E0B" w:rsidP="00CF4E0B">
      <w:pPr>
        <w:pStyle w:val="NoSpacing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Demonstrate outstanding teaching performance;</w:t>
      </w:r>
    </w:p>
    <w:p w:rsidR="00CF4E0B" w:rsidRPr="00311CB3" w:rsidRDefault="00CF4E0B" w:rsidP="00CF4E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432"/>
        <w:contextualSpacing/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iCs/>
          <w:spacing w:val="4"/>
          <w:sz w:val="22"/>
          <w:szCs w:val="22"/>
        </w:rPr>
        <w:t>To carry out the professional duties of a teacher as circumstances may require and in accordance with the school's policies under the direction of the Headteacher.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Duties and Responsibilities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All teachers are required to carry out the duties of a school teacher as set out in the current School Teachers Pay and Conditions document. At this school the following areas have been highlighted as</w:t>
      </w:r>
      <w:r w:rsidR="00CF3D00" w:rsidRPr="00311CB3">
        <w:rPr>
          <w:rFonts w:asciiTheme="minorHAnsi" w:hAnsiTheme="minorHAnsi" w:cs="Arial"/>
          <w:sz w:val="22"/>
          <w:szCs w:val="22"/>
        </w:rPr>
        <w:t xml:space="preserve"> being of particular importance: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Developing Subject Knowledge and Curriculum Knowledge: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Understanding the needs of the learners and adopting / developing an appropriate curriculum.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Understandin</w:t>
      </w:r>
      <w:r w:rsidR="007757A7">
        <w:rPr>
          <w:rFonts w:asciiTheme="minorHAnsi" w:hAnsiTheme="minorHAnsi" w:cs="Arial"/>
          <w:sz w:val="22"/>
          <w:szCs w:val="22"/>
        </w:rPr>
        <w:t xml:space="preserve">g and implementing </w:t>
      </w:r>
      <w:proofErr w:type="spellStart"/>
      <w:r w:rsidR="007757A7">
        <w:rPr>
          <w:rFonts w:asciiTheme="minorHAnsi" w:hAnsiTheme="minorHAnsi" w:cs="Arial"/>
          <w:sz w:val="22"/>
          <w:szCs w:val="22"/>
        </w:rPr>
        <w:t>Belsay</w:t>
      </w:r>
      <w:proofErr w:type="spellEnd"/>
      <w:r w:rsidR="007757A7">
        <w:rPr>
          <w:rFonts w:asciiTheme="minorHAnsi" w:hAnsiTheme="minorHAnsi" w:cs="Arial"/>
          <w:sz w:val="22"/>
          <w:szCs w:val="22"/>
        </w:rPr>
        <w:t xml:space="preserve"> </w:t>
      </w:r>
      <w:r w:rsidRPr="00311CB3">
        <w:rPr>
          <w:rFonts w:asciiTheme="minorHAnsi" w:hAnsiTheme="minorHAnsi" w:cs="Arial"/>
          <w:sz w:val="22"/>
          <w:szCs w:val="22"/>
        </w:rPr>
        <w:t>School’s</w:t>
      </w:r>
      <w:r w:rsidR="00CF3D00" w:rsidRPr="00311CB3">
        <w:rPr>
          <w:rFonts w:asciiTheme="minorHAnsi" w:hAnsiTheme="minorHAnsi" w:cs="Arial"/>
          <w:sz w:val="22"/>
          <w:szCs w:val="22"/>
        </w:rPr>
        <w:t xml:space="preserve"> curriculum policies</w:t>
      </w:r>
      <w:r w:rsidRPr="00311CB3">
        <w:rPr>
          <w:rFonts w:asciiTheme="minorHAnsi" w:hAnsiTheme="minorHAnsi" w:cs="Arial"/>
          <w:sz w:val="22"/>
          <w:szCs w:val="22"/>
        </w:rPr>
        <w:t>, schemes of work and topic plans.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Understanding and using National and local strategies to raise standards.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Taking steps to identify areas of strength and weakness in knowledge and understanding.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CF4E0B" w:rsidRPr="00311CB3" w:rsidRDefault="00CF4E0B" w:rsidP="00CF4E0B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strengths to help and support others.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Taking steps to improve knowledge and understanding in all areas.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Planning Effectively for Learning: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Planning teaching and learning in the medium term</w:t>
      </w:r>
      <w:r w:rsidR="00CF3D00" w:rsidRPr="00311CB3">
        <w:rPr>
          <w:rFonts w:asciiTheme="minorHAnsi" w:hAnsiTheme="minorHAnsi" w:cs="Arial"/>
          <w:sz w:val="22"/>
          <w:szCs w:val="22"/>
        </w:rPr>
        <w:t xml:space="preserve"> (termly)</w:t>
      </w:r>
      <w:r w:rsidRPr="00311CB3">
        <w:rPr>
          <w:rFonts w:asciiTheme="minorHAnsi" w:hAnsiTheme="minorHAnsi" w:cs="Arial"/>
          <w:sz w:val="22"/>
          <w:szCs w:val="22"/>
        </w:rPr>
        <w:t xml:space="preserve"> and in the short term (weekly).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Planning individual learning for those learners identified on the Special Educational Needs and Disabilities Register in line with school policy including completing Individual Education Plans.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previous assessment effectively when planning future learning and planning assessment alongside learning.</w:t>
      </w:r>
    </w:p>
    <w:p w:rsidR="00CF4E0B" w:rsidRPr="00311CB3" w:rsidRDefault="00CF4E0B" w:rsidP="00CF4E0B">
      <w:pPr>
        <w:pStyle w:val="ListParagraph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Setting clear learning objectives and success criteria for all lessons.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Setting challenging targets for all groups of learners and for individuals.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Creating Optimum Learning Conditions within the Learning Environment: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methods appropriate to the learners being taught.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lastRenderedPageBreak/>
        <w:t>Managing behaviour positively and achieving high standards of discipline.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resources effectively.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time well to maximise teaching and learning opportunities.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Monitoring the Progress of the Learners Closely: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a variety of assessment strategies in line with school policy.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Assessing progress against targets for individuals and groups.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Leading Staff and Manage Resources: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Involving Teaching Assistants appropriately in all aspects of class work and ensuring that they are adequately briefed about each lesson.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6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Ensuring the classroom is adequately and appropriately resourced for each lesson.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tabs>
          <w:tab w:val="left" w:pos="720"/>
        </w:tabs>
        <w:autoSpaceDE w:val="0"/>
        <w:autoSpaceDN w:val="0"/>
        <w:adjustRightInd w:val="0"/>
        <w:spacing w:after="144"/>
        <w:rPr>
          <w:rFonts w:asciiTheme="minorHAnsi" w:hAnsiTheme="minorHAnsi" w:cs="Arial"/>
          <w:b/>
          <w:bCs/>
          <w:iCs/>
          <w:spacing w:val="4"/>
          <w:sz w:val="22"/>
          <w:szCs w:val="22"/>
        </w:rPr>
      </w:pPr>
      <w:r w:rsidRPr="00311CB3">
        <w:rPr>
          <w:rFonts w:asciiTheme="minorHAnsi" w:hAnsiTheme="minorHAnsi" w:cs="Arial"/>
          <w:b/>
          <w:bCs/>
          <w:iCs/>
          <w:spacing w:val="4"/>
          <w:sz w:val="22"/>
          <w:szCs w:val="22"/>
        </w:rPr>
        <w:t>Curriculum Development:</w:t>
      </w:r>
    </w:p>
    <w:p w:rsidR="00CF4E0B" w:rsidRPr="00311CB3" w:rsidRDefault="00CF4E0B" w:rsidP="00CF4E0B">
      <w:pPr>
        <w:pStyle w:val="ListParagraph"/>
        <w:numPr>
          <w:ilvl w:val="0"/>
          <w:numId w:val="7"/>
        </w:numPr>
        <w:tabs>
          <w:tab w:val="left" w:pos="432"/>
        </w:tabs>
        <w:autoSpaceDE w:val="0"/>
        <w:autoSpaceDN w:val="0"/>
        <w:adjustRightInd w:val="0"/>
        <w:contextualSpacing/>
        <w:rPr>
          <w:rFonts w:asciiTheme="minorHAnsi" w:hAnsiTheme="minorHAnsi" w:cs="Arial"/>
          <w:iCs/>
          <w:spacing w:val="4"/>
          <w:sz w:val="22"/>
          <w:szCs w:val="22"/>
        </w:rPr>
      </w:pPr>
      <w:r w:rsidRPr="00311CB3">
        <w:rPr>
          <w:rFonts w:asciiTheme="minorHAnsi" w:hAnsiTheme="minorHAnsi" w:cs="Arial"/>
          <w:iCs/>
          <w:spacing w:val="4"/>
          <w:sz w:val="22"/>
          <w:szCs w:val="22"/>
        </w:rPr>
        <w:t>Co-ordinate a subject or an aspect of the school's work and develop plans which identify clear targets and success criteria for its development and / or maintenance;</w:t>
      </w:r>
    </w:p>
    <w:p w:rsidR="00CF4E0B" w:rsidRPr="00311CB3" w:rsidRDefault="00CF4E0B" w:rsidP="00CF4E0B">
      <w:pPr>
        <w:pStyle w:val="ListParagraph"/>
        <w:tabs>
          <w:tab w:val="left" w:pos="432"/>
        </w:tabs>
        <w:autoSpaceDE w:val="0"/>
        <w:autoSpaceDN w:val="0"/>
        <w:adjustRightInd w:val="0"/>
        <w:rPr>
          <w:rFonts w:asciiTheme="minorHAnsi" w:hAnsiTheme="minorHAnsi" w:cs="Arial"/>
          <w:iCs/>
          <w:spacing w:val="4"/>
          <w:sz w:val="22"/>
          <w:szCs w:val="22"/>
        </w:rPr>
      </w:pPr>
    </w:p>
    <w:p w:rsidR="00CF4E0B" w:rsidRPr="00311CB3" w:rsidRDefault="00CF4E0B" w:rsidP="00CF4E0B">
      <w:pPr>
        <w:pStyle w:val="ListParagraph"/>
        <w:numPr>
          <w:ilvl w:val="0"/>
          <w:numId w:val="7"/>
        </w:numPr>
        <w:tabs>
          <w:tab w:val="left" w:pos="432"/>
        </w:tabs>
        <w:autoSpaceDE w:val="0"/>
        <w:autoSpaceDN w:val="0"/>
        <w:adjustRightInd w:val="0"/>
        <w:contextualSpacing/>
        <w:rPr>
          <w:rFonts w:asciiTheme="minorHAnsi" w:hAnsiTheme="minorHAnsi" w:cs="Arial"/>
          <w:iCs/>
          <w:spacing w:val="4"/>
          <w:sz w:val="22"/>
          <w:szCs w:val="22"/>
        </w:rPr>
      </w:pPr>
      <w:r w:rsidRPr="00311CB3">
        <w:rPr>
          <w:rFonts w:asciiTheme="minorHAnsi" w:hAnsiTheme="minorHAnsi" w:cs="Arial"/>
          <w:iCs/>
          <w:spacing w:val="4"/>
          <w:sz w:val="22"/>
          <w:szCs w:val="22"/>
        </w:rPr>
        <w:t>Contribute to the whole school's planning activities.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b/>
          <w:sz w:val="22"/>
          <w:szCs w:val="22"/>
        </w:rPr>
      </w:pPr>
      <w:r w:rsidRPr="00311CB3">
        <w:rPr>
          <w:rFonts w:asciiTheme="minorHAnsi" w:hAnsiTheme="minorHAnsi" w:cs="Arial"/>
          <w:b/>
          <w:sz w:val="22"/>
          <w:szCs w:val="22"/>
        </w:rPr>
        <w:t>Evaluating their Work and make Changes: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assessments against targets / objectives to evaluate effectiveness of teaching and learning.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Using assessments to change planning where necessary.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Evaluate teaching and learning in partnership with colleagues at staff meetings.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numPr>
          <w:ilvl w:val="0"/>
          <w:numId w:val="9"/>
        </w:numPr>
        <w:rPr>
          <w:rFonts w:asciiTheme="minorHAnsi" w:hAnsiTheme="minorHAnsi" w:cs="Arial"/>
          <w:sz w:val="22"/>
          <w:szCs w:val="22"/>
        </w:rPr>
      </w:pPr>
      <w:r w:rsidRPr="00311CB3">
        <w:rPr>
          <w:rFonts w:asciiTheme="minorHAnsi" w:hAnsiTheme="minorHAnsi" w:cs="Arial"/>
          <w:sz w:val="22"/>
          <w:szCs w:val="22"/>
        </w:rPr>
        <w:t>Seeking out and accessing appropriate training and professional development opportunities and both disseminating and using the outcomes to improve teaching and learning.</w:t>
      </w: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pStyle w:val="NoSpacing"/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tabs>
          <w:tab w:val="left" w:pos="0"/>
        </w:tabs>
        <w:autoSpaceDE w:val="0"/>
        <w:autoSpaceDN w:val="0"/>
        <w:adjustRightInd w:val="0"/>
        <w:ind w:right="432"/>
        <w:rPr>
          <w:rFonts w:asciiTheme="minorHAnsi" w:hAnsiTheme="minorHAnsi" w:cs="Arial"/>
          <w:b/>
          <w:i/>
          <w:iCs/>
          <w:spacing w:val="2"/>
          <w:sz w:val="22"/>
          <w:szCs w:val="22"/>
        </w:rPr>
      </w:pPr>
      <w:r w:rsidRPr="00311CB3">
        <w:rPr>
          <w:rFonts w:asciiTheme="minorHAnsi" w:hAnsiTheme="minorHAnsi" w:cs="Arial"/>
          <w:b/>
          <w:i/>
          <w:iCs/>
          <w:spacing w:val="6"/>
          <w:sz w:val="22"/>
          <w:szCs w:val="22"/>
        </w:rPr>
        <w:t xml:space="preserve">Whilst every effort has been made to explain the main duties and </w:t>
      </w:r>
      <w:r w:rsidRPr="00311CB3">
        <w:rPr>
          <w:rFonts w:asciiTheme="minorHAnsi" w:hAnsiTheme="minorHAnsi" w:cs="Arial"/>
          <w:b/>
          <w:i/>
          <w:iCs/>
          <w:spacing w:val="2"/>
          <w:sz w:val="22"/>
          <w:szCs w:val="22"/>
        </w:rPr>
        <w:t>responsibilities of the post, each individual task undertaken may not be identified.</w:t>
      </w:r>
    </w:p>
    <w:p w:rsidR="00CF4E0B" w:rsidRPr="00311CB3" w:rsidRDefault="00CF4E0B" w:rsidP="00CF4E0B">
      <w:pPr>
        <w:autoSpaceDE w:val="0"/>
        <w:autoSpaceDN w:val="0"/>
        <w:adjustRightInd w:val="0"/>
        <w:ind w:left="1140"/>
        <w:rPr>
          <w:rFonts w:asciiTheme="minorHAnsi" w:hAnsiTheme="minorHAnsi" w:cs="Arial"/>
          <w:b/>
          <w:i/>
          <w:iCs/>
          <w:spacing w:val="2"/>
          <w:sz w:val="22"/>
          <w:szCs w:val="22"/>
        </w:rPr>
      </w:pPr>
    </w:p>
    <w:p w:rsidR="00CF4E0B" w:rsidRPr="00311CB3" w:rsidRDefault="00CF4E0B" w:rsidP="00CF4E0B">
      <w:pPr>
        <w:autoSpaceDE w:val="0"/>
        <w:autoSpaceDN w:val="0"/>
        <w:adjustRightInd w:val="0"/>
        <w:rPr>
          <w:rFonts w:asciiTheme="minorHAnsi" w:hAnsiTheme="minorHAnsi" w:cs="Arial"/>
          <w:b/>
          <w:i/>
          <w:iCs/>
          <w:spacing w:val="2"/>
          <w:sz w:val="22"/>
          <w:szCs w:val="22"/>
        </w:rPr>
      </w:pPr>
      <w:r w:rsidRPr="00311CB3">
        <w:rPr>
          <w:rFonts w:asciiTheme="minorHAnsi" w:hAnsiTheme="minorHAnsi" w:cs="Arial"/>
          <w:b/>
          <w:i/>
          <w:iCs/>
          <w:spacing w:val="2"/>
          <w:sz w:val="22"/>
          <w:szCs w:val="22"/>
        </w:rPr>
        <w:t xml:space="preserve">Employees will be expected to comply with any reasonable request from a manager to undertake work of a similar level that is not specified in this job description. </w:t>
      </w: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p w:rsidR="00CF4E0B" w:rsidRPr="00311CB3" w:rsidRDefault="00CF4E0B" w:rsidP="00CF4E0B">
      <w:pPr>
        <w:rPr>
          <w:rFonts w:asciiTheme="minorHAnsi" w:hAnsiTheme="minorHAnsi" w:cs="Arial"/>
          <w:sz w:val="22"/>
          <w:szCs w:val="22"/>
        </w:rPr>
      </w:pPr>
    </w:p>
    <w:sectPr w:rsidR="00CF4E0B" w:rsidRPr="00311CB3" w:rsidSect="00311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CC4"/>
    <w:multiLevelType w:val="hybridMultilevel"/>
    <w:tmpl w:val="9028D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9D5"/>
    <w:multiLevelType w:val="hybridMultilevel"/>
    <w:tmpl w:val="A8BA8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37BF9"/>
    <w:multiLevelType w:val="hybridMultilevel"/>
    <w:tmpl w:val="1EF4F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D6F41"/>
    <w:multiLevelType w:val="hybridMultilevel"/>
    <w:tmpl w:val="F4B6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A4F10"/>
    <w:multiLevelType w:val="hybridMultilevel"/>
    <w:tmpl w:val="F45C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02C1"/>
    <w:multiLevelType w:val="hybridMultilevel"/>
    <w:tmpl w:val="B8DAF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253CC"/>
    <w:multiLevelType w:val="hybridMultilevel"/>
    <w:tmpl w:val="2B1AF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F4CCB"/>
    <w:multiLevelType w:val="hybridMultilevel"/>
    <w:tmpl w:val="4F560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C214A"/>
    <w:multiLevelType w:val="hybridMultilevel"/>
    <w:tmpl w:val="010A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C7BFC"/>
    <w:multiLevelType w:val="hybridMultilevel"/>
    <w:tmpl w:val="2EA4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A2E02"/>
    <w:multiLevelType w:val="hybridMultilevel"/>
    <w:tmpl w:val="27E28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D54681"/>
    <w:multiLevelType w:val="hybridMultilevel"/>
    <w:tmpl w:val="B3BC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D079A"/>
    <w:multiLevelType w:val="hybridMultilevel"/>
    <w:tmpl w:val="3116A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12"/>
  </w:num>
  <w:num w:numId="9">
    <w:abstractNumId w:val="1"/>
  </w:num>
  <w:num w:numId="10">
    <w:abstractNumId w:val="7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0B"/>
    <w:rsid w:val="00311CB3"/>
    <w:rsid w:val="00557796"/>
    <w:rsid w:val="007757A7"/>
    <w:rsid w:val="00CF3D00"/>
    <w:rsid w:val="00C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0B"/>
    <w:pPr>
      <w:ind w:left="720"/>
    </w:pPr>
  </w:style>
  <w:style w:type="paragraph" w:styleId="NoSpacing">
    <w:name w:val="No Spacing"/>
    <w:uiPriority w:val="1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0B"/>
    <w:pPr>
      <w:ind w:left="720"/>
    </w:pPr>
  </w:style>
  <w:style w:type="paragraph" w:styleId="NoSpacing">
    <w:name w:val="No Spacing"/>
    <w:uiPriority w:val="1"/>
    <w:qFormat/>
    <w:rsid w:val="00CF4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Lilian</dc:creator>
  <cp:lastModifiedBy>McGovan, Sandra</cp:lastModifiedBy>
  <cp:revision>2</cp:revision>
  <dcterms:created xsi:type="dcterms:W3CDTF">2017-11-10T14:22:00Z</dcterms:created>
  <dcterms:modified xsi:type="dcterms:W3CDTF">2017-11-10T14:22:00Z</dcterms:modified>
</cp:coreProperties>
</file>