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15" w:rsidRPr="00B13828" w:rsidRDefault="000D2C3B" w:rsidP="001B3F15">
      <w:pPr>
        <w:pStyle w:val="Header"/>
        <w:tabs>
          <w:tab w:val="clear" w:pos="9026"/>
          <w:tab w:val="right" w:pos="9498"/>
        </w:tabs>
        <w:ind w:right="-113"/>
        <w:rPr>
          <w:rFonts w:ascii="Calibri" w:hAnsi="Calibri"/>
          <w:lang w:eastAsia="en-GB"/>
        </w:rPr>
      </w:pPr>
      <w:r>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0AA48AB7" wp14:editId="5349B1C0">
            <wp:simplePos x="0" y="0"/>
            <wp:positionH relativeFrom="margin">
              <wp:align>right</wp:align>
            </wp:positionH>
            <wp:positionV relativeFrom="margin">
              <wp:posOffset>3810</wp:posOffset>
            </wp:positionV>
            <wp:extent cx="2176780" cy="1156335"/>
            <wp:effectExtent l="0" t="0" r="0" b="5715"/>
            <wp:wrapSquare wrapText="bothSides"/>
            <wp:docPr id="3" name="Picture 3" descr="NDA Exterio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Exterior 4"/>
                    <pic:cNvPicPr>
                      <a:picLocks noChangeAspect="1" noChangeArrowheads="1"/>
                    </pic:cNvPicPr>
                  </pic:nvPicPr>
                  <pic:blipFill>
                    <a:blip r:embed="rId4" cstate="print">
                      <a:extLst>
                        <a:ext uri="{28A0092B-C50C-407E-A947-70E740481C1C}">
                          <a14:useLocalDpi xmlns:a14="http://schemas.microsoft.com/office/drawing/2010/main" val="0"/>
                        </a:ext>
                      </a:extLst>
                    </a:blip>
                    <a:srcRect l="2061" r="3151" b="4539"/>
                    <a:stretch>
                      <a:fillRect/>
                    </a:stretch>
                  </pic:blipFill>
                  <pic:spPr bwMode="auto">
                    <a:xfrm>
                      <a:off x="0" y="0"/>
                      <a:ext cx="2176780" cy="1156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margin">
              <wp:posOffset>2254250</wp:posOffset>
            </wp:positionH>
            <wp:positionV relativeFrom="margin">
              <wp:posOffset>3810</wp:posOffset>
            </wp:positionV>
            <wp:extent cx="2141220" cy="11563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1220" cy="1156335"/>
                    </a:xfrm>
                    <a:prstGeom prst="rect">
                      <a:avLst/>
                    </a:prstGeom>
                  </pic:spPr>
                </pic:pic>
              </a:graphicData>
            </a:graphic>
            <wp14:sizeRelH relativeFrom="margin">
              <wp14:pctWidth>0</wp14:pctWidth>
            </wp14:sizeRelH>
          </wp:anchor>
        </w:drawing>
      </w:r>
      <w:r w:rsidRPr="00B13828">
        <w:rPr>
          <w:rFonts w:ascii="Calibri" w:hAnsi="Calibri"/>
          <w:noProof/>
          <w:lang w:eastAsia="en-GB"/>
        </w:rPr>
        <w:drawing>
          <wp:anchor distT="0" distB="0" distL="114300" distR="114300" simplePos="0" relativeHeight="251659264" behindDoc="0" locked="0" layoutInCell="1" allowOverlap="1">
            <wp:simplePos x="0" y="0"/>
            <wp:positionH relativeFrom="margin">
              <wp:posOffset>948739</wp:posOffset>
            </wp:positionH>
            <wp:positionV relativeFrom="margin">
              <wp:posOffset>11430</wp:posOffset>
            </wp:positionV>
            <wp:extent cx="1265555" cy="103251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55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F15" w:rsidRPr="00B13828">
        <w:rPr>
          <w:rFonts w:cs="Arial"/>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63600" cy="10896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F15" w:rsidRPr="00B13828">
        <w:rPr>
          <w:rFonts w:ascii="Gill Sans MT" w:hAnsi="Gill Sans MT"/>
          <w:color w:val="808080"/>
          <w:lang w:eastAsia="en-GB"/>
        </w:rPr>
        <w:t xml:space="preserve">                                                                                                    </w:t>
      </w:r>
      <w:r w:rsidR="001B3F15">
        <w:rPr>
          <w:rFonts w:ascii="Gill Sans MT" w:hAnsi="Gill Sans MT"/>
          <w:color w:val="808080"/>
          <w:lang w:eastAsia="en-GB"/>
        </w:rPr>
        <w:t xml:space="preserve">               </w:t>
      </w:r>
      <w:r w:rsidR="001B3F15" w:rsidRPr="00B13828">
        <w:rPr>
          <w:rFonts w:ascii="Gill Sans MT" w:hAnsi="Gill Sans MT"/>
          <w:color w:val="808080"/>
          <w:lang w:eastAsia="en-GB"/>
        </w:rPr>
        <w:t xml:space="preserve"> </w:t>
      </w:r>
      <w:r w:rsidR="001B3F15">
        <w:rPr>
          <w:rFonts w:ascii="Gill Sans MT" w:hAnsi="Gill Sans MT"/>
          <w:color w:val="808080"/>
          <w:lang w:eastAsia="en-GB"/>
        </w:rPr>
        <w:t xml:space="preserve">       </w:t>
      </w:r>
      <w:r w:rsidR="001B3F15" w:rsidRPr="00B13828">
        <w:rPr>
          <w:rFonts w:ascii="Gill Sans MT" w:hAnsi="Gill Sans MT"/>
          <w:color w:val="808080"/>
          <w:lang w:eastAsia="en-GB"/>
        </w:rPr>
        <w:t xml:space="preserve"> </w:t>
      </w:r>
      <w:r w:rsidR="001B3F15">
        <w:rPr>
          <w:rFonts w:ascii="Gill Sans MT" w:hAnsi="Gill Sans MT"/>
          <w:color w:val="808080"/>
          <w:lang w:eastAsia="en-GB"/>
        </w:rPr>
        <w:t xml:space="preserve">    </w:t>
      </w:r>
      <w:r w:rsidR="001B3F15">
        <w:rPr>
          <w:rFonts w:ascii="Calibri" w:hAnsi="Calibri"/>
          <w:lang w:eastAsia="en-GB"/>
        </w:rPr>
        <w:t xml:space="preserve">     </w:t>
      </w:r>
      <w:r w:rsidR="001B3F15" w:rsidRPr="00B13828">
        <w:rPr>
          <w:rFonts w:ascii="Calibri" w:hAnsi="Calibri"/>
          <w:lang w:eastAsia="en-GB"/>
        </w:rPr>
        <w:t xml:space="preserve">    </w:t>
      </w:r>
    </w:p>
    <w:p w:rsidR="000D2C3B" w:rsidRPr="00BA07AC" w:rsidRDefault="000D2C3B" w:rsidP="000D2C3B">
      <w:pPr>
        <w:spacing w:after="0" w:line="240" w:lineRule="auto"/>
        <w:rPr>
          <w:rFonts w:cstheme="minorHAnsi"/>
          <w:b/>
          <w:sz w:val="16"/>
          <w:szCs w:val="16"/>
        </w:rPr>
      </w:pPr>
    </w:p>
    <w:p w:rsidR="00BB2656" w:rsidRPr="00BA07AC" w:rsidRDefault="001B3F15" w:rsidP="00184D15">
      <w:pPr>
        <w:spacing w:before="120" w:line="240" w:lineRule="auto"/>
        <w:rPr>
          <w:rFonts w:cstheme="minorHAnsi"/>
          <w:b/>
          <w:sz w:val="26"/>
          <w:szCs w:val="26"/>
        </w:rPr>
      </w:pPr>
      <w:r w:rsidRPr="00BA07AC">
        <w:rPr>
          <w:rFonts w:cstheme="minorHAnsi"/>
          <w:b/>
          <w:sz w:val="26"/>
          <w:szCs w:val="26"/>
        </w:rPr>
        <w:t>Executive Principal:</w:t>
      </w:r>
      <w:r w:rsidRPr="00BA07AC">
        <w:rPr>
          <w:rFonts w:cstheme="minorHAnsi"/>
          <w:b/>
          <w:sz w:val="26"/>
          <w:szCs w:val="26"/>
        </w:rPr>
        <w:tab/>
      </w:r>
      <w:r w:rsidR="00184D15">
        <w:rPr>
          <w:rFonts w:cstheme="minorHAnsi"/>
          <w:b/>
          <w:sz w:val="26"/>
          <w:szCs w:val="26"/>
        </w:rPr>
        <w:t xml:space="preserve"> </w:t>
      </w:r>
      <w:r w:rsidRPr="00BA07AC">
        <w:rPr>
          <w:rFonts w:cstheme="minorHAnsi"/>
          <w:b/>
          <w:sz w:val="26"/>
          <w:szCs w:val="26"/>
        </w:rPr>
        <w:t>Mr Kevin Reynolds</w:t>
      </w:r>
      <w:r w:rsidR="00184D15">
        <w:rPr>
          <w:rFonts w:cstheme="minorHAnsi"/>
          <w:b/>
          <w:sz w:val="26"/>
          <w:szCs w:val="26"/>
        </w:rPr>
        <w:t>,</w:t>
      </w:r>
      <w:r w:rsidRPr="00BA07AC">
        <w:rPr>
          <w:rFonts w:cstheme="minorHAnsi"/>
          <w:b/>
          <w:sz w:val="26"/>
          <w:szCs w:val="26"/>
        </w:rPr>
        <w:t xml:space="preserve"> MA</w:t>
      </w:r>
    </w:p>
    <w:p w:rsidR="001B3F15" w:rsidRPr="00827A24" w:rsidRDefault="001B3F15" w:rsidP="000D2C3B">
      <w:pPr>
        <w:widowControl w:val="0"/>
        <w:spacing w:after="0" w:line="240" w:lineRule="auto"/>
        <w:jc w:val="both"/>
        <w:rPr>
          <w:rFonts w:cstheme="minorHAnsi"/>
          <w:color w:val="231F20"/>
          <w:spacing w:val="-4"/>
          <w:sz w:val="24"/>
          <w:szCs w:val="24"/>
          <w:lang w:val="en-US"/>
        </w:rPr>
      </w:pPr>
      <w:r w:rsidRPr="00827A24">
        <w:rPr>
          <w:rFonts w:cstheme="minorHAnsi"/>
          <w:color w:val="231F20"/>
          <w:spacing w:val="-4"/>
          <w:sz w:val="24"/>
          <w:szCs w:val="24"/>
          <w:lang w:val="en-US"/>
        </w:rPr>
        <w:t xml:space="preserve">New College Durham Academies Trust, currently comprises of </w:t>
      </w:r>
      <w:r w:rsidR="00184D15">
        <w:rPr>
          <w:rFonts w:cstheme="minorHAnsi"/>
          <w:color w:val="231F20"/>
          <w:spacing w:val="-4"/>
          <w:sz w:val="24"/>
          <w:szCs w:val="24"/>
          <w:lang w:val="en-US"/>
        </w:rPr>
        <w:t>two</w:t>
      </w:r>
      <w:r w:rsidR="001760D9">
        <w:rPr>
          <w:rFonts w:cstheme="minorHAnsi"/>
          <w:color w:val="231F20"/>
          <w:spacing w:val="-4"/>
          <w:sz w:val="24"/>
          <w:szCs w:val="24"/>
          <w:lang w:val="en-US"/>
        </w:rPr>
        <w:t xml:space="preserve"> </w:t>
      </w:r>
      <w:r w:rsidRPr="00827A24">
        <w:rPr>
          <w:rFonts w:cstheme="minorHAnsi"/>
          <w:color w:val="231F20"/>
          <w:spacing w:val="-4"/>
          <w:sz w:val="24"/>
          <w:szCs w:val="24"/>
          <w:lang w:val="en-US"/>
        </w:rPr>
        <w:t>large Academies: Consett Academy and North Durham Academy, located some six miles apart in North West Durham.  Both Academies are located in multi million pound new builds, offering unrivalled state of the art facilities for our students and communities in Consett and Stanley.</w:t>
      </w:r>
    </w:p>
    <w:p w:rsidR="001B3F15" w:rsidRPr="00184D15" w:rsidRDefault="001B3F15" w:rsidP="000D2C3B">
      <w:pPr>
        <w:spacing w:after="0" w:line="240" w:lineRule="auto"/>
        <w:jc w:val="both"/>
        <w:rPr>
          <w:rFonts w:cstheme="minorHAnsi"/>
          <w:sz w:val="16"/>
          <w:szCs w:val="16"/>
        </w:rPr>
      </w:pPr>
    </w:p>
    <w:p w:rsidR="001B3F15" w:rsidRPr="00827A24" w:rsidRDefault="001B3F15" w:rsidP="000D2C3B">
      <w:pPr>
        <w:spacing w:after="0" w:line="240" w:lineRule="auto"/>
        <w:jc w:val="both"/>
        <w:rPr>
          <w:rFonts w:cstheme="minorHAnsi"/>
          <w:sz w:val="24"/>
          <w:szCs w:val="24"/>
        </w:rPr>
      </w:pPr>
      <w:r w:rsidRPr="00827A24">
        <w:rPr>
          <w:rFonts w:cstheme="minorHAnsi"/>
          <w:sz w:val="24"/>
          <w:szCs w:val="24"/>
        </w:rPr>
        <w:t xml:space="preserve">The Trust is seeking to appoint a suitably qualified and experienced Payroll Officer to join our Corporate Services team, </w:t>
      </w:r>
      <w:r w:rsidR="00BA07AC">
        <w:rPr>
          <w:rFonts w:cstheme="minorHAnsi"/>
          <w:sz w:val="24"/>
          <w:szCs w:val="24"/>
        </w:rPr>
        <w:t>to start as soon as possible.</w:t>
      </w:r>
    </w:p>
    <w:p w:rsidR="001B3F15" w:rsidRPr="00184D15" w:rsidRDefault="001B3F15" w:rsidP="000D2C3B">
      <w:pPr>
        <w:spacing w:after="0" w:line="240" w:lineRule="auto"/>
        <w:jc w:val="both"/>
        <w:rPr>
          <w:rFonts w:cstheme="minorHAnsi"/>
          <w:sz w:val="16"/>
          <w:szCs w:val="16"/>
        </w:rPr>
      </w:pPr>
    </w:p>
    <w:p w:rsidR="001A138C" w:rsidRPr="00E54B80" w:rsidRDefault="00BB2656" w:rsidP="00184D15">
      <w:pPr>
        <w:spacing w:after="0" w:line="240" w:lineRule="auto"/>
        <w:rPr>
          <w:rFonts w:cstheme="minorHAnsi"/>
          <w:b/>
          <w:sz w:val="26"/>
          <w:szCs w:val="26"/>
        </w:rPr>
      </w:pPr>
      <w:r w:rsidRPr="00E54B80">
        <w:rPr>
          <w:rFonts w:cstheme="minorHAnsi"/>
          <w:b/>
          <w:sz w:val="26"/>
          <w:szCs w:val="26"/>
        </w:rPr>
        <w:t>Payroll Officer</w:t>
      </w:r>
      <w:r w:rsidR="00750E11" w:rsidRPr="00E54B80">
        <w:rPr>
          <w:rFonts w:cstheme="minorHAnsi"/>
          <w:b/>
          <w:sz w:val="26"/>
          <w:szCs w:val="26"/>
        </w:rPr>
        <w:t xml:space="preserve"> </w:t>
      </w:r>
      <w:r w:rsidR="00E54B80">
        <w:rPr>
          <w:rFonts w:cstheme="minorHAnsi"/>
          <w:b/>
          <w:sz w:val="26"/>
          <w:szCs w:val="26"/>
        </w:rPr>
        <w:t>– 3 days per week (</w:t>
      </w:r>
      <w:r w:rsidR="00E54B80" w:rsidRPr="00E54B80">
        <w:rPr>
          <w:rFonts w:cstheme="minorHAnsi"/>
          <w:b/>
          <w:sz w:val="26"/>
          <w:szCs w:val="26"/>
        </w:rPr>
        <w:t>22.5 h</w:t>
      </w:r>
      <w:r w:rsidR="00E54B80">
        <w:rPr>
          <w:rFonts w:cstheme="minorHAnsi"/>
          <w:b/>
          <w:sz w:val="26"/>
          <w:szCs w:val="26"/>
        </w:rPr>
        <w:t xml:space="preserve">rs) </w:t>
      </w:r>
      <w:r w:rsidR="00BA07AC">
        <w:rPr>
          <w:rFonts w:cstheme="minorHAnsi"/>
          <w:b/>
          <w:sz w:val="26"/>
          <w:szCs w:val="26"/>
        </w:rPr>
        <w:t>working pattern to be mutually agreed</w:t>
      </w:r>
    </w:p>
    <w:p w:rsidR="00BB2656" w:rsidRPr="0074308B" w:rsidRDefault="001A138C" w:rsidP="00184D15">
      <w:pPr>
        <w:spacing w:before="80" w:after="0" w:line="240" w:lineRule="auto"/>
        <w:rPr>
          <w:rFonts w:cstheme="minorHAnsi"/>
          <w:b/>
          <w:sz w:val="26"/>
          <w:szCs w:val="26"/>
        </w:rPr>
      </w:pPr>
      <w:r w:rsidRPr="00E54B80">
        <w:rPr>
          <w:rFonts w:cstheme="minorHAnsi"/>
          <w:b/>
          <w:sz w:val="26"/>
          <w:szCs w:val="26"/>
        </w:rPr>
        <w:t xml:space="preserve">Grade </w:t>
      </w:r>
      <w:r w:rsidR="0050291C" w:rsidRPr="00E54B80">
        <w:rPr>
          <w:rFonts w:cstheme="minorHAnsi"/>
          <w:b/>
          <w:sz w:val="26"/>
          <w:szCs w:val="26"/>
        </w:rPr>
        <w:t>5</w:t>
      </w:r>
      <w:r w:rsidRPr="00E54B80">
        <w:rPr>
          <w:rFonts w:cstheme="minorHAnsi"/>
          <w:b/>
          <w:sz w:val="26"/>
          <w:szCs w:val="26"/>
        </w:rPr>
        <w:t xml:space="preserve"> - £</w:t>
      </w:r>
      <w:r w:rsidR="00E209F9">
        <w:rPr>
          <w:rFonts w:cstheme="minorHAnsi"/>
          <w:b/>
          <w:sz w:val="26"/>
          <w:szCs w:val="26"/>
        </w:rPr>
        <w:t>15,</w:t>
      </w:r>
      <w:r w:rsidR="00015DCE">
        <w:rPr>
          <w:rFonts w:cstheme="minorHAnsi"/>
          <w:b/>
          <w:sz w:val="26"/>
          <w:szCs w:val="26"/>
        </w:rPr>
        <w:t>154</w:t>
      </w:r>
      <w:r w:rsidR="00E54B80" w:rsidRPr="00E54B80">
        <w:rPr>
          <w:rFonts w:cstheme="minorHAnsi"/>
          <w:b/>
          <w:sz w:val="26"/>
          <w:szCs w:val="26"/>
        </w:rPr>
        <w:t xml:space="preserve"> - </w:t>
      </w:r>
      <w:r w:rsidRPr="00E54B80">
        <w:rPr>
          <w:rFonts w:cstheme="minorHAnsi"/>
          <w:b/>
          <w:sz w:val="26"/>
          <w:szCs w:val="26"/>
        </w:rPr>
        <w:t>£</w:t>
      </w:r>
      <w:r w:rsidR="00E209F9">
        <w:rPr>
          <w:rFonts w:cstheme="minorHAnsi"/>
          <w:b/>
          <w:sz w:val="26"/>
          <w:szCs w:val="26"/>
        </w:rPr>
        <w:t>17,</w:t>
      </w:r>
      <w:r w:rsidR="00015DCE">
        <w:rPr>
          <w:rFonts w:cstheme="minorHAnsi"/>
          <w:b/>
          <w:sz w:val="26"/>
          <w:szCs w:val="26"/>
        </w:rPr>
        <w:t>29</w:t>
      </w:r>
      <w:r w:rsidR="0014287D">
        <w:rPr>
          <w:rFonts w:cstheme="minorHAnsi"/>
          <w:b/>
          <w:sz w:val="26"/>
          <w:szCs w:val="26"/>
        </w:rPr>
        <w:t>2</w:t>
      </w:r>
      <w:r w:rsidRPr="00E54B80">
        <w:rPr>
          <w:rFonts w:cstheme="minorHAnsi"/>
          <w:b/>
          <w:sz w:val="26"/>
          <w:szCs w:val="26"/>
        </w:rPr>
        <w:t xml:space="preserve"> pa which reflects actual salary</w:t>
      </w:r>
      <w:r w:rsidR="00E54B80" w:rsidRPr="00E54B80">
        <w:rPr>
          <w:rFonts w:cstheme="minorHAnsi"/>
          <w:b/>
          <w:sz w:val="26"/>
          <w:szCs w:val="26"/>
        </w:rPr>
        <w:t xml:space="preserve"> for three days</w:t>
      </w:r>
      <w:r w:rsidR="00184D15">
        <w:rPr>
          <w:rFonts w:cstheme="minorHAnsi"/>
          <w:b/>
          <w:sz w:val="26"/>
          <w:szCs w:val="26"/>
        </w:rPr>
        <w:t>, whole-time</w:t>
      </w:r>
    </w:p>
    <w:p w:rsidR="009F5F1A" w:rsidRDefault="009F5F1A" w:rsidP="000D2C3B">
      <w:pPr>
        <w:pStyle w:val="NormalWeb"/>
        <w:shd w:val="clear" w:color="auto" w:fill="FFFFFF"/>
        <w:spacing w:before="0" w:beforeAutospacing="0" w:after="0" w:afterAutospacing="0" w:line="240" w:lineRule="auto"/>
        <w:jc w:val="both"/>
        <w:rPr>
          <w:rFonts w:asciiTheme="minorHAnsi" w:hAnsiTheme="minorHAnsi" w:cstheme="minorHAnsi"/>
          <w:sz w:val="23"/>
          <w:szCs w:val="23"/>
        </w:rPr>
      </w:pPr>
    </w:p>
    <w:p w:rsidR="009F5F1A" w:rsidRDefault="009F5F1A" w:rsidP="009F5F1A">
      <w:pPr>
        <w:pStyle w:val="Default"/>
        <w:rPr>
          <w:sz w:val="23"/>
          <w:szCs w:val="23"/>
        </w:rPr>
      </w:pPr>
      <w:r>
        <w:rPr>
          <w:sz w:val="23"/>
          <w:szCs w:val="23"/>
        </w:rPr>
        <w:t xml:space="preserve">Reporting directly to the Finance Manager, we are looking for a proactive, enthusiastic self-starter </w:t>
      </w:r>
      <w:r w:rsidRPr="00827A24">
        <w:rPr>
          <w:sz w:val="23"/>
          <w:szCs w:val="23"/>
        </w:rPr>
        <w:t xml:space="preserve">to provide an </w:t>
      </w:r>
      <w:r>
        <w:rPr>
          <w:sz w:val="23"/>
          <w:szCs w:val="23"/>
        </w:rPr>
        <w:t xml:space="preserve">efficient and effective </w:t>
      </w:r>
      <w:r w:rsidRPr="00827A24">
        <w:rPr>
          <w:sz w:val="23"/>
          <w:szCs w:val="23"/>
        </w:rPr>
        <w:t xml:space="preserve">high quality payroll service to the </w:t>
      </w:r>
      <w:r>
        <w:rPr>
          <w:sz w:val="23"/>
          <w:szCs w:val="23"/>
        </w:rPr>
        <w:t xml:space="preserve">Academies </w:t>
      </w:r>
      <w:r w:rsidRPr="00827A24">
        <w:rPr>
          <w:sz w:val="23"/>
          <w:szCs w:val="23"/>
        </w:rPr>
        <w:t>Trust.</w:t>
      </w:r>
    </w:p>
    <w:p w:rsidR="009F5F1A" w:rsidRDefault="009F5F1A" w:rsidP="000D2C3B">
      <w:pPr>
        <w:pStyle w:val="NormalWeb"/>
        <w:shd w:val="clear" w:color="auto" w:fill="FFFFFF"/>
        <w:spacing w:before="0" w:beforeAutospacing="0" w:after="0" w:afterAutospacing="0" w:line="240" w:lineRule="auto"/>
        <w:jc w:val="both"/>
        <w:rPr>
          <w:rFonts w:asciiTheme="minorHAnsi" w:hAnsiTheme="minorHAnsi" w:cstheme="minorHAnsi"/>
          <w:sz w:val="23"/>
          <w:szCs w:val="23"/>
        </w:rPr>
      </w:pPr>
    </w:p>
    <w:p w:rsidR="006F1773" w:rsidRPr="00827A24" w:rsidRDefault="00750E11" w:rsidP="000D2C3B">
      <w:pPr>
        <w:pStyle w:val="NormalWeb"/>
        <w:shd w:val="clear" w:color="auto" w:fill="FFFFFF"/>
        <w:spacing w:before="0" w:beforeAutospacing="0" w:after="0" w:afterAutospacing="0" w:line="240" w:lineRule="auto"/>
        <w:jc w:val="both"/>
        <w:rPr>
          <w:rFonts w:asciiTheme="minorHAnsi" w:hAnsiTheme="minorHAnsi" w:cstheme="minorHAnsi"/>
          <w:sz w:val="23"/>
          <w:szCs w:val="23"/>
        </w:rPr>
      </w:pPr>
      <w:r w:rsidRPr="00827A24">
        <w:rPr>
          <w:rFonts w:asciiTheme="minorHAnsi" w:hAnsiTheme="minorHAnsi" w:cstheme="minorHAnsi"/>
          <w:sz w:val="23"/>
          <w:szCs w:val="23"/>
        </w:rPr>
        <w:t xml:space="preserve">Candidates should have experience of </w:t>
      </w:r>
      <w:r w:rsidR="00237EC5" w:rsidRPr="00827A24">
        <w:rPr>
          <w:rFonts w:asciiTheme="minorHAnsi" w:hAnsiTheme="minorHAnsi" w:cstheme="minorHAnsi"/>
          <w:sz w:val="23"/>
          <w:szCs w:val="23"/>
        </w:rPr>
        <w:t xml:space="preserve">administering </w:t>
      </w:r>
      <w:r w:rsidR="006F1773" w:rsidRPr="00827A24">
        <w:rPr>
          <w:rFonts w:asciiTheme="minorHAnsi" w:hAnsiTheme="minorHAnsi" w:cstheme="minorHAnsi"/>
          <w:sz w:val="23"/>
          <w:szCs w:val="23"/>
        </w:rPr>
        <w:t>payrolls and associated pension schemes (e.g. Teachers</w:t>
      </w:r>
      <w:r w:rsidR="001A138C">
        <w:rPr>
          <w:rFonts w:asciiTheme="minorHAnsi" w:hAnsiTheme="minorHAnsi" w:cstheme="minorHAnsi"/>
          <w:sz w:val="23"/>
          <w:szCs w:val="23"/>
        </w:rPr>
        <w:t>’</w:t>
      </w:r>
      <w:r w:rsidR="006F1773" w:rsidRPr="00827A24">
        <w:rPr>
          <w:rFonts w:asciiTheme="minorHAnsi" w:hAnsiTheme="minorHAnsi" w:cstheme="minorHAnsi"/>
          <w:sz w:val="23"/>
          <w:szCs w:val="23"/>
        </w:rPr>
        <w:t xml:space="preserve"> Pension Scheme and Local Government Pension Scheme) and ideally knowledge of </w:t>
      </w:r>
      <w:r w:rsidR="006C6F1A">
        <w:rPr>
          <w:rFonts w:asciiTheme="minorHAnsi" w:hAnsiTheme="minorHAnsi" w:cstheme="minorHAnsi"/>
          <w:sz w:val="23"/>
          <w:szCs w:val="23"/>
        </w:rPr>
        <w:t>the auto-enrolment process</w:t>
      </w:r>
      <w:r w:rsidR="006F1773" w:rsidRPr="00827A24">
        <w:rPr>
          <w:rFonts w:asciiTheme="minorHAnsi" w:hAnsiTheme="minorHAnsi" w:cstheme="minorHAnsi"/>
          <w:sz w:val="23"/>
          <w:szCs w:val="23"/>
        </w:rPr>
        <w:t>.</w:t>
      </w:r>
    </w:p>
    <w:p w:rsidR="006F1773" w:rsidRPr="00827A24" w:rsidRDefault="00A125F4" w:rsidP="000D2C3B">
      <w:pPr>
        <w:pStyle w:val="NormalWeb"/>
        <w:shd w:val="clear" w:color="auto" w:fill="FFFFFF"/>
        <w:spacing w:before="0" w:beforeAutospacing="0" w:after="0" w:afterAutospacing="0" w:line="240" w:lineRule="auto"/>
        <w:jc w:val="both"/>
        <w:rPr>
          <w:rFonts w:asciiTheme="minorHAnsi" w:hAnsiTheme="minorHAnsi" w:cstheme="minorHAnsi"/>
          <w:sz w:val="23"/>
          <w:szCs w:val="23"/>
        </w:rPr>
      </w:pPr>
      <w:r w:rsidRPr="00827A24">
        <w:rPr>
          <w:rFonts w:asciiTheme="minorHAnsi" w:hAnsiTheme="minorHAnsi" w:cstheme="minorHAnsi"/>
          <w:sz w:val="23"/>
          <w:szCs w:val="23"/>
        </w:rPr>
        <w:t xml:space="preserve">With this, </w:t>
      </w:r>
      <w:r w:rsidR="006F1773" w:rsidRPr="00827A24">
        <w:rPr>
          <w:rFonts w:asciiTheme="minorHAnsi" w:hAnsiTheme="minorHAnsi" w:cstheme="minorHAnsi"/>
          <w:sz w:val="23"/>
          <w:szCs w:val="23"/>
        </w:rPr>
        <w:t xml:space="preserve">you should have a good working knowledge around payroll legislation </w:t>
      </w:r>
      <w:r w:rsidR="00E47629">
        <w:rPr>
          <w:rFonts w:asciiTheme="minorHAnsi" w:hAnsiTheme="minorHAnsi" w:cstheme="minorHAnsi"/>
          <w:sz w:val="23"/>
          <w:szCs w:val="23"/>
        </w:rPr>
        <w:t>including SSP</w:t>
      </w:r>
      <w:r w:rsidR="006F1773" w:rsidRPr="00827A24">
        <w:rPr>
          <w:rFonts w:asciiTheme="minorHAnsi" w:hAnsiTheme="minorHAnsi" w:cstheme="minorHAnsi"/>
          <w:sz w:val="23"/>
          <w:szCs w:val="23"/>
        </w:rPr>
        <w:t>/</w:t>
      </w:r>
      <w:r w:rsidR="00E47629">
        <w:rPr>
          <w:rFonts w:asciiTheme="minorHAnsi" w:hAnsiTheme="minorHAnsi" w:cstheme="minorHAnsi"/>
          <w:sz w:val="23"/>
          <w:szCs w:val="23"/>
        </w:rPr>
        <w:t>SMP</w:t>
      </w:r>
      <w:r w:rsidR="006F1773" w:rsidRPr="00827A24">
        <w:rPr>
          <w:rFonts w:asciiTheme="minorHAnsi" w:hAnsiTheme="minorHAnsi" w:cstheme="minorHAnsi"/>
          <w:sz w:val="23"/>
          <w:szCs w:val="23"/>
        </w:rPr>
        <w:t xml:space="preserve"> and </w:t>
      </w:r>
      <w:r w:rsidR="00E47629">
        <w:rPr>
          <w:rFonts w:asciiTheme="minorHAnsi" w:hAnsiTheme="minorHAnsi" w:cstheme="minorHAnsi"/>
          <w:sz w:val="23"/>
          <w:szCs w:val="23"/>
        </w:rPr>
        <w:t>SPP</w:t>
      </w:r>
      <w:r w:rsidR="006F1773" w:rsidRPr="00827A24">
        <w:rPr>
          <w:rFonts w:asciiTheme="minorHAnsi" w:hAnsiTheme="minorHAnsi" w:cstheme="minorHAnsi"/>
          <w:sz w:val="23"/>
          <w:szCs w:val="23"/>
        </w:rPr>
        <w:t>.</w:t>
      </w:r>
    </w:p>
    <w:p w:rsidR="001A138C" w:rsidRDefault="006F1773" w:rsidP="001B3F15">
      <w:pPr>
        <w:pStyle w:val="NormalWeb"/>
        <w:shd w:val="clear" w:color="auto" w:fill="FFFFFF"/>
        <w:spacing w:line="240" w:lineRule="auto"/>
        <w:jc w:val="both"/>
        <w:rPr>
          <w:rFonts w:asciiTheme="minorHAnsi" w:hAnsiTheme="minorHAnsi" w:cstheme="minorHAnsi"/>
          <w:sz w:val="23"/>
          <w:szCs w:val="23"/>
        </w:rPr>
      </w:pPr>
      <w:r w:rsidRPr="00827A24">
        <w:rPr>
          <w:rFonts w:asciiTheme="minorHAnsi" w:hAnsiTheme="minorHAnsi" w:cstheme="minorHAnsi"/>
          <w:sz w:val="23"/>
          <w:szCs w:val="23"/>
        </w:rPr>
        <w:t xml:space="preserve">You will need to be </w:t>
      </w:r>
      <w:r w:rsidR="001A138C">
        <w:rPr>
          <w:rFonts w:asciiTheme="minorHAnsi" w:hAnsiTheme="minorHAnsi" w:cstheme="minorHAnsi"/>
          <w:sz w:val="23"/>
          <w:szCs w:val="23"/>
        </w:rPr>
        <w:t>able to demonstrate good organisational skills coupled accur</w:t>
      </w:r>
      <w:bookmarkStart w:id="0" w:name="_GoBack"/>
      <w:bookmarkEnd w:id="0"/>
      <w:r w:rsidR="001A138C">
        <w:rPr>
          <w:rFonts w:asciiTheme="minorHAnsi" w:hAnsiTheme="minorHAnsi" w:cstheme="minorHAnsi"/>
          <w:sz w:val="23"/>
          <w:szCs w:val="23"/>
        </w:rPr>
        <w:t xml:space="preserve">acy and a keen eye for detail.  Applicants should also possess </w:t>
      </w:r>
      <w:r w:rsidR="00BB2656" w:rsidRPr="00827A24">
        <w:rPr>
          <w:rFonts w:asciiTheme="minorHAnsi" w:hAnsiTheme="minorHAnsi" w:cstheme="minorHAnsi"/>
          <w:sz w:val="23"/>
          <w:szCs w:val="23"/>
        </w:rPr>
        <w:t>excellent communication and interpersonal skills</w:t>
      </w:r>
      <w:r w:rsidR="001A138C">
        <w:rPr>
          <w:rFonts w:asciiTheme="minorHAnsi" w:hAnsiTheme="minorHAnsi" w:cstheme="minorHAnsi"/>
          <w:sz w:val="23"/>
          <w:szCs w:val="23"/>
        </w:rPr>
        <w:t xml:space="preserve">.  </w:t>
      </w:r>
    </w:p>
    <w:p w:rsidR="00BB2656" w:rsidRPr="00827A24" w:rsidRDefault="00BB2656" w:rsidP="001B3F15">
      <w:pPr>
        <w:pStyle w:val="NormalWeb"/>
        <w:shd w:val="clear" w:color="auto" w:fill="FFFFFF"/>
        <w:spacing w:line="240" w:lineRule="auto"/>
        <w:jc w:val="both"/>
        <w:rPr>
          <w:rFonts w:asciiTheme="minorHAnsi" w:hAnsiTheme="minorHAnsi" w:cstheme="minorHAnsi"/>
          <w:sz w:val="23"/>
          <w:szCs w:val="23"/>
        </w:rPr>
      </w:pPr>
      <w:r w:rsidRPr="00827A24">
        <w:rPr>
          <w:rFonts w:asciiTheme="minorHAnsi" w:hAnsiTheme="minorHAnsi" w:cstheme="minorHAnsi"/>
          <w:sz w:val="23"/>
          <w:szCs w:val="23"/>
        </w:rPr>
        <w:t>A good working knowledge of Microsoft ICT packages (</w:t>
      </w:r>
      <w:r w:rsidR="00BA07AC">
        <w:rPr>
          <w:rFonts w:asciiTheme="minorHAnsi" w:hAnsiTheme="minorHAnsi" w:cstheme="minorHAnsi"/>
          <w:sz w:val="23"/>
          <w:szCs w:val="23"/>
        </w:rPr>
        <w:t>W</w:t>
      </w:r>
      <w:r w:rsidRPr="00827A24">
        <w:rPr>
          <w:rFonts w:asciiTheme="minorHAnsi" w:hAnsiTheme="minorHAnsi" w:cstheme="minorHAnsi"/>
          <w:sz w:val="23"/>
          <w:szCs w:val="23"/>
        </w:rPr>
        <w:t xml:space="preserve">ord &amp; </w:t>
      </w:r>
      <w:r w:rsidR="00BA07AC">
        <w:rPr>
          <w:rFonts w:asciiTheme="minorHAnsi" w:hAnsiTheme="minorHAnsi" w:cstheme="minorHAnsi"/>
          <w:sz w:val="23"/>
          <w:szCs w:val="23"/>
        </w:rPr>
        <w:t>E</w:t>
      </w:r>
      <w:r w:rsidRPr="00827A24">
        <w:rPr>
          <w:rFonts w:asciiTheme="minorHAnsi" w:hAnsiTheme="minorHAnsi" w:cstheme="minorHAnsi"/>
          <w:sz w:val="23"/>
          <w:szCs w:val="23"/>
        </w:rPr>
        <w:t xml:space="preserve">xcel) </w:t>
      </w:r>
      <w:r w:rsidR="006F1773" w:rsidRPr="00827A24">
        <w:rPr>
          <w:rFonts w:asciiTheme="minorHAnsi" w:hAnsiTheme="minorHAnsi" w:cstheme="minorHAnsi"/>
          <w:sz w:val="23"/>
          <w:szCs w:val="23"/>
        </w:rPr>
        <w:t xml:space="preserve">is required </w:t>
      </w:r>
      <w:r w:rsidRPr="00827A24">
        <w:rPr>
          <w:rFonts w:asciiTheme="minorHAnsi" w:hAnsiTheme="minorHAnsi" w:cstheme="minorHAnsi"/>
          <w:sz w:val="23"/>
          <w:szCs w:val="23"/>
        </w:rPr>
        <w:t>to produce and analyse data/reports for monitoring and management of payroll</w:t>
      </w:r>
      <w:r w:rsidR="00106E51">
        <w:rPr>
          <w:rFonts w:asciiTheme="minorHAnsi" w:hAnsiTheme="minorHAnsi" w:cstheme="minorHAnsi"/>
          <w:sz w:val="23"/>
          <w:szCs w:val="23"/>
        </w:rPr>
        <w:t xml:space="preserve"> and pension</w:t>
      </w:r>
      <w:r w:rsidRPr="00827A24">
        <w:rPr>
          <w:rFonts w:asciiTheme="minorHAnsi" w:hAnsiTheme="minorHAnsi" w:cstheme="minorHAnsi"/>
          <w:sz w:val="23"/>
          <w:szCs w:val="23"/>
        </w:rPr>
        <w:t xml:space="preserve"> information. The ability to work on </w:t>
      </w:r>
      <w:r w:rsidR="00FF3C5A">
        <w:rPr>
          <w:rFonts w:asciiTheme="minorHAnsi" w:hAnsiTheme="minorHAnsi" w:cstheme="minorHAnsi"/>
          <w:sz w:val="23"/>
          <w:szCs w:val="23"/>
        </w:rPr>
        <w:t xml:space="preserve">your </w:t>
      </w:r>
      <w:r w:rsidRPr="00827A24">
        <w:rPr>
          <w:rFonts w:asciiTheme="minorHAnsi" w:hAnsiTheme="minorHAnsi" w:cstheme="minorHAnsi"/>
          <w:sz w:val="23"/>
          <w:szCs w:val="23"/>
        </w:rPr>
        <w:t>own initiative a</w:t>
      </w:r>
      <w:r w:rsidR="006F1773" w:rsidRPr="00827A24">
        <w:rPr>
          <w:rFonts w:asciiTheme="minorHAnsi" w:hAnsiTheme="minorHAnsi" w:cstheme="minorHAnsi"/>
          <w:sz w:val="23"/>
          <w:szCs w:val="23"/>
        </w:rPr>
        <w:t xml:space="preserve">s well as being a positive </w:t>
      </w:r>
      <w:r w:rsidRPr="00827A24">
        <w:rPr>
          <w:rFonts w:asciiTheme="minorHAnsi" w:hAnsiTheme="minorHAnsi" w:cstheme="minorHAnsi"/>
          <w:sz w:val="23"/>
          <w:szCs w:val="23"/>
        </w:rPr>
        <w:t xml:space="preserve">team player is essential. </w:t>
      </w:r>
      <w:r w:rsidR="00FF3C5A">
        <w:rPr>
          <w:rFonts w:asciiTheme="minorHAnsi" w:hAnsiTheme="minorHAnsi" w:cstheme="minorHAnsi"/>
          <w:sz w:val="23"/>
          <w:szCs w:val="23"/>
        </w:rPr>
        <w:t xml:space="preserve"> </w:t>
      </w:r>
      <w:r w:rsidRPr="00827A24">
        <w:rPr>
          <w:rFonts w:asciiTheme="minorHAnsi" w:hAnsiTheme="minorHAnsi" w:cstheme="minorHAnsi"/>
          <w:sz w:val="23"/>
          <w:szCs w:val="23"/>
        </w:rPr>
        <w:t xml:space="preserve">A high level of personal integrity and the ability to maintain confidentiality at all times is </w:t>
      </w:r>
      <w:r w:rsidR="006F1773" w:rsidRPr="00827A24">
        <w:rPr>
          <w:rFonts w:asciiTheme="minorHAnsi" w:hAnsiTheme="minorHAnsi" w:cstheme="minorHAnsi"/>
          <w:sz w:val="23"/>
          <w:szCs w:val="23"/>
        </w:rPr>
        <w:t xml:space="preserve">also </w:t>
      </w:r>
      <w:r w:rsidRPr="00827A24">
        <w:rPr>
          <w:rFonts w:asciiTheme="minorHAnsi" w:hAnsiTheme="minorHAnsi" w:cstheme="minorHAnsi"/>
          <w:sz w:val="23"/>
          <w:szCs w:val="23"/>
        </w:rPr>
        <w:t>required.</w:t>
      </w:r>
    </w:p>
    <w:p w:rsidR="00A125F4" w:rsidRDefault="00A125F4" w:rsidP="00BA07AC">
      <w:pPr>
        <w:pStyle w:val="NormalWeb"/>
        <w:shd w:val="clear" w:color="auto" w:fill="FFFFFF"/>
        <w:spacing w:before="0" w:beforeAutospacing="0" w:after="0" w:afterAutospacing="0" w:line="240" w:lineRule="auto"/>
        <w:jc w:val="both"/>
        <w:rPr>
          <w:rFonts w:asciiTheme="minorHAnsi" w:hAnsiTheme="minorHAnsi" w:cstheme="minorHAnsi"/>
          <w:sz w:val="23"/>
          <w:szCs w:val="23"/>
        </w:rPr>
      </w:pPr>
      <w:r w:rsidRPr="00827A24">
        <w:rPr>
          <w:rFonts w:asciiTheme="minorHAnsi" w:hAnsiTheme="minorHAnsi" w:cstheme="minorHAnsi"/>
          <w:sz w:val="23"/>
          <w:szCs w:val="23"/>
        </w:rPr>
        <w:t>Knowledge/experience of setting up and implementing an internal payroll system would also be advantageous, although not essential.</w:t>
      </w:r>
    </w:p>
    <w:p w:rsidR="00BA07AC" w:rsidRPr="00827A24" w:rsidRDefault="00BA07AC" w:rsidP="00BA07AC">
      <w:pPr>
        <w:pStyle w:val="NormalWeb"/>
        <w:shd w:val="clear" w:color="auto" w:fill="FFFFFF"/>
        <w:spacing w:before="0" w:beforeAutospacing="0" w:after="0" w:afterAutospacing="0" w:line="240" w:lineRule="auto"/>
        <w:jc w:val="both"/>
        <w:rPr>
          <w:rFonts w:asciiTheme="minorHAnsi" w:hAnsiTheme="minorHAnsi" w:cstheme="minorHAnsi"/>
          <w:sz w:val="23"/>
          <w:szCs w:val="23"/>
        </w:rPr>
      </w:pPr>
    </w:p>
    <w:p w:rsidR="00BA07AC" w:rsidRDefault="00BA07AC" w:rsidP="00BA07AC">
      <w:pPr>
        <w:spacing w:after="0"/>
        <w:jc w:val="both"/>
        <w:rPr>
          <w:rFonts w:eastAsiaTheme="minorEastAsia" w:cstheme="minorHAnsi"/>
          <w:sz w:val="23"/>
          <w:szCs w:val="23"/>
        </w:rPr>
      </w:pPr>
      <w:r w:rsidRPr="0050291C">
        <w:rPr>
          <w:rFonts w:cstheme="minorHAnsi"/>
          <w:sz w:val="23"/>
          <w:szCs w:val="23"/>
        </w:rPr>
        <w:t>T</w:t>
      </w:r>
      <w:r w:rsidRPr="00827A24">
        <w:rPr>
          <w:rFonts w:cstheme="minorHAnsi"/>
          <w:sz w:val="23"/>
          <w:szCs w:val="23"/>
        </w:rPr>
        <w:t>o organise a visit or an informal chat</w:t>
      </w:r>
      <w:r>
        <w:rPr>
          <w:rFonts w:cstheme="minorHAnsi"/>
          <w:sz w:val="23"/>
          <w:szCs w:val="23"/>
        </w:rPr>
        <w:t>,</w:t>
      </w:r>
      <w:r w:rsidRPr="00827A24">
        <w:rPr>
          <w:rFonts w:cstheme="minorHAnsi"/>
          <w:sz w:val="23"/>
          <w:szCs w:val="23"/>
        </w:rPr>
        <w:t xml:space="preserve"> j</w:t>
      </w:r>
      <w:r w:rsidRPr="00827A24">
        <w:rPr>
          <w:rFonts w:eastAsiaTheme="minorEastAsia" w:cstheme="minorHAnsi"/>
          <w:sz w:val="23"/>
          <w:szCs w:val="23"/>
        </w:rPr>
        <w:t xml:space="preserve">ust email </w:t>
      </w:r>
      <w:r>
        <w:rPr>
          <w:rFonts w:eastAsiaTheme="minorEastAsia" w:cstheme="minorHAnsi"/>
          <w:sz w:val="23"/>
          <w:szCs w:val="23"/>
        </w:rPr>
        <w:t xml:space="preserve">our Finance Manager, Liz O’Sullivan at </w:t>
      </w:r>
      <w:hyperlink r:id="rId8" w:history="1">
        <w:r w:rsidRPr="00B161B0">
          <w:rPr>
            <w:rStyle w:val="Hyperlink"/>
            <w:rFonts w:eastAsiaTheme="minorEastAsia" w:cstheme="minorHAnsi"/>
            <w:sz w:val="23"/>
            <w:szCs w:val="23"/>
          </w:rPr>
          <w:t>l.osullivan@ncdat.org.uk</w:t>
        </w:r>
      </w:hyperlink>
    </w:p>
    <w:p w:rsidR="00BA07AC" w:rsidRPr="00BA07AC" w:rsidRDefault="00BA07AC" w:rsidP="00827A24">
      <w:pPr>
        <w:spacing w:after="0"/>
        <w:jc w:val="both"/>
        <w:rPr>
          <w:rFonts w:cstheme="minorHAnsi"/>
          <w:sz w:val="16"/>
          <w:szCs w:val="16"/>
        </w:rPr>
      </w:pPr>
    </w:p>
    <w:p w:rsidR="00BA07AC" w:rsidRDefault="00827A24" w:rsidP="00827A24">
      <w:pPr>
        <w:spacing w:after="0"/>
        <w:jc w:val="both"/>
        <w:rPr>
          <w:rFonts w:cstheme="minorHAnsi"/>
          <w:sz w:val="23"/>
          <w:szCs w:val="23"/>
        </w:rPr>
      </w:pPr>
      <w:r w:rsidRPr="00827A24">
        <w:rPr>
          <w:rFonts w:cstheme="minorHAnsi"/>
          <w:sz w:val="23"/>
          <w:szCs w:val="23"/>
        </w:rPr>
        <w:t xml:space="preserve">To download an application pack, including job description, person specification and application form, please visit </w:t>
      </w:r>
      <w:r w:rsidR="0050291C">
        <w:rPr>
          <w:rFonts w:cstheme="minorHAnsi"/>
          <w:sz w:val="23"/>
          <w:szCs w:val="23"/>
        </w:rPr>
        <w:t xml:space="preserve">either of </w:t>
      </w:r>
      <w:r w:rsidRPr="00827A24">
        <w:rPr>
          <w:rFonts w:cstheme="minorHAnsi"/>
          <w:sz w:val="23"/>
          <w:szCs w:val="23"/>
        </w:rPr>
        <w:t xml:space="preserve">our websites: </w:t>
      </w:r>
    </w:p>
    <w:p w:rsidR="00BA07AC" w:rsidRPr="00184D15" w:rsidRDefault="0014287D" w:rsidP="00BA07AC">
      <w:pPr>
        <w:spacing w:after="0"/>
        <w:jc w:val="center"/>
        <w:rPr>
          <w:rFonts w:cstheme="minorHAnsi"/>
          <w:color w:val="5B9BD5" w:themeColor="accent1"/>
          <w:sz w:val="24"/>
          <w:szCs w:val="24"/>
        </w:rPr>
      </w:pPr>
      <w:hyperlink r:id="rId9" w:history="1">
        <w:r w:rsidR="00827A24" w:rsidRPr="00184D15">
          <w:rPr>
            <w:rFonts w:cstheme="minorHAnsi"/>
            <w:b/>
            <w:color w:val="7030A0"/>
            <w:sz w:val="24"/>
            <w:szCs w:val="24"/>
            <w:u w:val="single"/>
          </w:rPr>
          <w:t>www.northdurhamacademy.co.uk/vacancies</w:t>
        </w:r>
      </w:hyperlink>
      <w:r w:rsidR="00827A24" w:rsidRPr="00184D15">
        <w:rPr>
          <w:rFonts w:cstheme="minorHAnsi"/>
          <w:b/>
          <w:color w:val="FFC000" w:themeColor="accent4"/>
          <w:sz w:val="24"/>
          <w:szCs w:val="24"/>
        </w:rPr>
        <w:t xml:space="preserve"> </w:t>
      </w:r>
      <w:r w:rsidR="00827A24" w:rsidRPr="00184D15">
        <w:rPr>
          <w:rFonts w:cstheme="minorHAnsi"/>
          <w:sz w:val="24"/>
          <w:szCs w:val="24"/>
        </w:rPr>
        <w:t xml:space="preserve">or </w:t>
      </w:r>
      <w:hyperlink r:id="rId10" w:history="1">
        <w:r w:rsidR="00827A24" w:rsidRPr="00184D15">
          <w:rPr>
            <w:rStyle w:val="Hyperlink"/>
            <w:rFonts w:cstheme="minorHAnsi"/>
            <w:b/>
            <w:color w:val="5B9BD5" w:themeColor="accent1"/>
            <w:sz w:val="24"/>
            <w:szCs w:val="24"/>
          </w:rPr>
          <w:t>www.consett-academy.org.uk/vacancies</w:t>
        </w:r>
      </w:hyperlink>
    </w:p>
    <w:p w:rsidR="00A125F4" w:rsidRPr="00184D15" w:rsidRDefault="00A125F4" w:rsidP="00A125F4">
      <w:pPr>
        <w:spacing w:after="0" w:line="240" w:lineRule="auto"/>
        <w:rPr>
          <w:rFonts w:cstheme="minorHAnsi"/>
          <w:sz w:val="16"/>
          <w:szCs w:val="16"/>
        </w:rPr>
      </w:pPr>
    </w:p>
    <w:p w:rsidR="00A125F4" w:rsidRPr="00184D15" w:rsidRDefault="00A125F4" w:rsidP="00A125F4">
      <w:pPr>
        <w:spacing w:after="0" w:line="240" w:lineRule="auto"/>
        <w:jc w:val="both"/>
        <w:rPr>
          <w:rFonts w:eastAsiaTheme="minorEastAsia" w:cstheme="minorHAnsi"/>
          <w:b/>
          <w:sz w:val="23"/>
          <w:szCs w:val="23"/>
        </w:rPr>
      </w:pPr>
      <w:r w:rsidRPr="00827A24">
        <w:rPr>
          <w:rFonts w:eastAsiaTheme="minorEastAsia" w:cstheme="minorHAnsi"/>
          <w:sz w:val="23"/>
          <w:szCs w:val="23"/>
        </w:rPr>
        <w:t xml:space="preserve">Please </w:t>
      </w:r>
      <w:r w:rsidRPr="00827A24">
        <w:rPr>
          <w:rFonts w:eastAsiaTheme="minorEastAsia" w:cstheme="minorHAnsi"/>
          <w:b/>
          <w:sz w:val="23"/>
          <w:szCs w:val="23"/>
        </w:rPr>
        <w:t>do not</w:t>
      </w:r>
      <w:r w:rsidRPr="00827A24">
        <w:rPr>
          <w:rFonts w:eastAsiaTheme="minorEastAsia" w:cstheme="minorHAnsi"/>
          <w:sz w:val="23"/>
          <w:szCs w:val="23"/>
        </w:rPr>
        <w:t xml:space="preserve"> attach copies of CV's/qualification certificates. Only the information detailed on the application form will be used as part of the short-listing process.  </w:t>
      </w:r>
      <w:r w:rsidRPr="00184D15">
        <w:rPr>
          <w:rFonts w:eastAsiaTheme="minorEastAsia" w:cstheme="minorHAnsi"/>
          <w:sz w:val="23"/>
          <w:szCs w:val="23"/>
        </w:rPr>
        <w:t xml:space="preserve">Applications from recruitment agencies </w:t>
      </w:r>
      <w:proofErr w:type="gramStart"/>
      <w:r w:rsidRPr="00184D15">
        <w:rPr>
          <w:rFonts w:eastAsiaTheme="minorEastAsia" w:cstheme="minorHAnsi"/>
          <w:sz w:val="23"/>
          <w:szCs w:val="23"/>
        </w:rPr>
        <w:t>will not be accepted</w:t>
      </w:r>
      <w:proofErr w:type="gramEnd"/>
      <w:r w:rsidRPr="00184D15">
        <w:rPr>
          <w:rFonts w:eastAsiaTheme="minorEastAsia" w:cstheme="minorHAnsi"/>
          <w:sz w:val="23"/>
          <w:szCs w:val="23"/>
        </w:rPr>
        <w:t>.</w:t>
      </w:r>
      <w:r w:rsidRPr="00827A24">
        <w:rPr>
          <w:rFonts w:eastAsiaTheme="minorEastAsia" w:cstheme="minorHAnsi"/>
          <w:sz w:val="23"/>
          <w:szCs w:val="23"/>
        </w:rPr>
        <w:t xml:space="preserve"> </w:t>
      </w:r>
      <w:r w:rsidR="00184D15">
        <w:rPr>
          <w:rFonts w:eastAsiaTheme="minorEastAsia" w:cstheme="minorHAnsi"/>
          <w:sz w:val="23"/>
          <w:szCs w:val="23"/>
        </w:rPr>
        <w:t>Email c</w:t>
      </w:r>
      <w:r w:rsidRPr="00827A24">
        <w:rPr>
          <w:rFonts w:eastAsiaTheme="minorEastAsia" w:cstheme="minorHAnsi"/>
          <w:sz w:val="23"/>
          <w:szCs w:val="23"/>
        </w:rPr>
        <w:t xml:space="preserve">ompleted applications </w:t>
      </w:r>
      <w:r w:rsidR="00184D15">
        <w:rPr>
          <w:rFonts w:eastAsiaTheme="minorEastAsia" w:cstheme="minorHAnsi"/>
          <w:sz w:val="23"/>
          <w:szCs w:val="23"/>
        </w:rPr>
        <w:t>t</w:t>
      </w:r>
      <w:r w:rsidR="00184D15" w:rsidRPr="00827A24">
        <w:rPr>
          <w:rFonts w:eastAsiaTheme="minorEastAsia" w:cstheme="minorHAnsi"/>
          <w:sz w:val="23"/>
          <w:szCs w:val="23"/>
        </w:rPr>
        <w:t>o</w:t>
      </w:r>
      <w:r w:rsidRPr="00827A24">
        <w:rPr>
          <w:rFonts w:eastAsiaTheme="minorEastAsia" w:cstheme="minorHAnsi"/>
          <w:b/>
          <w:sz w:val="23"/>
          <w:szCs w:val="23"/>
        </w:rPr>
        <w:t xml:space="preserve"> </w:t>
      </w:r>
      <w:hyperlink r:id="rId11" w:history="1">
        <w:r w:rsidRPr="00827A24">
          <w:rPr>
            <w:rFonts w:eastAsiaTheme="minorEastAsia" w:cstheme="minorHAnsi"/>
            <w:b/>
            <w:sz w:val="23"/>
            <w:szCs w:val="23"/>
            <w:u w:val="single"/>
          </w:rPr>
          <w:t>HR@ncdat.org.uk</w:t>
        </w:r>
      </w:hyperlink>
      <w:r w:rsidRPr="00827A24">
        <w:rPr>
          <w:rFonts w:eastAsiaTheme="minorEastAsia" w:cstheme="minorHAnsi"/>
          <w:b/>
          <w:sz w:val="23"/>
          <w:szCs w:val="23"/>
        </w:rPr>
        <w:t xml:space="preserve"> </w:t>
      </w:r>
      <w:r w:rsidRPr="00827A24">
        <w:rPr>
          <w:rFonts w:eastAsiaTheme="minorEastAsia" w:cstheme="minorHAnsi"/>
          <w:sz w:val="23"/>
          <w:szCs w:val="23"/>
        </w:rPr>
        <w:t xml:space="preserve">by </w:t>
      </w:r>
      <w:r w:rsidR="00BA07AC" w:rsidRPr="00184D15">
        <w:rPr>
          <w:rFonts w:eastAsiaTheme="minorEastAsia" w:cstheme="minorHAnsi"/>
          <w:b/>
          <w:sz w:val="23"/>
          <w:szCs w:val="23"/>
        </w:rPr>
        <w:t xml:space="preserve">4.00 pm </w:t>
      </w:r>
      <w:r w:rsidR="007F16E8">
        <w:rPr>
          <w:rFonts w:eastAsiaTheme="minorEastAsia" w:cstheme="minorHAnsi"/>
          <w:b/>
          <w:sz w:val="23"/>
          <w:szCs w:val="23"/>
        </w:rPr>
        <w:t>Friday 16</w:t>
      </w:r>
      <w:r w:rsidR="007F16E8" w:rsidRPr="007F16E8">
        <w:rPr>
          <w:rFonts w:eastAsiaTheme="minorEastAsia" w:cstheme="minorHAnsi"/>
          <w:b/>
          <w:sz w:val="23"/>
          <w:szCs w:val="23"/>
          <w:vertAlign w:val="superscript"/>
        </w:rPr>
        <w:t>th</w:t>
      </w:r>
      <w:r w:rsidR="007F16E8">
        <w:rPr>
          <w:rFonts w:eastAsiaTheme="minorEastAsia" w:cstheme="minorHAnsi"/>
          <w:b/>
          <w:sz w:val="23"/>
          <w:szCs w:val="23"/>
        </w:rPr>
        <w:t xml:space="preserve"> February</w:t>
      </w:r>
      <w:r w:rsidR="00BA07AC" w:rsidRPr="00184D15">
        <w:rPr>
          <w:rFonts w:eastAsiaTheme="minorEastAsia" w:cstheme="minorHAnsi"/>
          <w:b/>
          <w:sz w:val="23"/>
          <w:szCs w:val="23"/>
        </w:rPr>
        <w:t xml:space="preserve"> 201</w:t>
      </w:r>
      <w:r w:rsidR="007F16E8">
        <w:rPr>
          <w:rFonts w:eastAsiaTheme="minorEastAsia" w:cstheme="minorHAnsi"/>
          <w:b/>
          <w:sz w:val="23"/>
          <w:szCs w:val="23"/>
        </w:rPr>
        <w:t>8</w:t>
      </w:r>
      <w:r w:rsidR="00BA07AC" w:rsidRPr="00184D15">
        <w:rPr>
          <w:rFonts w:eastAsiaTheme="minorEastAsia" w:cstheme="minorHAnsi"/>
          <w:b/>
          <w:sz w:val="23"/>
          <w:szCs w:val="23"/>
        </w:rPr>
        <w:t>.</w:t>
      </w:r>
    </w:p>
    <w:p w:rsidR="00A125F4" w:rsidRPr="00184D15" w:rsidRDefault="00A125F4" w:rsidP="00A125F4">
      <w:pPr>
        <w:widowControl w:val="0"/>
        <w:spacing w:after="0"/>
        <w:jc w:val="both"/>
        <w:rPr>
          <w:rFonts w:cstheme="minorHAnsi"/>
          <w:sz w:val="16"/>
          <w:szCs w:val="16"/>
        </w:rPr>
      </w:pPr>
    </w:p>
    <w:p w:rsidR="00A125F4" w:rsidRPr="001A138C" w:rsidRDefault="00A125F4" w:rsidP="00A125F4">
      <w:pPr>
        <w:widowControl w:val="0"/>
        <w:spacing w:after="0"/>
        <w:jc w:val="center"/>
        <w:rPr>
          <w:rFonts w:cstheme="minorHAnsi"/>
          <w:sz w:val="21"/>
          <w:szCs w:val="21"/>
        </w:rPr>
      </w:pPr>
      <w:r w:rsidRPr="001A138C">
        <w:rPr>
          <w:rFonts w:cstheme="minorHAnsi"/>
          <w:sz w:val="21"/>
          <w:szCs w:val="21"/>
        </w:rPr>
        <w:t>Applicants should assume they have been unsuccessful if we have not contacted them within 28 days of the post-closing.</w:t>
      </w:r>
    </w:p>
    <w:p w:rsidR="00A125F4" w:rsidRDefault="00A125F4" w:rsidP="00A125F4">
      <w:pPr>
        <w:widowControl w:val="0"/>
        <w:spacing w:after="0"/>
        <w:ind w:left="2268" w:right="2528" w:firstLine="284"/>
        <w:jc w:val="center"/>
        <w:rPr>
          <w:rFonts w:cstheme="minorHAnsi"/>
          <w:b/>
          <w:i/>
          <w:iCs/>
        </w:rPr>
      </w:pPr>
    </w:p>
    <w:p w:rsidR="00A125F4" w:rsidRPr="00A125F4" w:rsidRDefault="00184D15" w:rsidP="00A125F4">
      <w:pPr>
        <w:widowControl w:val="0"/>
        <w:spacing w:after="0"/>
        <w:ind w:left="2268" w:right="2528" w:firstLine="284"/>
        <w:jc w:val="center"/>
        <w:rPr>
          <w:rFonts w:ascii="Arial" w:hAnsi="Arial" w:cs="Arial"/>
          <w:w w:val="115"/>
          <w:sz w:val="20"/>
          <w:szCs w:val="20"/>
          <w:lang w:val="en-US"/>
        </w:rPr>
      </w:pPr>
      <w:r w:rsidRPr="00DF5853">
        <w:rPr>
          <w:rFonts w:cstheme="minorHAnsi"/>
          <w:noProof/>
          <w:lang w:eastAsia="en-GB"/>
        </w:rPr>
        <w:drawing>
          <wp:anchor distT="0" distB="0" distL="114300" distR="114300" simplePos="0" relativeHeight="251661312" behindDoc="0" locked="0" layoutInCell="1" allowOverlap="1" wp14:anchorId="1CFEDEEA" wp14:editId="78BA8408">
            <wp:simplePos x="0" y="0"/>
            <wp:positionH relativeFrom="margin">
              <wp:align>right</wp:align>
            </wp:positionH>
            <wp:positionV relativeFrom="paragraph">
              <wp:posOffset>3175</wp:posOffset>
            </wp:positionV>
            <wp:extent cx="1307465" cy="624840"/>
            <wp:effectExtent l="0" t="0" r="6985" b="3810"/>
            <wp:wrapNone/>
            <wp:docPr id="2" name="Picture 5" descr="nc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ncd_logo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7465" cy="6248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F5853">
        <w:rPr>
          <w:rFonts w:cstheme="minorHAnsi"/>
          <w:noProof/>
          <w:lang w:eastAsia="en-GB"/>
        </w:rPr>
        <w:drawing>
          <wp:anchor distT="0" distB="0" distL="114300" distR="114300" simplePos="0" relativeHeight="251662336" behindDoc="0" locked="0" layoutInCell="1" allowOverlap="1" wp14:anchorId="26681C9F" wp14:editId="031EC107">
            <wp:simplePos x="0" y="0"/>
            <wp:positionH relativeFrom="margin">
              <wp:align>left</wp:align>
            </wp:positionH>
            <wp:positionV relativeFrom="paragraph">
              <wp:posOffset>5715</wp:posOffset>
            </wp:positionV>
            <wp:extent cx="1228725" cy="677545"/>
            <wp:effectExtent l="0" t="0" r="9525" b="8255"/>
            <wp:wrapNone/>
            <wp:docPr id="1" name="Picture 7" descr="DCC 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DCC Logo 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6775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roofErr w:type="gramStart"/>
      <w:r w:rsidR="00A125F4" w:rsidRPr="00A125F4">
        <w:rPr>
          <w:rFonts w:cstheme="minorHAnsi"/>
          <w:b/>
          <w:i/>
          <w:iCs/>
          <w:sz w:val="20"/>
          <w:szCs w:val="20"/>
        </w:rPr>
        <w:t>New College Durham Academies Trust is committed to the safeguarding of children and vulnerable adults and will undertake the appropriate employment checks to meet this commitment</w:t>
      </w:r>
      <w:proofErr w:type="gramEnd"/>
    </w:p>
    <w:p w:rsidR="00BB2656" w:rsidRPr="001B3F15" w:rsidRDefault="00BB2656" w:rsidP="001B3F15">
      <w:pPr>
        <w:spacing w:line="240" w:lineRule="auto"/>
        <w:jc w:val="both"/>
        <w:rPr>
          <w:rFonts w:ascii="Gill Sans MT" w:hAnsi="Gill Sans MT"/>
        </w:rPr>
      </w:pPr>
    </w:p>
    <w:sectPr w:rsidR="00BB2656" w:rsidRPr="001B3F15" w:rsidSect="001B3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56"/>
    <w:rsid w:val="00015DCE"/>
    <w:rsid w:val="00087E0F"/>
    <w:rsid w:val="000D2C3B"/>
    <w:rsid w:val="00106E51"/>
    <w:rsid w:val="0014287D"/>
    <w:rsid w:val="001760D9"/>
    <w:rsid w:val="00184D15"/>
    <w:rsid w:val="001A138C"/>
    <w:rsid w:val="001B3F15"/>
    <w:rsid w:val="00237EC5"/>
    <w:rsid w:val="00336B6E"/>
    <w:rsid w:val="00482503"/>
    <w:rsid w:val="0050291C"/>
    <w:rsid w:val="005B4E6A"/>
    <w:rsid w:val="006B1EB2"/>
    <w:rsid w:val="006C6F1A"/>
    <w:rsid w:val="006F1773"/>
    <w:rsid w:val="0074308B"/>
    <w:rsid w:val="00750E11"/>
    <w:rsid w:val="007F16E8"/>
    <w:rsid w:val="007F6150"/>
    <w:rsid w:val="00827A24"/>
    <w:rsid w:val="008F6A5F"/>
    <w:rsid w:val="009F5F1A"/>
    <w:rsid w:val="00A125F4"/>
    <w:rsid w:val="00A51C26"/>
    <w:rsid w:val="00AC52B5"/>
    <w:rsid w:val="00BA07AC"/>
    <w:rsid w:val="00BB2656"/>
    <w:rsid w:val="00E209F9"/>
    <w:rsid w:val="00E47629"/>
    <w:rsid w:val="00E54B80"/>
    <w:rsid w:val="00EF164E"/>
    <w:rsid w:val="00FF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FF27"/>
  <w15:chartTrackingRefBased/>
  <w15:docId w15:val="{3E13A8B8-ED86-4646-A6B8-AAB6A971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656"/>
    <w:pPr>
      <w:spacing w:before="100" w:beforeAutospacing="1" w:after="100" w:afterAutospacing="1" w:line="360" w:lineRule="atLeast"/>
      <w:jc w:val="center"/>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1B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15"/>
  </w:style>
  <w:style w:type="character" w:styleId="Hyperlink">
    <w:name w:val="Hyperlink"/>
    <w:basedOn w:val="DefaultParagraphFont"/>
    <w:uiPriority w:val="99"/>
    <w:unhideWhenUsed/>
    <w:rsid w:val="00A125F4"/>
    <w:rPr>
      <w:color w:val="0563C1" w:themeColor="hyperlink"/>
      <w:u w:val="single"/>
    </w:rPr>
  </w:style>
  <w:style w:type="paragraph" w:customStyle="1" w:styleId="Default">
    <w:name w:val="Default"/>
    <w:rsid w:val="00A125F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F5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055622">
      <w:bodyDiv w:val="1"/>
      <w:marLeft w:val="0"/>
      <w:marRight w:val="0"/>
      <w:marTop w:val="0"/>
      <w:marBottom w:val="0"/>
      <w:divBdr>
        <w:top w:val="none" w:sz="0" w:space="0" w:color="auto"/>
        <w:left w:val="none" w:sz="0" w:space="0" w:color="auto"/>
        <w:bottom w:val="none" w:sz="0" w:space="0" w:color="auto"/>
        <w:right w:val="none" w:sz="0" w:space="0" w:color="auto"/>
      </w:divBdr>
      <w:divsChild>
        <w:div w:id="1598782468">
          <w:marLeft w:val="0"/>
          <w:marRight w:val="0"/>
          <w:marTop w:val="0"/>
          <w:marBottom w:val="0"/>
          <w:divBdr>
            <w:top w:val="none" w:sz="0" w:space="0" w:color="auto"/>
            <w:left w:val="none" w:sz="0" w:space="0" w:color="auto"/>
            <w:bottom w:val="none" w:sz="0" w:space="0" w:color="auto"/>
            <w:right w:val="none" w:sz="0" w:space="0" w:color="auto"/>
          </w:divBdr>
          <w:divsChild>
            <w:div w:id="300968566">
              <w:marLeft w:val="0"/>
              <w:marRight w:val="0"/>
              <w:marTop w:val="0"/>
              <w:marBottom w:val="0"/>
              <w:divBdr>
                <w:top w:val="single" w:sz="6" w:space="12" w:color="BCBCBC"/>
                <w:left w:val="none" w:sz="0" w:space="0" w:color="auto"/>
                <w:bottom w:val="single" w:sz="6" w:space="12" w:color="BCBCBC"/>
                <w:right w:val="none" w:sz="0" w:space="0" w:color="auto"/>
              </w:divBdr>
              <w:divsChild>
                <w:div w:id="804155871">
                  <w:marLeft w:val="0"/>
                  <w:marRight w:val="0"/>
                  <w:marTop w:val="0"/>
                  <w:marBottom w:val="0"/>
                  <w:divBdr>
                    <w:top w:val="none" w:sz="0" w:space="0" w:color="auto"/>
                    <w:left w:val="none" w:sz="0" w:space="0" w:color="auto"/>
                    <w:bottom w:val="none" w:sz="0" w:space="0" w:color="auto"/>
                    <w:right w:val="none" w:sz="0" w:space="0" w:color="auto"/>
                  </w:divBdr>
                  <w:divsChild>
                    <w:div w:id="949817306">
                      <w:marLeft w:val="0"/>
                      <w:marRight w:val="0"/>
                      <w:marTop w:val="0"/>
                      <w:marBottom w:val="0"/>
                      <w:divBdr>
                        <w:top w:val="none" w:sz="0" w:space="0" w:color="auto"/>
                        <w:left w:val="none" w:sz="0" w:space="0" w:color="auto"/>
                        <w:bottom w:val="none" w:sz="0" w:space="0" w:color="auto"/>
                        <w:right w:val="none" w:sz="0" w:space="0" w:color="auto"/>
                      </w:divBdr>
                      <w:divsChild>
                        <w:div w:id="1832016460">
                          <w:marLeft w:val="0"/>
                          <w:marRight w:val="0"/>
                          <w:marTop w:val="0"/>
                          <w:marBottom w:val="240"/>
                          <w:divBdr>
                            <w:top w:val="single" w:sz="6" w:space="6" w:color="BCBCBC"/>
                            <w:left w:val="single" w:sz="6" w:space="6" w:color="BCBCBC"/>
                            <w:bottom w:val="single" w:sz="6" w:space="6" w:color="BCBCBC"/>
                            <w:right w:val="single" w:sz="6" w:space="6" w:color="BCBCB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ullivan@ncdat.org.uk"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HR@ncdat.org.uk"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consett-academy.org.uk/vacancies" TargetMode="External"/><Relationship Id="rId4" Type="http://schemas.openxmlformats.org/officeDocument/2006/relationships/image" Target="media/image1.jpeg"/><Relationship Id="rId9" Type="http://schemas.openxmlformats.org/officeDocument/2006/relationships/hyperlink" Target="http://www.northdurhamacademy.co.uk/vacan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College Durham Academies Trust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Nichol</dc:creator>
  <cp:keywords/>
  <dc:description/>
  <cp:lastModifiedBy>Christine Jarvis</cp:lastModifiedBy>
  <cp:revision>3</cp:revision>
  <dcterms:created xsi:type="dcterms:W3CDTF">2018-01-26T10:07:00Z</dcterms:created>
  <dcterms:modified xsi:type="dcterms:W3CDTF">2018-01-26T10:51:00Z</dcterms:modified>
</cp:coreProperties>
</file>