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A78" w:rsidRDefault="001C6A78" w:rsidP="001C6A78">
      <w:pPr>
        <w:rPr>
          <w:rFonts w:ascii="Arial" w:hAnsi="Arial"/>
          <w:sz w:val="24"/>
        </w:rPr>
      </w:pPr>
      <w:bookmarkStart w:id="0" w:name="_GoBack"/>
      <w:bookmarkEnd w:id="0"/>
      <w:r>
        <w:rPr>
          <w:rFonts w:ascii="Arial" w:hAnsi="Arial"/>
          <w:b/>
          <w:sz w:val="24"/>
        </w:rPr>
        <w:t>TITLE OF POST:</w:t>
      </w:r>
      <w:r>
        <w:rPr>
          <w:rFonts w:ascii="Arial" w:hAnsi="Arial"/>
          <w:b/>
          <w:sz w:val="24"/>
        </w:rPr>
        <w:tab/>
      </w:r>
      <w:r>
        <w:rPr>
          <w:rFonts w:ascii="Arial" w:hAnsi="Arial"/>
          <w:b/>
          <w:sz w:val="24"/>
        </w:rPr>
        <w:tab/>
      </w:r>
      <w:r w:rsidR="00850FB9">
        <w:rPr>
          <w:rFonts w:ascii="Arial" w:hAnsi="Arial"/>
          <w:b/>
          <w:sz w:val="24"/>
        </w:rPr>
        <w:tab/>
      </w:r>
      <w:r w:rsidR="00C25FBF">
        <w:rPr>
          <w:rFonts w:ascii="Arial" w:hAnsi="Arial"/>
          <w:b/>
          <w:sz w:val="24"/>
        </w:rPr>
        <w:tab/>
      </w:r>
      <w:r w:rsidR="008D4DB6">
        <w:rPr>
          <w:rFonts w:ascii="Arial" w:hAnsi="Arial"/>
          <w:b/>
          <w:sz w:val="24"/>
        </w:rPr>
        <w:t>HR A</w:t>
      </w:r>
      <w:r w:rsidR="00885D1E">
        <w:rPr>
          <w:rFonts w:ascii="Arial" w:hAnsi="Arial"/>
          <w:b/>
          <w:sz w:val="24"/>
        </w:rPr>
        <w:t>SSISTANT</w:t>
      </w:r>
    </w:p>
    <w:p w:rsidR="001C6A78" w:rsidRDefault="001C6A78" w:rsidP="001C6A78">
      <w:pPr>
        <w:pStyle w:val="Header"/>
        <w:tabs>
          <w:tab w:val="left" w:pos="720"/>
        </w:tabs>
        <w:rPr>
          <w:rFonts w:ascii="Arial" w:hAnsi="Arial"/>
          <w:sz w:val="24"/>
        </w:rPr>
      </w:pPr>
    </w:p>
    <w:p w:rsidR="001C6A78" w:rsidRDefault="001C6A78" w:rsidP="001C6A78">
      <w:pPr>
        <w:rPr>
          <w:rFonts w:ascii="Arial" w:hAnsi="Arial"/>
          <w:sz w:val="24"/>
        </w:rPr>
      </w:pPr>
      <w:r>
        <w:rPr>
          <w:rFonts w:ascii="Arial" w:hAnsi="Arial"/>
          <w:b/>
          <w:sz w:val="24"/>
        </w:rPr>
        <w:t>GRADE:</w:t>
      </w:r>
      <w:r>
        <w:rPr>
          <w:rFonts w:ascii="Arial" w:hAnsi="Arial"/>
          <w:sz w:val="24"/>
        </w:rPr>
        <w:tab/>
      </w:r>
      <w:r>
        <w:rPr>
          <w:rFonts w:ascii="Arial" w:hAnsi="Arial"/>
          <w:sz w:val="24"/>
        </w:rPr>
        <w:tab/>
      </w:r>
      <w:r w:rsidR="009E5C25">
        <w:rPr>
          <w:rFonts w:ascii="Arial" w:hAnsi="Arial"/>
          <w:sz w:val="24"/>
        </w:rPr>
        <w:tab/>
      </w:r>
      <w:r w:rsidR="00850FB9">
        <w:rPr>
          <w:rFonts w:ascii="Arial" w:hAnsi="Arial"/>
          <w:sz w:val="24"/>
        </w:rPr>
        <w:tab/>
      </w:r>
      <w:r w:rsidR="00C25FBF">
        <w:rPr>
          <w:rFonts w:ascii="Arial" w:hAnsi="Arial"/>
          <w:sz w:val="24"/>
        </w:rPr>
        <w:tab/>
      </w:r>
      <w:r w:rsidR="00885D1E" w:rsidRPr="00885D1E">
        <w:rPr>
          <w:rFonts w:ascii="Arial" w:hAnsi="Arial"/>
          <w:b/>
          <w:sz w:val="24"/>
        </w:rPr>
        <w:t>SCALE 3</w:t>
      </w:r>
      <w:r w:rsidR="008D4DB6" w:rsidRPr="00885D1E">
        <w:rPr>
          <w:rFonts w:ascii="Arial" w:hAnsi="Arial"/>
          <w:b/>
          <w:sz w:val="24"/>
        </w:rPr>
        <w:t xml:space="preserve"> </w:t>
      </w:r>
      <w:r w:rsidR="009E5C25" w:rsidRPr="00885D1E">
        <w:rPr>
          <w:rFonts w:ascii="Arial" w:hAnsi="Arial"/>
          <w:b/>
          <w:sz w:val="24"/>
        </w:rPr>
        <w:t>– SCP</w:t>
      </w:r>
      <w:r w:rsidR="004E2BAC" w:rsidRPr="00885D1E">
        <w:rPr>
          <w:rFonts w:ascii="Arial" w:hAnsi="Arial"/>
          <w:b/>
          <w:sz w:val="24"/>
        </w:rPr>
        <w:t xml:space="preserve"> 14-17</w:t>
      </w:r>
      <w:r w:rsidRPr="00885D1E">
        <w:rPr>
          <w:rFonts w:ascii="Arial" w:hAnsi="Arial"/>
          <w:b/>
          <w:sz w:val="24"/>
        </w:rPr>
        <w:tab/>
      </w:r>
      <w:r>
        <w:rPr>
          <w:rFonts w:ascii="Arial" w:hAnsi="Arial"/>
          <w:sz w:val="24"/>
        </w:rPr>
        <w:tab/>
      </w:r>
    </w:p>
    <w:p w:rsidR="001C6A78" w:rsidRDefault="001C6A78" w:rsidP="001C6A78">
      <w:pPr>
        <w:rPr>
          <w:rFonts w:ascii="Arial" w:hAnsi="Arial"/>
          <w:sz w:val="24"/>
        </w:rPr>
      </w:pPr>
    </w:p>
    <w:p w:rsidR="001C6A78" w:rsidRDefault="001C6A78" w:rsidP="001C6A78">
      <w:pPr>
        <w:rPr>
          <w:rFonts w:ascii="Arial" w:hAnsi="Arial"/>
          <w:sz w:val="24"/>
        </w:rPr>
      </w:pPr>
      <w:r>
        <w:rPr>
          <w:rFonts w:ascii="Arial" w:hAnsi="Arial"/>
          <w:b/>
          <w:sz w:val="24"/>
        </w:rPr>
        <w:t>RESPONSIBLE TO:</w:t>
      </w:r>
      <w:r>
        <w:rPr>
          <w:rFonts w:ascii="Arial" w:hAnsi="Arial"/>
          <w:b/>
          <w:sz w:val="24"/>
        </w:rPr>
        <w:tab/>
      </w:r>
      <w:r w:rsidR="00850FB9">
        <w:rPr>
          <w:rFonts w:ascii="Arial" w:hAnsi="Arial"/>
          <w:b/>
          <w:sz w:val="24"/>
        </w:rPr>
        <w:tab/>
      </w:r>
      <w:r w:rsidR="00C25FBF">
        <w:rPr>
          <w:rFonts w:ascii="Arial" w:hAnsi="Arial"/>
          <w:b/>
          <w:sz w:val="24"/>
        </w:rPr>
        <w:tab/>
      </w:r>
      <w:r w:rsidR="008D4DB6">
        <w:rPr>
          <w:rFonts w:ascii="Arial" w:hAnsi="Arial"/>
          <w:b/>
          <w:sz w:val="24"/>
        </w:rPr>
        <w:t xml:space="preserve">HR </w:t>
      </w:r>
      <w:r w:rsidR="00885D1E">
        <w:rPr>
          <w:rFonts w:ascii="Arial" w:hAnsi="Arial"/>
          <w:b/>
          <w:sz w:val="24"/>
        </w:rPr>
        <w:t>ADVISOR</w:t>
      </w:r>
    </w:p>
    <w:p w:rsidR="001C6A78" w:rsidRDefault="001C6A78" w:rsidP="00161A98">
      <w:pPr>
        <w:pBdr>
          <w:bottom w:val="single" w:sz="12" w:space="1" w:color="auto"/>
        </w:pBdr>
        <w:rPr>
          <w:rFonts w:ascii="Arial" w:hAnsi="Arial"/>
          <w:sz w:val="24"/>
        </w:rPr>
      </w:pPr>
    </w:p>
    <w:p w:rsidR="001C6A78" w:rsidRDefault="001C6A78" w:rsidP="001C6A78">
      <w:pPr>
        <w:rPr>
          <w:rFonts w:ascii="Arial" w:hAnsi="Arial"/>
          <w:sz w:val="24"/>
        </w:rPr>
      </w:pPr>
    </w:p>
    <w:p w:rsidR="006F15A0" w:rsidRDefault="001C6A78" w:rsidP="004E2BAC">
      <w:pPr>
        <w:rPr>
          <w:rFonts w:ascii="Arial" w:hAnsi="Arial"/>
          <w:b/>
          <w:sz w:val="24"/>
        </w:rPr>
      </w:pPr>
      <w:r>
        <w:rPr>
          <w:rFonts w:ascii="Arial" w:hAnsi="Arial"/>
          <w:b/>
          <w:sz w:val="24"/>
        </w:rPr>
        <w:t>MAIN PURPOSE OF JOB:</w:t>
      </w:r>
      <w:r>
        <w:rPr>
          <w:rFonts w:ascii="Arial" w:hAnsi="Arial"/>
          <w:b/>
          <w:sz w:val="24"/>
        </w:rPr>
        <w:tab/>
      </w:r>
    </w:p>
    <w:p w:rsidR="006F15A0" w:rsidRDefault="006F15A0" w:rsidP="004E2BAC">
      <w:pPr>
        <w:rPr>
          <w:rFonts w:ascii="Arial" w:hAnsi="Arial"/>
          <w:b/>
          <w:sz w:val="24"/>
        </w:rPr>
      </w:pPr>
    </w:p>
    <w:p w:rsidR="004E2BAC" w:rsidRPr="004E2BAC" w:rsidRDefault="004E2BAC" w:rsidP="004E2BAC">
      <w:pPr>
        <w:rPr>
          <w:rFonts w:ascii="Arial" w:hAnsi="Arial"/>
          <w:sz w:val="24"/>
        </w:rPr>
      </w:pPr>
      <w:r w:rsidRPr="004E2BAC">
        <w:rPr>
          <w:rFonts w:ascii="Arial" w:hAnsi="Arial"/>
          <w:sz w:val="24"/>
        </w:rPr>
        <w:t xml:space="preserve">To undertake a variety </w:t>
      </w:r>
      <w:r>
        <w:rPr>
          <w:rFonts w:ascii="Arial" w:hAnsi="Arial"/>
          <w:sz w:val="24"/>
        </w:rPr>
        <w:t>of clerical</w:t>
      </w:r>
      <w:r w:rsidRPr="004E2BAC">
        <w:rPr>
          <w:rFonts w:ascii="Arial" w:hAnsi="Arial"/>
          <w:sz w:val="24"/>
        </w:rPr>
        <w:t xml:space="preserve"> support tasks within the HR function and to ensure the efficient and effective maintenance of the HR Helpdesk.</w:t>
      </w:r>
    </w:p>
    <w:p w:rsidR="001C6A78" w:rsidRDefault="001C6A78" w:rsidP="001C6A78">
      <w:pPr>
        <w:pBdr>
          <w:bottom w:val="single" w:sz="12" w:space="1" w:color="auto"/>
        </w:pBdr>
        <w:rPr>
          <w:rFonts w:ascii="Arial" w:hAnsi="Arial"/>
          <w:sz w:val="24"/>
        </w:rPr>
      </w:pPr>
    </w:p>
    <w:p w:rsidR="001C6A78" w:rsidRDefault="001C6A78" w:rsidP="001C6A78">
      <w:pPr>
        <w:rPr>
          <w:rFonts w:ascii="Arial" w:hAnsi="Arial"/>
          <w:sz w:val="24"/>
        </w:rPr>
      </w:pPr>
    </w:p>
    <w:p w:rsidR="00B90038" w:rsidRDefault="00B90038" w:rsidP="001C6A78">
      <w:pPr>
        <w:pStyle w:val="Heading1"/>
        <w:rPr>
          <w:rFonts w:ascii="Arial" w:hAnsi="Arial"/>
        </w:rPr>
      </w:pPr>
      <w:r>
        <w:rPr>
          <w:rFonts w:ascii="Arial" w:hAnsi="Arial"/>
        </w:rPr>
        <w:t>MAIN DUTIES AND RESPONSIBILITIES</w:t>
      </w:r>
    </w:p>
    <w:p w:rsidR="00B90038" w:rsidRDefault="00B90038" w:rsidP="001C6A78">
      <w:pPr>
        <w:pStyle w:val="Heading1"/>
        <w:rPr>
          <w:rFonts w:ascii="Arial" w:hAnsi="Arial"/>
        </w:rPr>
      </w:pPr>
    </w:p>
    <w:p w:rsidR="001C6A78" w:rsidRDefault="003F6A60" w:rsidP="001C6A78">
      <w:pPr>
        <w:pStyle w:val="Heading1"/>
        <w:rPr>
          <w:rFonts w:ascii="Arial" w:hAnsi="Arial"/>
        </w:rPr>
      </w:pPr>
      <w:r>
        <w:rPr>
          <w:rFonts w:ascii="Arial" w:hAnsi="Arial"/>
        </w:rPr>
        <w:t>1</w:t>
      </w:r>
      <w:r>
        <w:rPr>
          <w:rFonts w:ascii="Arial" w:hAnsi="Arial"/>
        </w:rPr>
        <w:tab/>
      </w:r>
      <w:r w:rsidR="00B90038">
        <w:rPr>
          <w:rFonts w:ascii="Arial" w:hAnsi="Arial"/>
        </w:rPr>
        <w:t>GENERAL DUTIES</w:t>
      </w:r>
    </w:p>
    <w:p w:rsidR="001C6A78" w:rsidRDefault="001C6A78" w:rsidP="001C6A78">
      <w:pPr>
        <w:rPr>
          <w:rFonts w:ascii="Arial" w:hAnsi="Arial"/>
          <w:sz w:val="24"/>
        </w:rPr>
      </w:pPr>
    </w:p>
    <w:p w:rsidR="00EF245B" w:rsidRDefault="00EF245B" w:rsidP="001C6A78">
      <w:pPr>
        <w:numPr>
          <w:ilvl w:val="1"/>
          <w:numId w:val="1"/>
        </w:numPr>
        <w:rPr>
          <w:rFonts w:ascii="Arial" w:hAnsi="Arial"/>
          <w:sz w:val="24"/>
        </w:rPr>
      </w:pPr>
      <w:r>
        <w:rPr>
          <w:rFonts w:ascii="Arial" w:hAnsi="Arial"/>
          <w:sz w:val="24"/>
        </w:rPr>
        <w:t>To promote the Service vision, ‘Creating the safest community’.</w:t>
      </w:r>
    </w:p>
    <w:p w:rsidR="00885D1E" w:rsidRDefault="00885D1E" w:rsidP="00885D1E">
      <w:pPr>
        <w:ind w:left="720"/>
        <w:rPr>
          <w:rFonts w:ascii="Arial" w:hAnsi="Arial"/>
          <w:sz w:val="24"/>
        </w:rPr>
      </w:pPr>
    </w:p>
    <w:p w:rsidR="00885D1E" w:rsidRPr="002B6F7B" w:rsidRDefault="00885D1E" w:rsidP="00885D1E">
      <w:pPr>
        <w:numPr>
          <w:ilvl w:val="1"/>
          <w:numId w:val="1"/>
        </w:numPr>
        <w:tabs>
          <w:tab w:val="left" w:pos="-1440"/>
        </w:tabs>
        <w:spacing w:line="240" w:lineRule="exact"/>
        <w:rPr>
          <w:rFonts w:ascii="Arial" w:hAnsi="Arial"/>
          <w:sz w:val="24"/>
        </w:rPr>
      </w:pPr>
      <w:r w:rsidRPr="002B6F7B">
        <w:rPr>
          <w:rFonts w:ascii="Arial" w:hAnsi="Arial"/>
          <w:sz w:val="24"/>
        </w:rPr>
        <w:t>To ensure that all policies and procedures within the function are adhered to and in accordance with regulations, lean thinking and value for money.</w:t>
      </w:r>
    </w:p>
    <w:p w:rsidR="00885D1E" w:rsidRPr="002B6F7B" w:rsidRDefault="00885D1E" w:rsidP="00885D1E">
      <w:pPr>
        <w:pStyle w:val="ListParagraph"/>
        <w:rPr>
          <w:rFonts w:ascii="Arial" w:hAnsi="Arial"/>
          <w:sz w:val="24"/>
        </w:rPr>
      </w:pPr>
    </w:p>
    <w:p w:rsidR="00885D1E" w:rsidRPr="002B6F7B" w:rsidRDefault="00885D1E" w:rsidP="00885D1E">
      <w:pPr>
        <w:numPr>
          <w:ilvl w:val="1"/>
          <w:numId w:val="1"/>
        </w:numPr>
        <w:rPr>
          <w:rFonts w:ascii="Arial" w:hAnsi="Arial"/>
          <w:sz w:val="24"/>
        </w:rPr>
      </w:pPr>
      <w:r w:rsidRPr="002B6F7B">
        <w:rPr>
          <w:rFonts w:ascii="Arial" w:hAnsi="Arial"/>
          <w:sz w:val="24"/>
        </w:rPr>
        <w:t>To provide support and cover the workload of the other HR Assistant during their absence and to carry out relevant duties to ensure the services of the function are delivered efficiently.</w:t>
      </w:r>
    </w:p>
    <w:p w:rsidR="00A04A62" w:rsidRPr="00885D1E" w:rsidRDefault="00A04A62" w:rsidP="00885D1E">
      <w:pPr>
        <w:tabs>
          <w:tab w:val="left" w:pos="-1440"/>
        </w:tabs>
        <w:spacing w:line="240" w:lineRule="exact"/>
        <w:ind w:left="720"/>
        <w:rPr>
          <w:rFonts w:ascii="Arial" w:hAnsi="Arial"/>
          <w:sz w:val="24"/>
        </w:rPr>
      </w:pPr>
    </w:p>
    <w:p w:rsidR="002B6F7B" w:rsidRDefault="00A04A62" w:rsidP="00EF245B">
      <w:pPr>
        <w:numPr>
          <w:ilvl w:val="1"/>
          <w:numId w:val="1"/>
        </w:numPr>
        <w:rPr>
          <w:rFonts w:ascii="Arial" w:hAnsi="Arial"/>
          <w:sz w:val="24"/>
        </w:rPr>
      </w:pPr>
      <w:r>
        <w:rPr>
          <w:rFonts w:ascii="Arial" w:hAnsi="Arial"/>
          <w:sz w:val="24"/>
        </w:rPr>
        <w:t xml:space="preserve">To </w:t>
      </w:r>
      <w:r w:rsidR="002B6F7B">
        <w:rPr>
          <w:rFonts w:ascii="Arial" w:hAnsi="Arial"/>
          <w:sz w:val="24"/>
        </w:rPr>
        <w:t>act as the first point of contact to the HR Department by providing</w:t>
      </w:r>
      <w:r>
        <w:rPr>
          <w:rFonts w:ascii="Arial" w:hAnsi="Arial"/>
          <w:sz w:val="24"/>
        </w:rPr>
        <w:t xml:space="preserve"> cover for the Helpdesk </w:t>
      </w:r>
      <w:r w:rsidR="002B6F7B">
        <w:rPr>
          <w:rFonts w:ascii="Arial" w:hAnsi="Arial"/>
          <w:sz w:val="24"/>
        </w:rPr>
        <w:t>and a full range of administrative and clerical support.</w:t>
      </w:r>
    </w:p>
    <w:p w:rsidR="002B6F7B" w:rsidRDefault="002B6F7B" w:rsidP="002B6F7B">
      <w:pPr>
        <w:pStyle w:val="ListParagraph"/>
        <w:rPr>
          <w:rFonts w:ascii="Arial" w:hAnsi="Arial"/>
          <w:sz w:val="24"/>
        </w:rPr>
      </w:pPr>
    </w:p>
    <w:p w:rsidR="00A04A62" w:rsidRDefault="002B6F7B" w:rsidP="00EF245B">
      <w:pPr>
        <w:numPr>
          <w:ilvl w:val="1"/>
          <w:numId w:val="1"/>
        </w:numPr>
        <w:rPr>
          <w:rFonts w:ascii="Arial" w:hAnsi="Arial"/>
          <w:sz w:val="24"/>
        </w:rPr>
      </w:pPr>
      <w:r>
        <w:rPr>
          <w:rFonts w:ascii="Arial" w:hAnsi="Arial"/>
          <w:sz w:val="24"/>
        </w:rPr>
        <w:t xml:space="preserve">To be responsible for the day to day maintenance of the Helpdesk </w:t>
      </w:r>
      <w:r w:rsidR="00A04A62">
        <w:rPr>
          <w:rFonts w:ascii="Arial" w:hAnsi="Arial"/>
          <w:sz w:val="24"/>
        </w:rPr>
        <w:t>activity log</w:t>
      </w:r>
      <w:r>
        <w:rPr>
          <w:rFonts w:ascii="Arial" w:hAnsi="Arial"/>
          <w:sz w:val="24"/>
        </w:rPr>
        <w:t xml:space="preserve"> and undertake any appropriate action.</w:t>
      </w:r>
    </w:p>
    <w:p w:rsidR="00481A94" w:rsidRDefault="00481A94" w:rsidP="00481A94">
      <w:pPr>
        <w:pStyle w:val="ListParagraph"/>
        <w:rPr>
          <w:rFonts w:ascii="Arial" w:hAnsi="Arial"/>
          <w:sz w:val="24"/>
        </w:rPr>
      </w:pPr>
    </w:p>
    <w:p w:rsidR="00A04A62" w:rsidRDefault="00481A94" w:rsidP="00A04A62">
      <w:pPr>
        <w:numPr>
          <w:ilvl w:val="1"/>
          <w:numId w:val="1"/>
        </w:numPr>
        <w:rPr>
          <w:rFonts w:ascii="Arial" w:hAnsi="Arial"/>
          <w:sz w:val="24"/>
        </w:rPr>
      </w:pPr>
      <w:r w:rsidRPr="00481A94">
        <w:rPr>
          <w:rFonts w:ascii="Arial" w:hAnsi="Arial"/>
          <w:sz w:val="24"/>
        </w:rPr>
        <w:t xml:space="preserve">To receive all incoming queries in a </w:t>
      </w:r>
      <w:r w:rsidR="002B6F7B">
        <w:rPr>
          <w:rFonts w:ascii="Arial" w:hAnsi="Arial"/>
          <w:sz w:val="24"/>
        </w:rPr>
        <w:t xml:space="preserve">professional </w:t>
      </w:r>
      <w:r w:rsidRPr="00481A94">
        <w:rPr>
          <w:rFonts w:ascii="Arial" w:hAnsi="Arial"/>
          <w:sz w:val="24"/>
        </w:rPr>
        <w:t>manner</w:t>
      </w:r>
      <w:r w:rsidR="002B6F7B">
        <w:rPr>
          <w:rFonts w:ascii="Arial" w:hAnsi="Arial"/>
          <w:sz w:val="24"/>
        </w:rPr>
        <w:t>, delivering excellence in customer service</w:t>
      </w:r>
      <w:r>
        <w:rPr>
          <w:rFonts w:ascii="Arial" w:hAnsi="Arial"/>
          <w:sz w:val="24"/>
        </w:rPr>
        <w:t>.</w:t>
      </w:r>
      <w:r w:rsidRPr="00481A94">
        <w:rPr>
          <w:rFonts w:ascii="Arial" w:hAnsi="Arial"/>
          <w:sz w:val="24"/>
        </w:rPr>
        <w:t xml:space="preserve"> </w:t>
      </w:r>
    </w:p>
    <w:p w:rsidR="00481A94" w:rsidRPr="00481A94" w:rsidRDefault="00481A94" w:rsidP="00481A94">
      <w:pPr>
        <w:rPr>
          <w:rFonts w:ascii="Arial" w:hAnsi="Arial"/>
          <w:sz w:val="24"/>
        </w:rPr>
      </w:pPr>
    </w:p>
    <w:p w:rsidR="00EF245B" w:rsidRDefault="00A04A62" w:rsidP="000E6A28">
      <w:pPr>
        <w:numPr>
          <w:ilvl w:val="1"/>
          <w:numId w:val="1"/>
        </w:numPr>
        <w:rPr>
          <w:rFonts w:ascii="Arial" w:hAnsi="Arial"/>
          <w:sz w:val="24"/>
        </w:rPr>
      </w:pPr>
      <w:r>
        <w:rPr>
          <w:rFonts w:ascii="Arial" w:hAnsi="Arial"/>
          <w:sz w:val="24"/>
        </w:rPr>
        <w:t>To carry out all clerical support tasks required by the department e</w:t>
      </w:r>
      <w:r w:rsidR="005B730B">
        <w:rPr>
          <w:rFonts w:ascii="Arial" w:hAnsi="Arial"/>
          <w:sz w:val="24"/>
        </w:rPr>
        <w:t>.</w:t>
      </w:r>
      <w:r>
        <w:rPr>
          <w:rFonts w:ascii="Arial" w:hAnsi="Arial"/>
          <w:sz w:val="24"/>
        </w:rPr>
        <w:t>g</w:t>
      </w:r>
      <w:r w:rsidR="005B730B">
        <w:rPr>
          <w:rFonts w:ascii="Arial" w:hAnsi="Arial"/>
          <w:sz w:val="24"/>
        </w:rPr>
        <w:t>.</w:t>
      </w:r>
      <w:r>
        <w:rPr>
          <w:rFonts w:ascii="Arial" w:hAnsi="Arial"/>
          <w:sz w:val="24"/>
        </w:rPr>
        <w:t xml:space="preserve"> input of accurate data/information, maintenance of electronic and paper based office systems and production of all documentation</w:t>
      </w:r>
      <w:r w:rsidR="000E6A28">
        <w:rPr>
          <w:rFonts w:ascii="Arial" w:hAnsi="Arial"/>
          <w:sz w:val="24"/>
        </w:rPr>
        <w:t xml:space="preserve"> using MS Office suite, North East Recruitment Portal and</w:t>
      </w:r>
      <w:r>
        <w:rPr>
          <w:rFonts w:ascii="Arial" w:hAnsi="Arial"/>
          <w:sz w:val="24"/>
        </w:rPr>
        <w:t xml:space="preserve"> the HR Management Information System.  </w:t>
      </w:r>
    </w:p>
    <w:p w:rsidR="001B0FB7" w:rsidRDefault="001B0FB7" w:rsidP="001B0FB7">
      <w:pPr>
        <w:pStyle w:val="ListParagraph"/>
        <w:rPr>
          <w:rFonts w:ascii="Arial" w:hAnsi="Arial"/>
          <w:sz w:val="24"/>
        </w:rPr>
      </w:pPr>
    </w:p>
    <w:p w:rsidR="001B0FB7" w:rsidRPr="000E6A28" w:rsidRDefault="001B0FB7" w:rsidP="000E6A28">
      <w:pPr>
        <w:numPr>
          <w:ilvl w:val="1"/>
          <w:numId w:val="1"/>
        </w:numPr>
        <w:rPr>
          <w:rFonts w:ascii="Arial" w:hAnsi="Arial"/>
          <w:sz w:val="24"/>
        </w:rPr>
      </w:pPr>
      <w:r>
        <w:rPr>
          <w:rFonts w:ascii="Arial" w:hAnsi="Arial"/>
          <w:sz w:val="24"/>
        </w:rPr>
        <w:t xml:space="preserve">To undertake word processing duties including the preparation and maintenance of standard letters and a range of </w:t>
      </w:r>
      <w:r w:rsidR="002B6F7B">
        <w:rPr>
          <w:rFonts w:ascii="Arial" w:hAnsi="Arial"/>
          <w:sz w:val="24"/>
        </w:rPr>
        <w:t>documentation</w:t>
      </w:r>
      <w:r>
        <w:rPr>
          <w:rFonts w:ascii="Arial" w:hAnsi="Arial"/>
          <w:sz w:val="24"/>
        </w:rPr>
        <w:t>.</w:t>
      </w:r>
    </w:p>
    <w:p w:rsidR="00EF245B" w:rsidRDefault="00EF245B" w:rsidP="00EF245B">
      <w:pPr>
        <w:rPr>
          <w:rFonts w:ascii="Arial" w:hAnsi="Arial"/>
          <w:sz w:val="24"/>
        </w:rPr>
      </w:pPr>
    </w:p>
    <w:p w:rsidR="000E6A28" w:rsidRDefault="002B6F7B" w:rsidP="000E6A28">
      <w:pPr>
        <w:numPr>
          <w:ilvl w:val="1"/>
          <w:numId w:val="1"/>
        </w:numPr>
        <w:rPr>
          <w:rFonts w:ascii="Arial" w:hAnsi="Arial"/>
          <w:sz w:val="24"/>
        </w:rPr>
      </w:pPr>
      <w:r w:rsidRPr="002B6F7B">
        <w:rPr>
          <w:rFonts w:ascii="Arial" w:hAnsi="Arial" w:cs="Arial"/>
          <w:snapToGrid w:val="0"/>
          <w:sz w:val="24"/>
          <w:szCs w:val="24"/>
        </w:rPr>
        <w:t>To oversee the department filing systems including appropriate storage and disposal of paper based, electronic and confidential documentation appropriately</w:t>
      </w:r>
      <w:r>
        <w:rPr>
          <w:rFonts w:ascii="Arial" w:hAnsi="Arial" w:cs="Arial"/>
          <w:snapToGrid w:val="0"/>
          <w:sz w:val="24"/>
          <w:szCs w:val="24"/>
        </w:rPr>
        <w:t>.</w:t>
      </w:r>
      <w:r w:rsidRPr="002B6F7B">
        <w:rPr>
          <w:rFonts w:ascii="Arial" w:hAnsi="Arial"/>
          <w:sz w:val="24"/>
        </w:rPr>
        <w:t xml:space="preserve"> </w:t>
      </w:r>
    </w:p>
    <w:p w:rsidR="002B6F7B" w:rsidRDefault="002B6F7B" w:rsidP="002B6F7B">
      <w:pPr>
        <w:pStyle w:val="ListParagraph"/>
        <w:rPr>
          <w:rFonts w:ascii="Arial" w:hAnsi="Arial"/>
          <w:sz w:val="24"/>
        </w:rPr>
      </w:pPr>
    </w:p>
    <w:p w:rsidR="000E6A28" w:rsidRDefault="000E6A28" w:rsidP="000E6A28">
      <w:pPr>
        <w:numPr>
          <w:ilvl w:val="1"/>
          <w:numId w:val="1"/>
        </w:numPr>
        <w:rPr>
          <w:rFonts w:ascii="Arial" w:hAnsi="Arial"/>
          <w:sz w:val="24"/>
        </w:rPr>
      </w:pPr>
      <w:r>
        <w:rPr>
          <w:rFonts w:ascii="Arial" w:hAnsi="Arial"/>
          <w:sz w:val="24"/>
        </w:rPr>
        <w:t xml:space="preserve">To be responsible for the production and </w:t>
      </w:r>
      <w:r w:rsidRPr="000E6A28">
        <w:rPr>
          <w:rFonts w:ascii="Arial" w:hAnsi="Arial"/>
          <w:sz w:val="24"/>
        </w:rPr>
        <w:t>issue of the identity and access cards in use throughout the Service.</w:t>
      </w:r>
    </w:p>
    <w:p w:rsidR="000E6A28" w:rsidRDefault="000E6A28" w:rsidP="000E6A28">
      <w:pPr>
        <w:pStyle w:val="ListParagraph"/>
        <w:rPr>
          <w:rFonts w:ascii="Arial" w:hAnsi="Arial"/>
          <w:sz w:val="24"/>
        </w:rPr>
      </w:pPr>
    </w:p>
    <w:p w:rsidR="000E6A28" w:rsidRDefault="002B6F7B" w:rsidP="000E6A28">
      <w:pPr>
        <w:numPr>
          <w:ilvl w:val="1"/>
          <w:numId w:val="1"/>
        </w:numPr>
        <w:rPr>
          <w:rFonts w:ascii="Arial" w:hAnsi="Arial"/>
          <w:sz w:val="24"/>
        </w:rPr>
      </w:pPr>
      <w:r>
        <w:rPr>
          <w:rFonts w:ascii="Arial" w:hAnsi="Arial"/>
          <w:sz w:val="24"/>
        </w:rPr>
        <w:t xml:space="preserve">To maintain an up to date </w:t>
      </w:r>
      <w:r w:rsidR="000E6A28">
        <w:rPr>
          <w:rFonts w:ascii="Arial" w:hAnsi="Arial"/>
          <w:sz w:val="24"/>
        </w:rPr>
        <w:t>working knowledge of the</w:t>
      </w:r>
      <w:r>
        <w:rPr>
          <w:rFonts w:ascii="Arial" w:hAnsi="Arial"/>
          <w:sz w:val="24"/>
        </w:rPr>
        <w:t xml:space="preserve"> activities and requirements of the HR Department.</w:t>
      </w:r>
    </w:p>
    <w:p w:rsidR="00A422BB" w:rsidRDefault="00A422BB" w:rsidP="00A422BB">
      <w:pPr>
        <w:pStyle w:val="ListParagraph"/>
        <w:rPr>
          <w:rFonts w:ascii="Arial" w:hAnsi="Arial"/>
          <w:sz w:val="24"/>
        </w:rPr>
      </w:pPr>
    </w:p>
    <w:p w:rsidR="00481A94" w:rsidRDefault="00A422BB" w:rsidP="00481A94">
      <w:pPr>
        <w:numPr>
          <w:ilvl w:val="1"/>
          <w:numId w:val="1"/>
        </w:numPr>
        <w:rPr>
          <w:rFonts w:ascii="Arial" w:hAnsi="Arial"/>
          <w:sz w:val="24"/>
        </w:rPr>
      </w:pPr>
      <w:r w:rsidRPr="00E77198">
        <w:rPr>
          <w:rFonts w:ascii="Arial" w:hAnsi="Arial"/>
          <w:sz w:val="24"/>
        </w:rPr>
        <w:t xml:space="preserve">To </w:t>
      </w:r>
      <w:r w:rsidR="002B6F7B" w:rsidRPr="00E77198">
        <w:rPr>
          <w:rFonts w:ascii="Arial" w:hAnsi="Arial"/>
          <w:sz w:val="24"/>
        </w:rPr>
        <w:t xml:space="preserve">be </w:t>
      </w:r>
      <w:r w:rsidR="00E77198" w:rsidRPr="00E77198">
        <w:rPr>
          <w:rFonts w:ascii="Arial" w:hAnsi="Arial"/>
          <w:sz w:val="24"/>
        </w:rPr>
        <w:t>responsible</w:t>
      </w:r>
      <w:r w:rsidR="002B6F7B" w:rsidRPr="00E77198">
        <w:rPr>
          <w:rFonts w:ascii="Arial" w:hAnsi="Arial"/>
          <w:sz w:val="24"/>
        </w:rPr>
        <w:t xml:space="preserve"> for the effective organisation of all meetings and events including the </w:t>
      </w:r>
      <w:r w:rsidR="00E77198" w:rsidRPr="00E77198">
        <w:rPr>
          <w:rFonts w:ascii="Arial" w:hAnsi="Arial"/>
          <w:sz w:val="24"/>
        </w:rPr>
        <w:t xml:space="preserve">preparation of </w:t>
      </w:r>
      <w:r w:rsidR="002B6F7B" w:rsidRPr="00E77198">
        <w:rPr>
          <w:rFonts w:ascii="Arial" w:hAnsi="Arial"/>
          <w:sz w:val="24"/>
        </w:rPr>
        <w:t>resources</w:t>
      </w:r>
      <w:r w:rsidR="00E77198" w:rsidRPr="00E77198">
        <w:rPr>
          <w:rFonts w:ascii="Arial" w:hAnsi="Arial"/>
          <w:sz w:val="24"/>
        </w:rPr>
        <w:t xml:space="preserve"> e.g. booking venues/refreshments/equipment.  </w:t>
      </w:r>
    </w:p>
    <w:p w:rsidR="00E77198" w:rsidRDefault="00E77198" w:rsidP="00E77198">
      <w:pPr>
        <w:pStyle w:val="ListParagraph"/>
        <w:rPr>
          <w:rFonts w:ascii="Arial" w:hAnsi="Arial"/>
          <w:sz w:val="24"/>
        </w:rPr>
      </w:pPr>
    </w:p>
    <w:p w:rsidR="00481A94" w:rsidRDefault="00481A94" w:rsidP="000E6A28">
      <w:pPr>
        <w:numPr>
          <w:ilvl w:val="1"/>
          <w:numId w:val="1"/>
        </w:numPr>
        <w:rPr>
          <w:rFonts w:ascii="Arial" w:hAnsi="Arial"/>
          <w:sz w:val="24"/>
        </w:rPr>
      </w:pPr>
      <w:r>
        <w:rPr>
          <w:rFonts w:ascii="Arial" w:hAnsi="Arial"/>
          <w:sz w:val="24"/>
        </w:rPr>
        <w:t xml:space="preserve">To </w:t>
      </w:r>
      <w:r w:rsidR="00E77198">
        <w:rPr>
          <w:rFonts w:ascii="Arial" w:hAnsi="Arial"/>
          <w:sz w:val="24"/>
        </w:rPr>
        <w:t xml:space="preserve">provide relevant support </w:t>
      </w:r>
      <w:r>
        <w:rPr>
          <w:rFonts w:ascii="Arial" w:hAnsi="Arial"/>
          <w:sz w:val="24"/>
        </w:rPr>
        <w:t>in various recr</w:t>
      </w:r>
      <w:r w:rsidR="005B730B">
        <w:rPr>
          <w:rFonts w:ascii="Arial" w:hAnsi="Arial"/>
          <w:sz w:val="24"/>
        </w:rPr>
        <w:t>uitment and selection activities</w:t>
      </w:r>
      <w:r>
        <w:rPr>
          <w:rFonts w:ascii="Arial" w:hAnsi="Arial"/>
          <w:sz w:val="24"/>
        </w:rPr>
        <w:t xml:space="preserve"> </w:t>
      </w:r>
      <w:r w:rsidR="00A422BB">
        <w:rPr>
          <w:rFonts w:ascii="Arial" w:hAnsi="Arial"/>
          <w:sz w:val="24"/>
        </w:rPr>
        <w:t>as required</w:t>
      </w:r>
      <w:r>
        <w:rPr>
          <w:rFonts w:ascii="Arial" w:hAnsi="Arial"/>
          <w:sz w:val="24"/>
        </w:rPr>
        <w:t>.</w:t>
      </w:r>
    </w:p>
    <w:p w:rsidR="00481A94" w:rsidRDefault="00481A94" w:rsidP="00481A94">
      <w:pPr>
        <w:pStyle w:val="ListParagraph"/>
        <w:rPr>
          <w:rFonts w:ascii="Arial" w:hAnsi="Arial"/>
          <w:sz w:val="24"/>
        </w:rPr>
      </w:pPr>
    </w:p>
    <w:p w:rsidR="00481A94" w:rsidRDefault="00481A94" w:rsidP="000E6A28">
      <w:pPr>
        <w:numPr>
          <w:ilvl w:val="1"/>
          <w:numId w:val="1"/>
        </w:numPr>
        <w:rPr>
          <w:rFonts w:ascii="Arial" w:hAnsi="Arial"/>
          <w:sz w:val="24"/>
        </w:rPr>
      </w:pPr>
      <w:r>
        <w:rPr>
          <w:rFonts w:ascii="Arial" w:hAnsi="Arial"/>
          <w:sz w:val="24"/>
        </w:rPr>
        <w:t>To attend careers events in order to promote the Fire and Rescue Service as an ‘Employer of Choice’</w:t>
      </w:r>
      <w:r w:rsidR="00885D1E">
        <w:rPr>
          <w:rFonts w:ascii="Arial" w:hAnsi="Arial"/>
          <w:sz w:val="24"/>
        </w:rPr>
        <w:t>.</w:t>
      </w:r>
    </w:p>
    <w:p w:rsidR="00885D1E" w:rsidRDefault="00885D1E" w:rsidP="00885D1E">
      <w:pPr>
        <w:pStyle w:val="ListParagraph"/>
        <w:rPr>
          <w:rFonts w:ascii="Arial" w:hAnsi="Arial"/>
          <w:sz w:val="24"/>
        </w:rPr>
      </w:pPr>
    </w:p>
    <w:p w:rsidR="00885D1E" w:rsidRPr="00E77198" w:rsidRDefault="00885D1E" w:rsidP="00885D1E">
      <w:pPr>
        <w:numPr>
          <w:ilvl w:val="1"/>
          <w:numId w:val="1"/>
        </w:numPr>
        <w:rPr>
          <w:rFonts w:ascii="Arial" w:hAnsi="Arial" w:cs="Arial"/>
          <w:sz w:val="24"/>
          <w:szCs w:val="24"/>
        </w:rPr>
      </w:pPr>
      <w:r w:rsidRPr="00E77198">
        <w:rPr>
          <w:rFonts w:ascii="Arial" w:hAnsi="Arial" w:cs="Arial"/>
          <w:snapToGrid w:val="0"/>
          <w:sz w:val="24"/>
          <w:szCs w:val="24"/>
        </w:rPr>
        <w:t>To attend meetings, taking accurate notes, producing minutes and following up action points as required.</w:t>
      </w:r>
    </w:p>
    <w:p w:rsidR="00885D1E" w:rsidRPr="00E77198" w:rsidRDefault="00885D1E" w:rsidP="00885D1E">
      <w:pPr>
        <w:rPr>
          <w:rFonts w:ascii="Arial" w:hAnsi="Arial" w:cs="Arial"/>
          <w:sz w:val="24"/>
          <w:szCs w:val="24"/>
        </w:rPr>
      </w:pPr>
    </w:p>
    <w:p w:rsidR="00885D1E" w:rsidRPr="00E77198" w:rsidRDefault="00885D1E" w:rsidP="00885D1E">
      <w:pPr>
        <w:numPr>
          <w:ilvl w:val="1"/>
          <w:numId w:val="1"/>
        </w:numPr>
        <w:rPr>
          <w:rFonts w:ascii="Arial" w:hAnsi="Arial" w:cs="Arial"/>
          <w:sz w:val="24"/>
          <w:szCs w:val="24"/>
        </w:rPr>
      </w:pPr>
      <w:r w:rsidRPr="00E77198">
        <w:rPr>
          <w:rFonts w:ascii="Arial" w:hAnsi="Arial" w:cs="Arial"/>
          <w:sz w:val="24"/>
          <w:szCs w:val="24"/>
        </w:rPr>
        <w:t xml:space="preserve">To maintain </w:t>
      </w:r>
      <w:r w:rsidR="00E77198">
        <w:rPr>
          <w:rFonts w:ascii="Arial" w:hAnsi="Arial" w:cs="Arial"/>
          <w:sz w:val="24"/>
          <w:szCs w:val="24"/>
        </w:rPr>
        <w:t xml:space="preserve">accuracy and </w:t>
      </w:r>
      <w:r w:rsidRPr="00E77198">
        <w:rPr>
          <w:rFonts w:ascii="Arial" w:hAnsi="Arial" w:cs="Arial"/>
          <w:sz w:val="24"/>
          <w:szCs w:val="24"/>
        </w:rPr>
        <w:t>confidentiality of all data and information relating to all aspects of the HR function.</w:t>
      </w:r>
    </w:p>
    <w:p w:rsidR="00A422BB" w:rsidRPr="00885D1E" w:rsidRDefault="00A422BB" w:rsidP="00885D1E">
      <w:pPr>
        <w:ind w:left="720"/>
        <w:rPr>
          <w:rFonts w:ascii="Arial" w:hAnsi="Arial"/>
          <w:sz w:val="24"/>
        </w:rPr>
      </w:pPr>
    </w:p>
    <w:p w:rsidR="00A422BB" w:rsidRDefault="00A422BB" w:rsidP="000E6A28">
      <w:pPr>
        <w:numPr>
          <w:ilvl w:val="1"/>
          <w:numId w:val="1"/>
        </w:numPr>
        <w:rPr>
          <w:rFonts w:ascii="Arial" w:hAnsi="Arial"/>
          <w:sz w:val="24"/>
        </w:rPr>
      </w:pPr>
      <w:r>
        <w:rPr>
          <w:rFonts w:ascii="Arial" w:hAnsi="Arial"/>
          <w:sz w:val="24"/>
        </w:rPr>
        <w:t>To ensure all departmental stationary requirements are maintained.</w:t>
      </w:r>
    </w:p>
    <w:p w:rsidR="00A422BB" w:rsidRDefault="00A422BB" w:rsidP="00A422BB">
      <w:pPr>
        <w:pStyle w:val="ListParagraph"/>
        <w:rPr>
          <w:rFonts w:ascii="Arial" w:hAnsi="Arial"/>
          <w:sz w:val="24"/>
        </w:rPr>
      </w:pPr>
    </w:p>
    <w:p w:rsidR="00A422BB" w:rsidRDefault="00A422BB" w:rsidP="000E6A28">
      <w:pPr>
        <w:numPr>
          <w:ilvl w:val="1"/>
          <w:numId w:val="1"/>
        </w:numPr>
        <w:rPr>
          <w:rFonts w:ascii="Arial" w:hAnsi="Arial"/>
          <w:sz w:val="24"/>
        </w:rPr>
      </w:pPr>
      <w:r>
        <w:rPr>
          <w:rFonts w:ascii="Arial" w:hAnsi="Arial"/>
          <w:sz w:val="24"/>
        </w:rPr>
        <w:t>To assist in relevant research required for HR function initiatives.</w:t>
      </w:r>
    </w:p>
    <w:p w:rsidR="005B730B" w:rsidRDefault="005B730B" w:rsidP="005B730B">
      <w:pPr>
        <w:pStyle w:val="ListParagraph"/>
        <w:rPr>
          <w:rFonts w:ascii="Arial" w:hAnsi="Arial"/>
          <w:sz w:val="24"/>
        </w:rPr>
      </w:pPr>
    </w:p>
    <w:p w:rsidR="005B730B" w:rsidRDefault="005B730B" w:rsidP="000E6A28">
      <w:pPr>
        <w:numPr>
          <w:ilvl w:val="1"/>
          <w:numId w:val="1"/>
        </w:numPr>
        <w:rPr>
          <w:rFonts w:ascii="Arial" w:hAnsi="Arial"/>
          <w:sz w:val="24"/>
        </w:rPr>
      </w:pPr>
      <w:r>
        <w:rPr>
          <w:rFonts w:ascii="Arial" w:hAnsi="Arial"/>
          <w:sz w:val="24"/>
        </w:rPr>
        <w:t>To maintain a basic knowledge of relevant HR and recruitment related legislation and best practice.</w:t>
      </w:r>
    </w:p>
    <w:p w:rsidR="00DF7B31" w:rsidRDefault="00DF7B31" w:rsidP="00DF7B31">
      <w:pPr>
        <w:pStyle w:val="ListParagraph"/>
        <w:rPr>
          <w:rFonts w:ascii="Arial" w:hAnsi="Arial"/>
          <w:sz w:val="24"/>
        </w:rPr>
      </w:pPr>
    </w:p>
    <w:p w:rsidR="00DF7B31" w:rsidRPr="00DF7B31" w:rsidRDefault="00DF7B31" w:rsidP="000E6A28">
      <w:pPr>
        <w:numPr>
          <w:ilvl w:val="1"/>
          <w:numId w:val="1"/>
        </w:numPr>
        <w:rPr>
          <w:rFonts w:ascii="Arial" w:hAnsi="Arial"/>
          <w:sz w:val="24"/>
        </w:rPr>
      </w:pPr>
      <w:r w:rsidRPr="00834F48">
        <w:rPr>
          <w:rFonts w:ascii="Arial" w:hAnsi="Arial"/>
          <w:sz w:val="24"/>
          <w:szCs w:val="24"/>
        </w:rPr>
        <w:t>Ensure compliance with the Data Protection Act and ensure data security is maintained</w:t>
      </w:r>
      <w:r>
        <w:rPr>
          <w:rFonts w:ascii="Arial" w:hAnsi="Arial"/>
          <w:sz w:val="24"/>
          <w:szCs w:val="24"/>
        </w:rPr>
        <w:t>.</w:t>
      </w:r>
    </w:p>
    <w:p w:rsidR="00DF7B31" w:rsidRDefault="00DF7B31" w:rsidP="00DF7B31">
      <w:pPr>
        <w:pStyle w:val="ListParagraph"/>
        <w:rPr>
          <w:rFonts w:ascii="Arial" w:hAnsi="Arial"/>
          <w:sz w:val="24"/>
        </w:rPr>
      </w:pPr>
    </w:p>
    <w:p w:rsidR="00DF7B31" w:rsidRPr="00DF7B31" w:rsidRDefault="00DF7B31" w:rsidP="000E6A28">
      <w:pPr>
        <w:numPr>
          <w:ilvl w:val="1"/>
          <w:numId w:val="1"/>
        </w:numPr>
        <w:rPr>
          <w:rFonts w:ascii="Arial" w:hAnsi="Arial"/>
          <w:sz w:val="24"/>
        </w:rPr>
      </w:pPr>
      <w:r>
        <w:rPr>
          <w:rFonts w:ascii="Arial" w:hAnsi="Arial"/>
          <w:sz w:val="24"/>
          <w:szCs w:val="24"/>
        </w:rPr>
        <w:t>To attend internal and external training courses as necessary.</w:t>
      </w:r>
    </w:p>
    <w:p w:rsidR="00DF7B31" w:rsidRDefault="00DF7B31" w:rsidP="00DF7B31">
      <w:pPr>
        <w:pStyle w:val="ListParagraph"/>
        <w:rPr>
          <w:rFonts w:ascii="Arial" w:hAnsi="Arial"/>
          <w:sz w:val="24"/>
        </w:rPr>
      </w:pPr>
    </w:p>
    <w:p w:rsidR="00DF7B31" w:rsidRPr="00DF7B31" w:rsidRDefault="00DF7B31" w:rsidP="000E6A28">
      <w:pPr>
        <w:numPr>
          <w:ilvl w:val="1"/>
          <w:numId w:val="1"/>
        </w:numPr>
        <w:rPr>
          <w:rFonts w:ascii="Arial" w:hAnsi="Arial"/>
          <w:sz w:val="24"/>
        </w:rPr>
      </w:pPr>
      <w:r>
        <w:rPr>
          <w:rFonts w:ascii="Arial" w:hAnsi="Arial"/>
          <w:sz w:val="24"/>
        </w:rPr>
        <w:t>To undertake any other duties appropriate to the post</w:t>
      </w:r>
    </w:p>
    <w:p w:rsidR="001C6A78" w:rsidRDefault="001C6A78" w:rsidP="001C6A78">
      <w:pPr>
        <w:rPr>
          <w:rFonts w:ascii="Arial" w:hAnsi="Arial"/>
          <w:sz w:val="24"/>
        </w:rPr>
      </w:pPr>
    </w:p>
    <w:p w:rsidR="00885D1E" w:rsidRPr="00EC3537" w:rsidRDefault="00885D1E" w:rsidP="00885D1E">
      <w:pPr>
        <w:widowControl w:val="0"/>
        <w:numPr>
          <w:ilvl w:val="0"/>
          <w:numId w:val="14"/>
        </w:numPr>
        <w:tabs>
          <w:tab w:val="left" w:pos="0"/>
          <w:tab w:val="num" w:pos="709"/>
        </w:tabs>
        <w:spacing w:after="240" w:line="240" w:lineRule="exact"/>
        <w:ind w:hanging="720"/>
        <w:jc w:val="both"/>
        <w:rPr>
          <w:rFonts w:ascii="Arial" w:hAnsi="Arial" w:cs="Arial"/>
          <w:sz w:val="24"/>
          <w:szCs w:val="24"/>
        </w:rPr>
      </w:pPr>
      <w:r w:rsidRPr="00EC3537">
        <w:rPr>
          <w:rFonts w:ascii="Arial" w:hAnsi="Arial" w:cs="Arial"/>
          <w:b/>
          <w:color w:val="000000"/>
          <w:sz w:val="24"/>
          <w:szCs w:val="24"/>
        </w:rPr>
        <w:t xml:space="preserve">HEALTH AND SAFETY </w:t>
      </w:r>
      <w:r w:rsidR="00850FB9">
        <w:rPr>
          <w:rFonts w:ascii="Arial" w:hAnsi="Arial" w:cs="Arial"/>
          <w:b/>
          <w:color w:val="000000"/>
          <w:sz w:val="24"/>
          <w:szCs w:val="24"/>
        </w:rPr>
        <w:t>(GENERAL POLICY)</w:t>
      </w:r>
    </w:p>
    <w:p w:rsidR="00885D1E" w:rsidRPr="00EC3537" w:rsidRDefault="00885D1E" w:rsidP="00885D1E">
      <w:pPr>
        <w:tabs>
          <w:tab w:val="left" w:pos="-1440"/>
          <w:tab w:val="num" w:pos="709"/>
        </w:tabs>
        <w:spacing w:line="240" w:lineRule="exact"/>
        <w:jc w:val="both"/>
        <w:rPr>
          <w:rFonts w:ascii="Arial" w:hAnsi="Arial"/>
          <w:sz w:val="24"/>
          <w:lang w:eastAsia="en-GB"/>
        </w:rPr>
      </w:pPr>
      <w:r w:rsidRPr="00EC3537">
        <w:rPr>
          <w:rFonts w:ascii="Arial" w:hAnsi="Arial"/>
          <w:sz w:val="24"/>
          <w:lang w:eastAsia="en-GB"/>
        </w:rPr>
        <w:t>2.1</w:t>
      </w:r>
      <w:r w:rsidRPr="00EC3537">
        <w:rPr>
          <w:rFonts w:ascii="Arial" w:hAnsi="Arial"/>
          <w:sz w:val="24"/>
          <w:lang w:eastAsia="en-GB"/>
        </w:rPr>
        <w:tab/>
        <w:t xml:space="preserve">By reference to current health and safety legislation and the Service's </w:t>
      </w:r>
    </w:p>
    <w:p w:rsidR="00885D1E" w:rsidRPr="00EC3537" w:rsidRDefault="00885D1E" w:rsidP="00885D1E">
      <w:pPr>
        <w:tabs>
          <w:tab w:val="left" w:pos="-1440"/>
          <w:tab w:val="num" w:pos="709"/>
        </w:tabs>
        <w:spacing w:line="240" w:lineRule="exact"/>
        <w:jc w:val="both"/>
        <w:rPr>
          <w:rFonts w:ascii="Arial" w:hAnsi="Arial"/>
          <w:sz w:val="24"/>
          <w:lang w:eastAsia="en-GB"/>
        </w:rPr>
      </w:pPr>
      <w:r w:rsidRPr="00EC3537">
        <w:rPr>
          <w:rFonts w:ascii="Arial" w:hAnsi="Arial"/>
          <w:sz w:val="24"/>
          <w:lang w:eastAsia="en-GB"/>
        </w:rPr>
        <w:tab/>
        <w:t>Health and Safety Policy to ensure that all employees:-</w:t>
      </w:r>
    </w:p>
    <w:p w:rsidR="00885D1E" w:rsidRPr="00EC3537" w:rsidRDefault="00885D1E" w:rsidP="00885D1E">
      <w:pPr>
        <w:tabs>
          <w:tab w:val="num" w:pos="709"/>
          <w:tab w:val="left" w:pos="1134"/>
        </w:tabs>
        <w:ind w:left="720"/>
        <w:jc w:val="both"/>
        <w:rPr>
          <w:rFonts w:ascii="Arial" w:hAnsi="Arial"/>
          <w:sz w:val="24"/>
          <w:lang w:eastAsia="en-GB"/>
        </w:rPr>
      </w:pPr>
    </w:p>
    <w:p w:rsidR="00885D1E" w:rsidRPr="00EC3537" w:rsidRDefault="00885D1E" w:rsidP="00885D1E">
      <w:pPr>
        <w:widowControl w:val="0"/>
        <w:numPr>
          <w:ilvl w:val="0"/>
          <w:numId w:val="13"/>
        </w:numPr>
        <w:tabs>
          <w:tab w:val="num" w:pos="709"/>
          <w:tab w:val="num" w:pos="993"/>
        </w:tabs>
        <w:jc w:val="both"/>
        <w:rPr>
          <w:rFonts w:ascii="Arial" w:hAnsi="Arial"/>
          <w:sz w:val="24"/>
          <w:lang w:eastAsia="en-GB"/>
        </w:rPr>
      </w:pPr>
      <w:r w:rsidRPr="00EC3537">
        <w:rPr>
          <w:rFonts w:ascii="Arial" w:hAnsi="Arial"/>
          <w:sz w:val="24"/>
          <w:lang w:eastAsia="en-GB"/>
        </w:rPr>
        <w:t>Take reasonable care for their own health and safety</w:t>
      </w:r>
    </w:p>
    <w:p w:rsidR="00885D1E" w:rsidRPr="00EC3537" w:rsidRDefault="00885D1E" w:rsidP="00885D1E">
      <w:pPr>
        <w:widowControl w:val="0"/>
        <w:numPr>
          <w:ilvl w:val="0"/>
          <w:numId w:val="13"/>
        </w:numPr>
        <w:tabs>
          <w:tab w:val="num" w:pos="709"/>
          <w:tab w:val="num" w:pos="993"/>
        </w:tabs>
        <w:jc w:val="both"/>
        <w:rPr>
          <w:rFonts w:ascii="Arial" w:hAnsi="Arial"/>
          <w:sz w:val="24"/>
          <w:lang w:eastAsia="en-GB"/>
        </w:rPr>
      </w:pPr>
      <w:r w:rsidRPr="00EC3537">
        <w:rPr>
          <w:rFonts w:ascii="Arial" w:hAnsi="Arial"/>
          <w:sz w:val="24"/>
          <w:lang w:eastAsia="en-GB"/>
        </w:rPr>
        <w:t xml:space="preserve"> Consider the safety of other persons who may be affected by their acts or omissions and to cooperate with their employer to perform and comply with any duties or requirements imposed upon them</w:t>
      </w:r>
    </w:p>
    <w:p w:rsidR="00885D1E" w:rsidRPr="00EC3537" w:rsidRDefault="00885D1E" w:rsidP="00885D1E">
      <w:pPr>
        <w:widowControl w:val="0"/>
        <w:numPr>
          <w:ilvl w:val="0"/>
          <w:numId w:val="13"/>
        </w:numPr>
        <w:tabs>
          <w:tab w:val="num" w:pos="709"/>
          <w:tab w:val="num" w:pos="993"/>
        </w:tabs>
        <w:jc w:val="both"/>
        <w:rPr>
          <w:rFonts w:ascii="Arial" w:hAnsi="Arial"/>
          <w:sz w:val="24"/>
          <w:lang w:eastAsia="en-GB"/>
        </w:rPr>
      </w:pPr>
      <w:r w:rsidRPr="00EC3537">
        <w:rPr>
          <w:rFonts w:ascii="Arial" w:hAnsi="Arial"/>
          <w:sz w:val="24"/>
          <w:lang w:eastAsia="en-GB"/>
        </w:rPr>
        <w:t xml:space="preserve"> Work with machinery, equipment and substances in accordance with information and training provided</w:t>
      </w:r>
    </w:p>
    <w:p w:rsidR="00885D1E" w:rsidRPr="00EC3537" w:rsidRDefault="00885D1E" w:rsidP="00885D1E">
      <w:pPr>
        <w:widowControl w:val="0"/>
        <w:numPr>
          <w:ilvl w:val="0"/>
          <w:numId w:val="13"/>
        </w:numPr>
        <w:tabs>
          <w:tab w:val="num" w:pos="709"/>
          <w:tab w:val="num" w:pos="993"/>
        </w:tabs>
        <w:jc w:val="both"/>
        <w:rPr>
          <w:rFonts w:ascii="Arial" w:hAnsi="Arial"/>
          <w:sz w:val="24"/>
          <w:lang w:eastAsia="en-GB"/>
        </w:rPr>
      </w:pPr>
      <w:r w:rsidRPr="00EC3537">
        <w:rPr>
          <w:rFonts w:ascii="Arial" w:hAnsi="Arial"/>
          <w:sz w:val="24"/>
          <w:lang w:eastAsia="en-GB"/>
        </w:rPr>
        <w:t xml:space="preserve"> Refrain from intentionally misusing or recklessly interfering with anything that has been provided for the purpose of health, safety and welfare</w:t>
      </w:r>
    </w:p>
    <w:p w:rsidR="00885D1E" w:rsidRPr="00EC3537" w:rsidRDefault="00885D1E" w:rsidP="00885D1E">
      <w:pPr>
        <w:widowControl w:val="0"/>
        <w:numPr>
          <w:ilvl w:val="0"/>
          <w:numId w:val="13"/>
        </w:numPr>
        <w:tabs>
          <w:tab w:val="num" w:pos="709"/>
          <w:tab w:val="num" w:pos="993"/>
        </w:tabs>
        <w:jc w:val="both"/>
        <w:rPr>
          <w:rFonts w:ascii="Arial" w:hAnsi="Arial"/>
          <w:sz w:val="24"/>
          <w:lang w:eastAsia="en-GB"/>
        </w:rPr>
      </w:pPr>
      <w:r w:rsidRPr="00EC3537">
        <w:rPr>
          <w:rFonts w:ascii="Arial" w:hAnsi="Arial"/>
          <w:sz w:val="24"/>
          <w:lang w:eastAsia="en-GB"/>
        </w:rPr>
        <w:t xml:space="preserve"> Report any hazardous defects in plant and equipment, or shortcomings in the existing safety arrangements, to a responsible person without delay</w:t>
      </w:r>
    </w:p>
    <w:p w:rsidR="001C6A78" w:rsidRDefault="001C6A78" w:rsidP="001C6A78">
      <w:pPr>
        <w:tabs>
          <w:tab w:val="left" w:pos="-1440"/>
        </w:tabs>
        <w:spacing w:line="240" w:lineRule="exact"/>
        <w:ind w:left="720" w:hanging="720"/>
        <w:rPr>
          <w:rFonts w:ascii="Arial" w:hAnsi="Arial"/>
          <w:sz w:val="24"/>
        </w:rPr>
      </w:pPr>
    </w:p>
    <w:p w:rsidR="001C6A78" w:rsidRDefault="001C6A78" w:rsidP="001C6A78">
      <w:pPr>
        <w:spacing w:line="240" w:lineRule="exact"/>
        <w:rPr>
          <w:rFonts w:ascii="Arial" w:hAnsi="Arial"/>
          <w:sz w:val="24"/>
        </w:rPr>
      </w:pPr>
    </w:p>
    <w:p w:rsidR="001C6A78" w:rsidRDefault="001C6A78" w:rsidP="001C6A78">
      <w:pPr>
        <w:spacing w:line="240" w:lineRule="exact"/>
        <w:rPr>
          <w:rFonts w:ascii="Arial" w:hAnsi="Arial"/>
          <w:b/>
          <w:sz w:val="24"/>
        </w:rPr>
      </w:pPr>
      <w:r>
        <w:rPr>
          <w:rFonts w:ascii="Arial" w:hAnsi="Arial"/>
          <w:b/>
          <w:sz w:val="24"/>
        </w:rPr>
        <w:t>3</w:t>
      </w:r>
      <w:r>
        <w:rPr>
          <w:rFonts w:ascii="Arial" w:hAnsi="Arial"/>
          <w:b/>
          <w:sz w:val="24"/>
        </w:rPr>
        <w:tab/>
      </w:r>
      <w:r w:rsidR="00360BAB">
        <w:rPr>
          <w:rFonts w:ascii="Arial" w:hAnsi="Arial"/>
          <w:b/>
          <w:sz w:val="24"/>
        </w:rPr>
        <w:t>DIVERS</w:t>
      </w:r>
      <w:r>
        <w:rPr>
          <w:rFonts w:ascii="Arial" w:hAnsi="Arial"/>
          <w:b/>
          <w:sz w:val="24"/>
        </w:rPr>
        <w:t xml:space="preserve">ITY AND </w:t>
      </w:r>
      <w:r w:rsidR="00360BAB">
        <w:rPr>
          <w:rFonts w:ascii="Arial" w:hAnsi="Arial"/>
          <w:b/>
          <w:sz w:val="24"/>
        </w:rPr>
        <w:t>EQUALI</w:t>
      </w:r>
      <w:r>
        <w:rPr>
          <w:rFonts w:ascii="Arial" w:hAnsi="Arial"/>
          <w:b/>
          <w:sz w:val="24"/>
        </w:rPr>
        <w:t>TY</w:t>
      </w:r>
      <w:r w:rsidR="00556F91">
        <w:rPr>
          <w:rFonts w:ascii="Arial" w:hAnsi="Arial"/>
          <w:b/>
          <w:sz w:val="24"/>
        </w:rPr>
        <w:t xml:space="preserve"> (GENERAL </w:t>
      </w:r>
      <w:r w:rsidR="001B3BCC">
        <w:rPr>
          <w:rFonts w:ascii="Arial" w:hAnsi="Arial"/>
          <w:b/>
          <w:sz w:val="24"/>
        </w:rPr>
        <w:t>POLICY</w:t>
      </w:r>
      <w:r w:rsidR="00556F91">
        <w:rPr>
          <w:rFonts w:ascii="Arial" w:hAnsi="Arial"/>
          <w:b/>
          <w:sz w:val="24"/>
        </w:rPr>
        <w:t>)</w:t>
      </w:r>
      <w:r>
        <w:rPr>
          <w:rFonts w:ascii="Arial" w:hAnsi="Arial"/>
          <w:b/>
          <w:sz w:val="24"/>
        </w:rPr>
        <w:t xml:space="preserve"> </w:t>
      </w:r>
    </w:p>
    <w:p w:rsidR="001C6A78" w:rsidRDefault="001C6A78" w:rsidP="001C6A78">
      <w:pPr>
        <w:spacing w:line="240" w:lineRule="exact"/>
        <w:rPr>
          <w:rFonts w:ascii="Arial" w:hAnsi="Arial"/>
          <w:b/>
          <w:sz w:val="24"/>
        </w:rPr>
      </w:pPr>
    </w:p>
    <w:p w:rsidR="001C6A78" w:rsidRDefault="001C6A78" w:rsidP="001C6A78">
      <w:pPr>
        <w:tabs>
          <w:tab w:val="left" w:pos="-1440"/>
        </w:tabs>
        <w:spacing w:line="240" w:lineRule="exact"/>
        <w:ind w:left="720" w:hanging="720"/>
        <w:rPr>
          <w:rFonts w:ascii="Arial" w:hAnsi="Arial"/>
          <w:sz w:val="24"/>
        </w:rPr>
      </w:pPr>
      <w:r>
        <w:rPr>
          <w:rFonts w:ascii="Arial" w:hAnsi="Arial"/>
          <w:sz w:val="24"/>
        </w:rPr>
        <w:t>3.1</w:t>
      </w:r>
      <w:r>
        <w:rPr>
          <w:rFonts w:ascii="Arial" w:hAnsi="Arial"/>
          <w:sz w:val="24"/>
        </w:rPr>
        <w:tab/>
      </w:r>
      <w:r w:rsidR="00ED3AFF">
        <w:rPr>
          <w:rFonts w:ascii="Arial" w:hAnsi="Arial"/>
          <w:sz w:val="24"/>
        </w:rPr>
        <w:t>To ensure an understanding and commitment to diversity and equality in accordance with Service policies and procedures and demonstrate positive promotion of diversity and equality principles through working to the Service’s core values.</w:t>
      </w:r>
    </w:p>
    <w:p w:rsidR="001C6A78" w:rsidRDefault="001C6A78" w:rsidP="001C6A78">
      <w:pPr>
        <w:tabs>
          <w:tab w:val="left" w:pos="-1440"/>
        </w:tabs>
        <w:spacing w:line="240" w:lineRule="exact"/>
        <w:rPr>
          <w:rFonts w:ascii="Arial" w:hAnsi="Arial"/>
          <w:sz w:val="24"/>
        </w:rPr>
      </w:pPr>
    </w:p>
    <w:p w:rsidR="00C02908" w:rsidRDefault="00C02908" w:rsidP="001C6A78">
      <w:pPr>
        <w:tabs>
          <w:tab w:val="left" w:pos="-1440"/>
        </w:tabs>
        <w:spacing w:line="240" w:lineRule="exact"/>
        <w:rPr>
          <w:rFonts w:ascii="Arial" w:hAnsi="Arial"/>
          <w:sz w:val="24"/>
        </w:rPr>
      </w:pPr>
    </w:p>
    <w:p w:rsidR="003D2AB5" w:rsidRPr="00070415" w:rsidRDefault="003D2AB5" w:rsidP="003D2AB5">
      <w:pPr>
        <w:rPr>
          <w:rFonts w:ascii="Arial" w:hAnsi="Arial" w:cs="Arial"/>
          <w:b/>
          <w:sz w:val="24"/>
          <w:szCs w:val="24"/>
        </w:rPr>
      </w:pPr>
      <w:r w:rsidRPr="00070415">
        <w:rPr>
          <w:rFonts w:ascii="Arial" w:hAnsi="Arial" w:cs="Arial"/>
          <w:b/>
          <w:sz w:val="24"/>
          <w:szCs w:val="24"/>
        </w:rPr>
        <w:t>4</w:t>
      </w:r>
      <w:r w:rsidRPr="00070415">
        <w:rPr>
          <w:rFonts w:ascii="Arial" w:hAnsi="Arial" w:cs="Arial"/>
          <w:b/>
          <w:sz w:val="24"/>
          <w:szCs w:val="24"/>
        </w:rPr>
        <w:tab/>
        <w:t>SAFEGUARDING CHILDREN AND VULNERABLE PERSONS</w:t>
      </w:r>
    </w:p>
    <w:p w:rsidR="003D2AB5" w:rsidRPr="00070415" w:rsidRDefault="003D2AB5" w:rsidP="003D2AB5">
      <w:pPr>
        <w:rPr>
          <w:rFonts w:ascii="Arial" w:hAnsi="Arial" w:cs="Arial"/>
          <w:b/>
          <w:sz w:val="24"/>
          <w:szCs w:val="24"/>
        </w:rPr>
      </w:pPr>
    </w:p>
    <w:p w:rsidR="003D2AB5" w:rsidRDefault="003D2AB5" w:rsidP="003D2AB5">
      <w:pPr>
        <w:rPr>
          <w:rFonts w:ascii="Arial" w:hAnsi="Arial" w:cs="Arial"/>
          <w:sz w:val="24"/>
          <w:szCs w:val="24"/>
        </w:rPr>
      </w:pPr>
      <w:r w:rsidRPr="00070415">
        <w:rPr>
          <w:rFonts w:ascii="Arial" w:hAnsi="Arial" w:cs="Arial"/>
          <w:sz w:val="24"/>
          <w:szCs w:val="24"/>
        </w:rPr>
        <w:t xml:space="preserve">4.1 </w:t>
      </w:r>
      <w:r w:rsidRPr="00070415">
        <w:rPr>
          <w:rFonts w:ascii="Arial" w:hAnsi="Arial" w:cs="Arial"/>
          <w:sz w:val="24"/>
          <w:szCs w:val="24"/>
        </w:rPr>
        <w:tab/>
        <w:t>To promote the application of the Authority’s Safeguarding Policies.</w:t>
      </w:r>
    </w:p>
    <w:p w:rsidR="00ED3AFF" w:rsidRDefault="00ED3AFF" w:rsidP="003D2AB5">
      <w:pPr>
        <w:rPr>
          <w:rFonts w:ascii="Arial" w:hAnsi="Arial" w:cs="Arial"/>
          <w:sz w:val="24"/>
          <w:szCs w:val="24"/>
        </w:rPr>
      </w:pPr>
    </w:p>
    <w:p w:rsidR="00ED3AFF" w:rsidRPr="00ED3AFF" w:rsidRDefault="00ED3AFF" w:rsidP="003D2AB5">
      <w:pPr>
        <w:rPr>
          <w:rFonts w:ascii="Arial" w:hAnsi="Arial" w:cs="Arial"/>
          <w:b/>
          <w:sz w:val="24"/>
          <w:szCs w:val="24"/>
        </w:rPr>
      </w:pPr>
      <w:r w:rsidRPr="00ED3AFF">
        <w:rPr>
          <w:rFonts w:ascii="Arial" w:hAnsi="Arial" w:cs="Arial"/>
          <w:b/>
          <w:sz w:val="24"/>
          <w:szCs w:val="24"/>
        </w:rPr>
        <w:t>5</w:t>
      </w:r>
      <w:r w:rsidRPr="00ED3AFF">
        <w:rPr>
          <w:rFonts w:ascii="Arial" w:hAnsi="Arial" w:cs="Arial"/>
          <w:b/>
          <w:sz w:val="24"/>
          <w:szCs w:val="24"/>
        </w:rPr>
        <w:tab/>
        <w:t>ENVIRONMENT STRATEGY</w:t>
      </w:r>
    </w:p>
    <w:p w:rsidR="00ED3AFF" w:rsidRDefault="00ED3AFF" w:rsidP="003D2AB5">
      <w:pPr>
        <w:rPr>
          <w:rFonts w:ascii="Arial" w:hAnsi="Arial" w:cs="Arial"/>
          <w:sz w:val="24"/>
          <w:szCs w:val="24"/>
        </w:rPr>
      </w:pPr>
    </w:p>
    <w:p w:rsidR="00ED3AFF" w:rsidRPr="00070415" w:rsidRDefault="00ED3AFF" w:rsidP="00ED3AFF">
      <w:pPr>
        <w:ind w:left="720" w:hanging="720"/>
        <w:rPr>
          <w:rFonts w:ascii="Arial" w:hAnsi="Arial" w:cs="Arial"/>
          <w:sz w:val="24"/>
          <w:szCs w:val="24"/>
        </w:rPr>
      </w:pPr>
      <w:r>
        <w:rPr>
          <w:rFonts w:ascii="Arial" w:hAnsi="Arial" w:cs="Arial"/>
          <w:sz w:val="24"/>
          <w:szCs w:val="24"/>
        </w:rPr>
        <w:t>5.1</w:t>
      </w:r>
      <w:r>
        <w:rPr>
          <w:rFonts w:ascii="Arial" w:hAnsi="Arial" w:cs="Arial"/>
          <w:sz w:val="24"/>
          <w:szCs w:val="24"/>
        </w:rPr>
        <w:tab/>
        <w:t>To demonstrate an understanding and commitment to the Service’s Environment Strategy, in relation to the environment and carbon reduction policies.</w:t>
      </w:r>
    </w:p>
    <w:p w:rsidR="001C6A78" w:rsidRDefault="001C6A78" w:rsidP="001C6A78">
      <w:pPr>
        <w:tabs>
          <w:tab w:val="left" w:pos="-1440"/>
        </w:tabs>
        <w:spacing w:line="240" w:lineRule="exact"/>
        <w:rPr>
          <w:rFonts w:ascii="Arial" w:hAnsi="Arial"/>
          <w:sz w:val="24"/>
        </w:rPr>
      </w:pPr>
    </w:p>
    <w:p w:rsidR="001C6A78" w:rsidRDefault="001C6A78">
      <w:pPr>
        <w:rPr>
          <w:rFonts w:ascii="Arial" w:hAnsi="Arial"/>
          <w:sz w:val="24"/>
        </w:rPr>
      </w:pPr>
    </w:p>
    <w:sectPr w:rsidR="001C6A78">
      <w:headerReference w:type="default" r:id="rId7"/>
      <w:footerReference w:type="default" r:id="rId8"/>
      <w:pgSz w:w="11906" w:h="16838" w:code="9"/>
      <w:pgMar w:top="1134" w:right="709" w:bottom="1418"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D0F" w:rsidRDefault="00D12D0F">
      <w:r>
        <w:separator/>
      </w:r>
    </w:p>
  </w:endnote>
  <w:endnote w:type="continuationSeparator" w:id="0">
    <w:p w:rsidR="00D12D0F" w:rsidRDefault="00D12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1)">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E77" w:rsidRPr="00C02908" w:rsidRDefault="00456E77">
    <w:pPr>
      <w:pStyle w:val="Footer"/>
    </w:pPr>
    <w:r w:rsidRPr="00C02908">
      <w:rPr>
        <w:rFonts w:ascii="Arial" w:hAnsi="Arial" w:cs="Arial"/>
      </w:rPr>
      <w:t>This version (</w:t>
    </w:r>
    <w:r w:rsidR="002B6F7B">
      <w:rPr>
        <w:rFonts w:ascii="Arial" w:hAnsi="Arial" w:cs="Arial"/>
      </w:rPr>
      <w:t>Sept 12</w:t>
    </w:r>
    <w:r w:rsidRPr="00C02908">
      <w:rPr>
        <w:rFonts w:ascii="Arial" w:hAnsi="Arial" w:cs="Arial"/>
      </w:rPr>
      <w:t>) (</w:t>
    </w:r>
    <w:r w:rsidR="002B6F7B">
      <w:rPr>
        <w:rFonts w:ascii="Arial" w:hAnsi="Arial" w:cs="Arial"/>
      </w:rPr>
      <w:t>JR</w:t>
    </w:r>
    <w:r w:rsidRPr="00C02908">
      <w:rPr>
        <w:rFonts w:ascii="Arial" w:hAnsi="Arial" w:cs="Arial"/>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D0F" w:rsidRDefault="00D12D0F">
      <w:r>
        <w:separator/>
      </w:r>
    </w:p>
  </w:footnote>
  <w:footnote w:type="continuationSeparator" w:id="0">
    <w:p w:rsidR="00D12D0F" w:rsidRDefault="00D12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E77" w:rsidRPr="00C02908" w:rsidRDefault="000178C2" w:rsidP="001C6A78">
    <w:pPr>
      <w:pStyle w:val="Header"/>
      <w:jc w:val="right"/>
      <w:rPr>
        <w:rFonts w:ascii="Arial" w:hAnsi="Arial" w:cs="Arial"/>
      </w:rPr>
    </w:pPr>
    <w:r>
      <w:rPr>
        <w:rFonts w:ascii="Arial" w:hAnsi="Arial" w:cs="Arial"/>
      </w:rPr>
      <w:t>HR05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0412"/>
    <w:multiLevelType w:val="multilevel"/>
    <w:tmpl w:val="12468B7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B10703A"/>
    <w:multiLevelType w:val="hybridMultilevel"/>
    <w:tmpl w:val="849011A8"/>
    <w:lvl w:ilvl="0" w:tplc="BAB67E4E">
      <w:start w:val="1"/>
      <w:numFmt w:val="bullet"/>
      <w:lvlText w:val=""/>
      <w:lvlJc w:val="left"/>
      <w:pPr>
        <w:tabs>
          <w:tab w:val="num" w:pos="900"/>
        </w:tabs>
        <w:ind w:left="90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C415ED"/>
    <w:multiLevelType w:val="multilevel"/>
    <w:tmpl w:val="A456EC38"/>
    <w:lvl w:ilvl="0">
      <w:start w:val="1"/>
      <w:numFmt w:val="decimal"/>
      <w:lvlText w:val="%1"/>
      <w:lvlJc w:val="left"/>
      <w:pPr>
        <w:ind w:left="465" w:hanging="465"/>
      </w:pPr>
      <w:rPr>
        <w:rFonts w:hint="default"/>
      </w:rPr>
    </w:lvl>
    <w:lvl w:ilvl="1">
      <w:start w:val="18"/>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B466F50"/>
    <w:multiLevelType w:val="multilevel"/>
    <w:tmpl w:val="32A2C2B2"/>
    <w:lvl w:ilvl="0">
      <w:start w:val="1"/>
      <w:numFmt w:val="decimal"/>
      <w:lvlText w:val="%1"/>
      <w:lvlJc w:val="left"/>
      <w:pPr>
        <w:tabs>
          <w:tab w:val="num" w:pos="360"/>
        </w:tabs>
        <w:ind w:left="360" w:hanging="360"/>
      </w:pPr>
    </w:lvl>
    <w:lvl w:ilvl="1">
      <w:start w:val="5"/>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565E2B39"/>
    <w:multiLevelType w:val="multilevel"/>
    <w:tmpl w:val="12468B7E"/>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7CD7926"/>
    <w:multiLevelType w:val="multilevel"/>
    <w:tmpl w:val="D81C3E5E"/>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15:restartNumberingAfterBreak="0">
    <w:nsid w:val="68EB41F4"/>
    <w:multiLevelType w:val="multilevel"/>
    <w:tmpl w:val="BD26CEB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E6A3A7C"/>
    <w:multiLevelType w:val="hybridMultilevel"/>
    <w:tmpl w:val="B7FA789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F073275"/>
    <w:multiLevelType w:val="hybridMultilevel"/>
    <w:tmpl w:val="D6BC97F8"/>
    <w:lvl w:ilvl="0" w:tplc="61F20A36">
      <w:start w:val="1"/>
      <w:numFmt w:val="bullet"/>
      <w:lvlText w:val=""/>
      <w:lvlJc w:val="left"/>
      <w:pPr>
        <w:tabs>
          <w:tab w:val="num" w:pos="1117"/>
        </w:tabs>
        <w:ind w:left="1060" w:hanging="33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15233E9"/>
    <w:multiLevelType w:val="hybridMultilevel"/>
    <w:tmpl w:val="75141584"/>
    <w:lvl w:ilvl="0" w:tplc="391C56CE">
      <w:start w:val="2"/>
      <w:numFmt w:val="decimal"/>
      <w:lvlText w:val="%1"/>
      <w:lvlJc w:val="left"/>
      <w:pPr>
        <w:ind w:left="720"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584B3B"/>
    <w:multiLevelType w:val="multilevel"/>
    <w:tmpl w:val="8FC633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1" w15:restartNumberingAfterBreak="0">
    <w:nsid w:val="75C55373"/>
    <w:multiLevelType w:val="hybridMultilevel"/>
    <w:tmpl w:val="3E92F06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6601CE4"/>
    <w:multiLevelType w:val="hybridMultilevel"/>
    <w:tmpl w:val="2AAEB0D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A251D4F"/>
    <w:multiLevelType w:val="singleLevel"/>
    <w:tmpl w:val="3CC6D4FC"/>
    <w:lvl w:ilvl="0">
      <w:start w:val="1"/>
      <w:numFmt w:val="bullet"/>
      <w:lvlText w:val=""/>
      <w:lvlJc w:val="left"/>
      <w:pPr>
        <w:tabs>
          <w:tab w:val="num" w:pos="360"/>
        </w:tabs>
        <w:ind w:left="357" w:hanging="357"/>
      </w:pPr>
      <w:rPr>
        <w:rFonts w:ascii="Symbol" w:hAnsi="Symbol"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4"/>
  </w:num>
  <w:num w:numId="6">
    <w:abstractNumId w:val="0"/>
  </w:num>
  <w:num w:numId="7">
    <w:abstractNumId w:val="7"/>
  </w:num>
  <w:num w:numId="8">
    <w:abstractNumId w:val="11"/>
  </w:num>
  <w:num w:numId="9">
    <w:abstractNumId w:val="1"/>
  </w:num>
  <w:num w:numId="10">
    <w:abstractNumId w:val="5"/>
  </w:num>
  <w:num w:numId="11">
    <w:abstractNumId w:val="6"/>
  </w:num>
  <w:num w:numId="12">
    <w:abstractNumId w:val="2"/>
  </w:num>
  <w:num w:numId="13">
    <w:abstractNumId w:val="8"/>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A78"/>
    <w:rsid w:val="000178C2"/>
    <w:rsid w:val="00042D76"/>
    <w:rsid w:val="00046CA2"/>
    <w:rsid w:val="00070560"/>
    <w:rsid w:val="000812C8"/>
    <w:rsid w:val="000C7526"/>
    <w:rsid w:val="000E6A28"/>
    <w:rsid w:val="00127667"/>
    <w:rsid w:val="00156604"/>
    <w:rsid w:val="00161A98"/>
    <w:rsid w:val="0019532B"/>
    <w:rsid w:val="00197A1E"/>
    <w:rsid w:val="001A368F"/>
    <w:rsid w:val="001A79F4"/>
    <w:rsid w:val="001B0FB7"/>
    <w:rsid w:val="001B3BCC"/>
    <w:rsid w:val="001B4867"/>
    <w:rsid w:val="001C6A78"/>
    <w:rsid w:val="001D6148"/>
    <w:rsid w:val="00214C7D"/>
    <w:rsid w:val="00230977"/>
    <w:rsid w:val="00286B82"/>
    <w:rsid w:val="002B6F7B"/>
    <w:rsid w:val="002C23C2"/>
    <w:rsid w:val="002C65DB"/>
    <w:rsid w:val="002E3242"/>
    <w:rsid w:val="002F0F9B"/>
    <w:rsid w:val="003156D3"/>
    <w:rsid w:val="00360BAB"/>
    <w:rsid w:val="00377DF7"/>
    <w:rsid w:val="003976FD"/>
    <w:rsid w:val="003A2CD2"/>
    <w:rsid w:val="003A389B"/>
    <w:rsid w:val="003C6793"/>
    <w:rsid w:val="003D2AB5"/>
    <w:rsid w:val="003D34CA"/>
    <w:rsid w:val="003D7AA8"/>
    <w:rsid w:val="003F6A60"/>
    <w:rsid w:val="004140C5"/>
    <w:rsid w:val="004427CF"/>
    <w:rsid w:val="00456E77"/>
    <w:rsid w:val="00481A94"/>
    <w:rsid w:val="004863BB"/>
    <w:rsid w:val="004A6BB9"/>
    <w:rsid w:val="004B4664"/>
    <w:rsid w:val="004B5F2F"/>
    <w:rsid w:val="004D5C9F"/>
    <w:rsid w:val="004E2BAC"/>
    <w:rsid w:val="004E3849"/>
    <w:rsid w:val="00530280"/>
    <w:rsid w:val="00544F2B"/>
    <w:rsid w:val="00556F91"/>
    <w:rsid w:val="0059535D"/>
    <w:rsid w:val="005B730B"/>
    <w:rsid w:val="005D6E2F"/>
    <w:rsid w:val="005F67D5"/>
    <w:rsid w:val="00600C42"/>
    <w:rsid w:val="00612D3B"/>
    <w:rsid w:val="00620827"/>
    <w:rsid w:val="006254C4"/>
    <w:rsid w:val="006343D9"/>
    <w:rsid w:val="00681F30"/>
    <w:rsid w:val="006F15A0"/>
    <w:rsid w:val="006F1D4A"/>
    <w:rsid w:val="00711E0D"/>
    <w:rsid w:val="00756C37"/>
    <w:rsid w:val="00767301"/>
    <w:rsid w:val="007766BB"/>
    <w:rsid w:val="00814C4D"/>
    <w:rsid w:val="00834F48"/>
    <w:rsid w:val="00837FD9"/>
    <w:rsid w:val="00850FB9"/>
    <w:rsid w:val="00864AEC"/>
    <w:rsid w:val="00885D1E"/>
    <w:rsid w:val="008A5C05"/>
    <w:rsid w:val="008C685B"/>
    <w:rsid w:val="008D4DB6"/>
    <w:rsid w:val="00922FBA"/>
    <w:rsid w:val="009E5C25"/>
    <w:rsid w:val="00A04A62"/>
    <w:rsid w:val="00A33C96"/>
    <w:rsid w:val="00A422BB"/>
    <w:rsid w:val="00A87FBC"/>
    <w:rsid w:val="00AB6EAC"/>
    <w:rsid w:val="00AE7CF7"/>
    <w:rsid w:val="00AF026C"/>
    <w:rsid w:val="00AF34F0"/>
    <w:rsid w:val="00B23CEC"/>
    <w:rsid w:val="00B53296"/>
    <w:rsid w:val="00B637F3"/>
    <w:rsid w:val="00B84289"/>
    <w:rsid w:val="00B90038"/>
    <w:rsid w:val="00BA2FC1"/>
    <w:rsid w:val="00BD3C21"/>
    <w:rsid w:val="00C010AE"/>
    <w:rsid w:val="00C02908"/>
    <w:rsid w:val="00C15C72"/>
    <w:rsid w:val="00C25201"/>
    <w:rsid w:val="00C25FBF"/>
    <w:rsid w:val="00C336EB"/>
    <w:rsid w:val="00C35BE2"/>
    <w:rsid w:val="00C41419"/>
    <w:rsid w:val="00C458EF"/>
    <w:rsid w:val="00C53C00"/>
    <w:rsid w:val="00C6280B"/>
    <w:rsid w:val="00C925B5"/>
    <w:rsid w:val="00CE3446"/>
    <w:rsid w:val="00D12D0F"/>
    <w:rsid w:val="00D132A2"/>
    <w:rsid w:val="00D15AD2"/>
    <w:rsid w:val="00D272C3"/>
    <w:rsid w:val="00DA2D1C"/>
    <w:rsid w:val="00DC218A"/>
    <w:rsid w:val="00DF7B31"/>
    <w:rsid w:val="00E07297"/>
    <w:rsid w:val="00E413F0"/>
    <w:rsid w:val="00E42FE4"/>
    <w:rsid w:val="00E528F9"/>
    <w:rsid w:val="00E65DF4"/>
    <w:rsid w:val="00E77198"/>
    <w:rsid w:val="00EA160D"/>
    <w:rsid w:val="00EA3F2A"/>
    <w:rsid w:val="00EC3537"/>
    <w:rsid w:val="00ED3AFF"/>
    <w:rsid w:val="00EF245B"/>
    <w:rsid w:val="00EF3A6A"/>
    <w:rsid w:val="00F725B9"/>
    <w:rsid w:val="00F82155"/>
    <w:rsid w:val="00FC26A2"/>
    <w:rsid w:val="00FF5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F51B6180-12A8-4297-8A9D-E42F8821A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A78"/>
    <w:rPr>
      <w:lang w:eastAsia="en-US"/>
    </w:rPr>
  </w:style>
  <w:style w:type="paragraph" w:styleId="Heading1">
    <w:name w:val="heading 1"/>
    <w:basedOn w:val="Normal"/>
    <w:next w:val="Normal"/>
    <w:qFormat/>
    <w:rsid w:val="001C6A78"/>
    <w:pPr>
      <w:keepNext/>
      <w:outlineLvl w:val="0"/>
    </w:pPr>
    <w:rPr>
      <w:rFonts w:ascii="Courier (W1)" w:hAnsi="Courier (W1)"/>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6A78"/>
    <w:pPr>
      <w:tabs>
        <w:tab w:val="center" w:pos="4153"/>
        <w:tab w:val="right" w:pos="8306"/>
      </w:tabs>
    </w:pPr>
  </w:style>
  <w:style w:type="paragraph" w:styleId="Footer">
    <w:name w:val="footer"/>
    <w:basedOn w:val="Normal"/>
    <w:rsid w:val="001C6A78"/>
    <w:pPr>
      <w:tabs>
        <w:tab w:val="center" w:pos="4153"/>
        <w:tab w:val="right" w:pos="8306"/>
      </w:tabs>
    </w:pPr>
  </w:style>
  <w:style w:type="paragraph" w:styleId="BodyTextIndent3">
    <w:name w:val="Body Text Indent 3"/>
    <w:basedOn w:val="Normal"/>
    <w:rsid w:val="00AF34F0"/>
    <w:pPr>
      <w:ind w:left="709" w:hanging="709"/>
    </w:pPr>
    <w:rPr>
      <w:rFonts w:ascii="Arial" w:hAnsi="Arial"/>
      <w:sz w:val="24"/>
    </w:rPr>
  </w:style>
  <w:style w:type="paragraph" w:styleId="BalloonText">
    <w:name w:val="Balloon Text"/>
    <w:basedOn w:val="Normal"/>
    <w:semiHidden/>
    <w:rsid w:val="00C02908"/>
    <w:rPr>
      <w:rFonts w:ascii="Tahoma" w:hAnsi="Tahoma" w:cs="Tahoma"/>
      <w:sz w:val="16"/>
      <w:szCs w:val="16"/>
    </w:rPr>
  </w:style>
  <w:style w:type="paragraph" w:styleId="ListParagraph">
    <w:name w:val="List Paragraph"/>
    <w:basedOn w:val="Normal"/>
    <w:uiPriority w:val="34"/>
    <w:qFormat/>
    <w:rsid w:val="00A04A62"/>
    <w:pPr>
      <w:ind w:left="720"/>
    </w:pPr>
  </w:style>
  <w:style w:type="paragraph" w:styleId="BodyTextIndent">
    <w:name w:val="Body Text Indent"/>
    <w:basedOn w:val="Normal"/>
    <w:link w:val="BodyTextIndentChar"/>
    <w:rsid w:val="000E6A28"/>
    <w:pPr>
      <w:spacing w:after="120"/>
      <w:ind w:left="283"/>
    </w:pPr>
  </w:style>
  <w:style w:type="character" w:customStyle="1" w:styleId="BodyTextIndentChar">
    <w:name w:val="Body Text Indent Char"/>
    <w:link w:val="BodyTextIndent"/>
    <w:rsid w:val="000E6A28"/>
    <w:rPr>
      <w:lang w:eastAsia="en-US"/>
    </w:rPr>
  </w:style>
  <w:style w:type="character" w:styleId="CommentReference">
    <w:name w:val="annotation reference"/>
    <w:rsid w:val="00885D1E"/>
    <w:rPr>
      <w:sz w:val="16"/>
      <w:szCs w:val="16"/>
    </w:rPr>
  </w:style>
  <w:style w:type="paragraph" w:styleId="CommentText">
    <w:name w:val="annotation text"/>
    <w:basedOn w:val="Normal"/>
    <w:link w:val="CommentTextChar"/>
    <w:rsid w:val="00885D1E"/>
  </w:style>
  <w:style w:type="character" w:customStyle="1" w:styleId="CommentTextChar">
    <w:name w:val="Comment Text Char"/>
    <w:link w:val="CommentText"/>
    <w:rsid w:val="00885D1E"/>
    <w:rPr>
      <w:lang w:eastAsia="en-US"/>
    </w:rPr>
  </w:style>
  <w:style w:type="paragraph" w:styleId="CommentSubject">
    <w:name w:val="annotation subject"/>
    <w:basedOn w:val="CommentText"/>
    <w:next w:val="CommentText"/>
    <w:link w:val="CommentSubjectChar"/>
    <w:rsid w:val="00885D1E"/>
    <w:rPr>
      <w:b/>
      <w:bCs/>
    </w:rPr>
  </w:style>
  <w:style w:type="character" w:customStyle="1" w:styleId="CommentSubjectChar">
    <w:name w:val="Comment Subject Char"/>
    <w:link w:val="CommentSubject"/>
    <w:rsid w:val="00885D1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83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TITLE OF POST:</vt:lpstr>
    </vt:vector>
  </TitlesOfParts>
  <Company>TWFRS</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POST:</dc:title>
  <dc:subject/>
  <dc:creator>shqwpsuper</dc:creator>
  <cp:keywords/>
  <cp:lastModifiedBy>Gemma White</cp:lastModifiedBy>
  <cp:revision>2</cp:revision>
  <cp:lastPrinted>2017-11-29T10:04:00Z</cp:lastPrinted>
  <dcterms:created xsi:type="dcterms:W3CDTF">2018-02-01T11:12:00Z</dcterms:created>
  <dcterms:modified xsi:type="dcterms:W3CDTF">2018-02-01T11:12:00Z</dcterms:modified>
</cp:coreProperties>
</file>