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7B5CE6">
        <w:rPr>
          <w:rFonts w:ascii="Arial" w:hAnsi="Arial" w:cs="Arial"/>
          <w:b/>
          <w:sz w:val="24"/>
        </w:rPr>
        <w:t>Passenger Assistant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835E96">
        <w:rPr>
          <w:rFonts w:ascii="Arial" w:hAnsi="Arial" w:cs="Arial"/>
          <w:b/>
          <w:bCs/>
          <w:sz w:val="24"/>
        </w:rPr>
        <w:t xml:space="preserve">SR - </w:t>
      </w:r>
      <w:r w:rsidR="00A73EAE">
        <w:rPr>
          <w:rFonts w:ascii="Arial" w:hAnsi="Arial" w:cs="Arial"/>
          <w:b/>
          <w:bCs/>
          <w:sz w:val="24"/>
        </w:rPr>
        <w:t>102213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302E77" w:rsidRPr="00A7499F" w:rsidRDefault="00302E77" w:rsidP="00302E77">
      <w:pPr>
        <w:pStyle w:val="PlainText"/>
        <w:tabs>
          <w:tab w:val="left" w:pos="810"/>
          <w:tab w:val="left" w:pos="1418"/>
        </w:tabs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302E77">
      <w:pPr>
        <w:pStyle w:val="Heading1"/>
        <w:ind w:left="0"/>
        <w:rPr>
          <w:rFonts w:ascii="Arial" w:hAnsi="Arial" w:cs="Arial"/>
        </w:rPr>
      </w:pPr>
      <w:r w:rsidRPr="008A5233">
        <w:rPr>
          <w:rFonts w:ascii="Arial" w:hAnsi="Arial" w:cs="Arial"/>
          <w:b/>
          <w:sz w:val="24"/>
        </w:rPr>
        <w:tab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7B5CE6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7B5CE6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Educated to NVQ level 2 or equivalent (F,)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Health &amp; Safety Certificate  (F)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First Aid Certificate (F)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Child Protection Training (F)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005DCB" w:rsidRPr="002872C2" w:rsidRDefault="007B5CE6" w:rsidP="007B5CE6">
            <w:pPr>
              <w:rPr>
                <w:rFonts w:ascii="Arial" w:hAnsi="Arial" w:cs="Arial"/>
                <w:sz w:val="22"/>
              </w:rPr>
            </w:pPr>
            <w:r w:rsidRPr="00F26E8F">
              <w:rPr>
                <w:rFonts w:ascii="Arial" w:hAnsi="Arial" w:cs="Arial"/>
                <w:sz w:val="20"/>
              </w:rPr>
              <w:t>Passenger Assistant Training Scheme (PATS) (F)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7B5CE6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7B5CE6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7B5CE6" w:rsidRPr="00F26E8F" w:rsidRDefault="00E61A1E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working with c</w:t>
            </w:r>
            <w:r w:rsidR="007B5CE6" w:rsidRPr="00F26E8F">
              <w:rPr>
                <w:rFonts w:ascii="Arial" w:hAnsi="Arial" w:cs="Arial"/>
                <w:sz w:val="20"/>
              </w:rPr>
              <w:t>hildren (F, I)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Experience of working with vulnerable adults (F, I)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 xml:space="preserve">Experience of working with people with special needs including physical, learning and behavioural difficulties. </w:t>
            </w:r>
            <w:r w:rsidRPr="00F26E8F">
              <w:rPr>
                <w:rFonts w:ascii="Arial" w:hAnsi="Arial" w:cs="Arial"/>
                <w:b/>
                <w:sz w:val="20"/>
              </w:rPr>
              <w:t>(F, I)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005DCB" w:rsidRPr="002872C2" w:rsidRDefault="007B5CE6" w:rsidP="007B5CE6">
            <w:pPr>
              <w:rPr>
                <w:rFonts w:ascii="Arial" w:hAnsi="Arial" w:cs="Arial"/>
                <w:sz w:val="22"/>
              </w:rPr>
            </w:pPr>
            <w:r w:rsidRPr="00F26E8F">
              <w:rPr>
                <w:rFonts w:ascii="Arial" w:hAnsi="Arial" w:cs="Arial"/>
                <w:sz w:val="20"/>
              </w:rPr>
              <w:t xml:space="preserve">Experience of dealing with difficult situations, such as behaviour issues, people with complex medical needs </w:t>
            </w:r>
            <w:r w:rsidRPr="00F26E8F">
              <w:rPr>
                <w:rFonts w:ascii="Arial" w:hAnsi="Arial" w:cs="Arial"/>
                <w:b/>
                <w:sz w:val="20"/>
              </w:rPr>
              <w:t>(I)</w:t>
            </w: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Able to interpret procedures and adhere to them. (I, F)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Can demonstrate an awareness of the main issues arising out of Health &amp; Safety. (I)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Effective communication skills including colleagues, parents/carers and schools (Verbal) (I)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  <w:p w:rsidR="00005DCB" w:rsidRPr="008A5233" w:rsidRDefault="00E61A1E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Good physical h</w:t>
            </w:r>
            <w:r w:rsidR="007B5CE6" w:rsidRPr="00F26E8F">
              <w:rPr>
                <w:rFonts w:ascii="Arial" w:hAnsi="Arial" w:cs="Arial"/>
                <w:sz w:val="20"/>
              </w:rPr>
              <w:t>ealth (I) (medical form)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15BDA" w:rsidRPr="00801608" w:rsidRDefault="00005DCB" w:rsidP="00B15BDA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sz w:val="22"/>
              </w:rPr>
            </w:pPr>
            <w:r w:rsidRPr="00801608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01608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01608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7B5CE6" w:rsidP="0080160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F26E8F">
              <w:rPr>
                <w:rFonts w:ascii="Arial" w:hAnsi="Arial" w:cs="Arial"/>
                <w:sz w:val="20"/>
              </w:rPr>
              <w:t xml:space="preserve">Able to demonstrate that you are sympathetic and understanding to the needs of the individual passengers </w:t>
            </w:r>
            <w:r w:rsidRPr="00F26E8F">
              <w:rPr>
                <w:rFonts w:ascii="Arial" w:hAnsi="Arial" w:cs="Arial"/>
                <w:b/>
                <w:sz w:val="20"/>
              </w:rPr>
              <w:t>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302E77" w:rsidP="00302E77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0E" w:rsidRDefault="00A7240E">
      <w:r>
        <w:separator/>
      </w:r>
    </w:p>
  </w:endnote>
  <w:endnote w:type="continuationSeparator" w:id="0">
    <w:p w:rsidR="00A7240E" w:rsidRDefault="00A72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464DB7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2056EF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0E" w:rsidRDefault="00A7240E">
      <w:r>
        <w:separator/>
      </w:r>
    </w:p>
  </w:footnote>
  <w:footnote w:type="continuationSeparator" w:id="0">
    <w:p w:rsidR="00A7240E" w:rsidRDefault="00A72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2056EF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D5AD8"/>
    <w:rsid w:val="000E284F"/>
    <w:rsid w:val="000F7EEA"/>
    <w:rsid w:val="00120369"/>
    <w:rsid w:val="002056EF"/>
    <w:rsid w:val="00252B58"/>
    <w:rsid w:val="002872C2"/>
    <w:rsid w:val="00302E77"/>
    <w:rsid w:val="00327732"/>
    <w:rsid w:val="00332A81"/>
    <w:rsid w:val="003A735A"/>
    <w:rsid w:val="00464DB7"/>
    <w:rsid w:val="004710A4"/>
    <w:rsid w:val="00490A29"/>
    <w:rsid w:val="00504305"/>
    <w:rsid w:val="005D5E3F"/>
    <w:rsid w:val="005F0405"/>
    <w:rsid w:val="00613ED3"/>
    <w:rsid w:val="0061770D"/>
    <w:rsid w:val="006639B2"/>
    <w:rsid w:val="00676830"/>
    <w:rsid w:val="00736D4E"/>
    <w:rsid w:val="0075570D"/>
    <w:rsid w:val="00766484"/>
    <w:rsid w:val="00771A97"/>
    <w:rsid w:val="007B5CE6"/>
    <w:rsid w:val="007C2FEF"/>
    <w:rsid w:val="007E138C"/>
    <w:rsid w:val="007E5DEE"/>
    <w:rsid w:val="00801608"/>
    <w:rsid w:val="00805EEB"/>
    <w:rsid w:val="00830996"/>
    <w:rsid w:val="00835E96"/>
    <w:rsid w:val="008A5233"/>
    <w:rsid w:val="008B5116"/>
    <w:rsid w:val="008C235A"/>
    <w:rsid w:val="008F1C57"/>
    <w:rsid w:val="008F473A"/>
    <w:rsid w:val="00953140"/>
    <w:rsid w:val="00955DBF"/>
    <w:rsid w:val="009833FC"/>
    <w:rsid w:val="009C43F4"/>
    <w:rsid w:val="009D7DE0"/>
    <w:rsid w:val="00A43CE4"/>
    <w:rsid w:val="00A551A4"/>
    <w:rsid w:val="00A7240E"/>
    <w:rsid w:val="00A73EAE"/>
    <w:rsid w:val="00A911A8"/>
    <w:rsid w:val="00AC122D"/>
    <w:rsid w:val="00B15BDA"/>
    <w:rsid w:val="00B43902"/>
    <w:rsid w:val="00B460D2"/>
    <w:rsid w:val="00B465D6"/>
    <w:rsid w:val="00B83028"/>
    <w:rsid w:val="00B90D55"/>
    <w:rsid w:val="00B93D68"/>
    <w:rsid w:val="00B97E54"/>
    <w:rsid w:val="00C43551"/>
    <w:rsid w:val="00C81377"/>
    <w:rsid w:val="00CF3140"/>
    <w:rsid w:val="00D75267"/>
    <w:rsid w:val="00D97B67"/>
    <w:rsid w:val="00DB2D3A"/>
    <w:rsid w:val="00DC527E"/>
    <w:rsid w:val="00DC7601"/>
    <w:rsid w:val="00E15026"/>
    <w:rsid w:val="00E34323"/>
    <w:rsid w:val="00E61A1E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140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31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314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53140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302E77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302E77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0F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2014-11-03T08:11:00Z</cp:lastPrinted>
  <dcterms:created xsi:type="dcterms:W3CDTF">2017-11-17T11:20:00Z</dcterms:created>
  <dcterms:modified xsi:type="dcterms:W3CDTF">2017-11-17T11:20:00Z</dcterms:modified>
</cp:coreProperties>
</file>