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1AA" w:rsidRDefault="003871AA" w:rsidP="0030236A">
      <w:pPr>
        <w:tabs>
          <w:tab w:val="center" w:pos="4150"/>
        </w:tabs>
        <w:spacing w:after="0"/>
      </w:pPr>
      <w:bookmarkStart w:id="0" w:name="_GoBack"/>
      <w:bookmarkEnd w:id="0"/>
    </w:p>
    <w:p w:rsidR="003871AA" w:rsidRDefault="003871AA" w:rsidP="00F83799">
      <w:pPr>
        <w:tabs>
          <w:tab w:val="center" w:pos="4150"/>
        </w:tabs>
      </w:pPr>
    </w:p>
    <w:p w:rsidR="0030236A" w:rsidRDefault="0030236A" w:rsidP="00F83799">
      <w:pPr>
        <w:tabs>
          <w:tab w:val="center" w:pos="4150"/>
        </w:tabs>
      </w:pPr>
    </w:p>
    <w:p w:rsidR="0030236A" w:rsidRDefault="0030236A" w:rsidP="0030236A">
      <w:pPr>
        <w:rPr>
          <w:rFonts w:ascii="Calibri" w:hAnsi="Calibri"/>
          <w:szCs w:val="26"/>
        </w:rPr>
      </w:pPr>
    </w:p>
    <w:p w:rsidR="0030236A" w:rsidRDefault="0030236A" w:rsidP="0030236A">
      <w:pPr>
        <w:rPr>
          <w:rFonts w:ascii="Calibri" w:hAnsi="Calibri"/>
          <w:szCs w:val="26"/>
        </w:rPr>
      </w:pPr>
    </w:p>
    <w:p w:rsidR="0030236A" w:rsidRDefault="0030236A" w:rsidP="0030236A">
      <w:pPr>
        <w:rPr>
          <w:rFonts w:ascii="Calibri" w:hAnsi="Calibri"/>
          <w:szCs w:val="26"/>
        </w:rPr>
      </w:pPr>
      <w:r>
        <w:rPr>
          <w:rFonts w:ascii="Calibri" w:hAnsi="Calibri"/>
          <w:szCs w:val="26"/>
        </w:rPr>
        <w:t>Dear Candidate,</w:t>
      </w:r>
    </w:p>
    <w:p w:rsidR="0030236A" w:rsidRDefault="0030236A" w:rsidP="0030236A">
      <w:pPr>
        <w:jc w:val="both"/>
        <w:rPr>
          <w:rFonts w:ascii="Calibri" w:hAnsi="Calibri"/>
          <w:szCs w:val="26"/>
        </w:rPr>
      </w:pPr>
      <w:r>
        <w:rPr>
          <w:rFonts w:ascii="Calibri" w:hAnsi="Calibri"/>
          <w:szCs w:val="26"/>
        </w:rPr>
        <w:t xml:space="preserve">When applying for the post of </w:t>
      </w:r>
      <w:proofErr w:type="spellStart"/>
      <w:r>
        <w:rPr>
          <w:rFonts w:ascii="Calibri" w:hAnsi="Calibri"/>
          <w:szCs w:val="26"/>
        </w:rPr>
        <w:t>Headteacher</w:t>
      </w:r>
      <w:proofErr w:type="spellEnd"/>
      <w:r>
        <w:rPr>
          <w:rFonts w:ascii="Calibri" w:hAnsi="Calibri"/>
          <w:szCs w:val="26"/>
        </w:rPr>
        <w:t xml:space="preserve"> at Green Gates School we would like you to understand the pride that we (the children) have in our school. A deserving candidate must value what we hold dear and contribute into sustaining the great reputation that Green Gates has built over the years.</w:t>
      </w:r>
    </w:p>
    <w:p w:rsidR="0030236A" w:rsidRDefault="0030236A" w:rsidP="0030236A">
      <w:pPr>
        <w:jc w:val="both"/>
        <w:rPr>
          <w:rFonts w:ascii="Calibri" w:hAnsi="Calibri"/>
          <w:szCs w:val="26"/>
        </w:rPr>
      </w:pPr>
      <w:r>
        <w:rPr>
          <w:rFonts w:ascii="Calibri" w:hAnsi="Calibri"/>
          <w:szCs w:val="26"/>
        </w:rPr>
        <w:t xml:space="preserve">Green Gates children, in discussion with us (the School Ambassadors) want our new </w:t>
      </w:r>
      <w:proofErr w:type="spellStart"/>
      <w:r>
        <w:rPr>
          <w:rFonts w:ascii="Calibri" w:hAnsi="Calibri"/>
          <w:szCs w:val="26"/>
        </w:rPr>
        <w:t>Headteacher</w:t>
      </w:r>
      <w:proofErr w:type="spellEnd"/>
      <w:r>
        <w:rPr>
          <w:rFonts w:ascii="Calibri" w:hAnsi="Calibri"/>
          <w:szCs w:val="26"/>
        </w:rPr>
        <w:t xml:space="preserve"> to be easily approachable; someone we can talk to, who will listen to what we have to say and be honest in their response. </w:t>
      </w:r>
      <w:proofErr w:type="spellStart"/>
      <w:r>
        <w:rPr>
          <w:rFonts w:ascii="Calibri" w:hAnsi="Calibri"/>
          <w:szCs w:val="26"/>
        </w:rPr>
        <w:t>Eveie</w:t>
      </w:r>
      <w:proofErr w:type="spellEnd"/>
      <w:r>
        <w:rPr>
          <w:rFonts w:ascii="Calibri" w:hAnsi="Calibri"/>
          <w:szCs w:val="26"/>
        </w:rPr>
        <w:t xml:space="preserve"> Year six discussed with the Ambassadors how having an open door policy was important. She said, "Our parents like being able to communicate with the </w:t>
      </w:r>
      <w:proofErr w:type="spellStart"/>
      <w:r>
        <w:rPr>
          <w:rFonts w:ascii="Calibri" w:hAnsi="Calibri"/>
          <w:szCs w:val="26"/>
        </w:rPr>
        <w:t>Headteacher</w:t>
      </w:r>
      <w:proofErr w:type="spellEnd"/>
      <w:r>
        <w:rPr>
          <w:rFonts w:ascii="Calibri" w:hAnsi="Calibri"/>
          <w:szCs w:val="26"/>
        </w:rPr>
        <w:t xml:space="preserve"> and staff whenever they need to."  </w:t>
      </w:r>
    </w:p>
    <w:p w:rsidR="0030236A" w:rsidRDefault="0030236A" w:rsidP="0030236A">
      <w:pPr>
        <w:jc w:val="both"/>
        <w:rPr>
          <w:rFonts w:ascii="Calibri" w:hAnsi="Calibri"/>
          <w:szCs w:val="26"/>
        </w:rPr>
      </w:pPr>
      <w:r>
        <w:rPr>
          <w:rFonts w:ascii="Calibri" w:hAnsi="Calibri"/>
          <w:szCs w:val="26"/>
        </w:rPr>
        <w:t xml:space="preserve">Max and Scarlett, both Year 3 pupils, explained that their new </w:t>
      </w:r>
      <w:proofErr w:type="spellStart"/>
      <w:r>
        <w:rPr>
          <w:rFonts w:ascii="Calibri" w:hAnsi="Calibri"/>
          <w:szCs w:val="26"/>
        </w:rPr>
        <w:t>Headteacher</w:t>
      </w:r>
      <w:proofErr w:type="spellEnd"/>
      <w:r>
        <w:rPr>
          <w:rFonts w:ascii="Calibri" w:hAnsi="Calibri"/>
          <w:szCs w:val="26"/>
        </w:rPr>
        <w:t xml:space="preserve"> must have great respect for all children, staff and parents and be a good role model; maintaining high standards in both  attitude and </w:t>
      </w:r>
      <w:proofErr w:type="spellStart"/>
      <w:r>
        <w:rPr>
          <w:rFonts w:ascii="Calibri" w:hAnsi="Calibri"/>
          <w:szCs w:val="26"/>
        </w:rPr>
        <w:t>behaviour</w:t>
      </w:r>
      <w:proofErr w:type="spellEnd"/>
      <w:r>
        <w:rPr>
          <w:rFonts w:ascii="Calibri" w:hAnsi="Calibri"/>
          <w:szCs w:val="26"/>
        </w:rPr>
        <w:t xml:space="preserve">. Lauren aged ten and </w:t>
      </w:r>
      <w:proofErr w:type="spellStart"/>
      <w:r>
        <w:rPr>
          <w:rFonts w:ascii="Calibri" w:hAnsi="Calibri"/>
          <w:szCs w:val="26"/>
        </w:rPr>
        <w:t>Taliah</w:t>
      </w:r>
      <w:proofErr w:type="spellEnd"/>
      <w:r>
        <w:rPr>
          <w:rFonts w:ascii="Calibri" w:hAnsi="Calibri"/>
          <w:szCs w:val="26"/>
        </w:rPr>
        <w:t xml:space="preserve"> aged nine felt that the next </w:t>
      </w:r>
      <w:proofErr w:type="spellStart"/>
      <w:r>
        <w:rPr>
          <w:rFonts w:ascii="Calibri" w:hAnsi="Calibri"/>
          <w:szCs w:val="26"/>
        </w:rPr>
        <w:t>Headteacher</w:t>
      </w:r>
      <w:proofErr w:type="spellEnd"/>
      <w:r>
        <w:rPr>
          <w:rFonts w:ascii="Calibri" w:hAnsi="Calibri"/>
          <w:szCs w:val="26"/>
        </w:rPr>
        <w:t xml:space="preserve"> needed to be a strong person who will lead their school to further greatness, be </w:t>
      </w:r>
      <w:proofErr w:type="spellStart"/>
      <w:r>
        <w:rPr>
          <w:rFonts w:ascii="Calibri" w:hAnsi="Calibri"/>
          <w:szCs w:val="26"/>
        </w:rPr>
        <w:t>organised</w:t>
      </w:r>
      <w:proofErr w:type="spellEnd"/>
      <w:r>
        <w:rPr>
          <w:rFonts w:ascii="Calibri" w:hAnsi="Calibri"/>
          <w:szCs w:val="26"/>
        </w:rPr>
        <w:t xml:space="preserve"> and calm. </w:t>
      </w:r>
    </w:p>
    <w:p w:rsidR="0030236A" w:rsidRDefault="0030236A" w:rsidP="0030236A">
      <w:pPr>
        <w:rPr>
          <w:rFonts w:ascii="Calibri" w:hAnsi="Calibri"/>
          <w:szCs w:val="26"/>
        </w:rPr>
      </w:pPr>
      <w:r>
        <w:rPr>
          <w:rFonts w:ascii="Calibri" w:hAnsi="Calibri"/>
          <w:szCs w:val="26"/>
        </w:rPr>
        <w:t xml:space="preserve">"Our new </w:t>
      </w:r>
      <w:proofErr w:type="spellStart"/>
      <w:r>
        <w:rPr>
          <w:rFonts w:ascii="Calibri" w:hAnsi="Calibri"/>
          <w:szCs w:val="26"/>
        </w:rPr>
        <w:t>Headteacher</w:t>
      </w:r>
      <w:proofErr w:type="spellEnd"/>
      <w:r>
        <w:rPr>
          <w:rFonts w:ascii="Calibri" w:hAnsi="Calibri"/>
          <w:szCs w:val="26"/>
        </w:rPr>
        <w:t xml:space="preserve"> must care about each of us, be kind, thoughtful and happy. They must follow the school's </w:t>
      </w:r>
      <w:proofErr w:type="spellStart"/>
      <w:r>
        <w:rPr>
          <w:rFonts w:ascii="Calibri" w:hAnsi="Calibri"/>
          <w:szCs w:val="26"/>
        </w:rPr>
        <w:t>behaviour</w:t>
      </w:r>
      <w:proofErr w:type="spellEnd"/>
      <w:r>
        <w:rPr>
          <w:rFonts w:ascii="Calibri" w:hAnsi="Calibri"/>
          <w:szCs w:val="26"/>
        </w:rPr>
        <w:t xml:space="preserve"> policy as our children respond better to being spoken to and treated like young adults." said Abigail Year 4. However, </w:t>
      </w:r>
      <w:proofErr w:type="spellStart"/>
      <w:r>
        <w:rPr>
          <w:rFonts w:ascii="Calibri" w:hAnsi="Calibri"/>
          <w:szCs w:val="26"/>
        </w:rPr>
        <w:t>Eveie</w:t>
      </w:r>
      <w:proofErr w:type="spellEnd"/>
      <w:r>
        <w:rPr>
          <w:rFonts w:ascii="Calibri" w:hAnsi="Calibri"/>
          <w:szCs w:val="26"/>
        </w:rPr>
        <w:t xml:space="preserve"> believed that one of the most important things her new </w:t>
      </w:r>
      <w:proofErr w:type="spellStart"/>
      <w:r>
        <w:rPr>
          <w:rFonts w:ascii="Calibri" w:hAnsi="Calibri"/>
          <w:szCs w:val="26"/>
        </w:rPr>
        <w:t>Headteacher</w:t>
      </w:r>
      <w:proofErr w:type="spellEnd"/>
      <w:r>
        <w:rPr>
          <w:rFonts w:ascii="Calibri" w:hAnsi="Calibri"/>
          <w:szCs w:val="26"/>
        </w:rPr>
        <w:t xml:space="preserve"> should have was a cheery disposition. Willow and Josh, both Year 2 pupils, agreed with </w:t>
      </w:r>
      <w:proofErr w:type="spellStart"/>
      <w:r>
        <w:rPr>
          <w:rFonts w:ascii="Calibri" w:hAnsi="Calibri"/>
          <w:szCs w:val="26"/>
        </w:rPr>
        <w:t>Eveie</w:t>
      </w:r>
      <w:proofErr w:type="spellEnd"/>
      <w:r>
        <w:rPr>
          <w:rFonts w:ascii="Calibri" w:hAnsi="Calibri"/>
          <w:szCs w:val="26"/>
        </w:rPr>
        <w:t xml:space="preserve"> and added that their new </w:t>
      </w:r>
      <w:proofErr w:type="spellStart"/>
      <w:r>
        <w:rPr>
          <w:rFonts w:ascii="Calibri" w:hAnsi="Calibri"/>
          <w:szCs w:val="26"/>
        </w:rPr>
        <w:t>Headteacher</w:t>
      </w:r>
      <w:proofErr w:type="spellEnd"/>
      <w:r>
        <w:rPr>
          <w:rFonts w:ascii="Calibri" w:hAnsi="Calibri"/>
          <w:szCs w:val="26"/>
        </w:rPr>
        <w:t xml:space="preserve"> must be kind and have exciting ideas that the children would enjoy. </w:t>
      </w:r>
    </w:p>
    <w:p w:rsidR="0030236A" w:rsidRDefault="0030236A" w:rsidP="0030236A">
      <w:pPr>
        <w:rPr>
          <w:rFonts w:ascii="Calibri" w:hAnsi="Calibri"/>
          <w:szCs w:val="26"/>
        </w:rPr>
      </w:pPr>
      <w:r>
        <w:rPr>
          <w:rFonts w:ascii="Calibri" w:hAnsi="Calibri"/>
          <w:szCs w:val="26"/>
        </w:rPr>
        <w:t>The School Ambassadors were in strong agreement when discussing how school made them feel. They said, "We all feel very safe and protected inside school as it is a place we can be happy and we want to continue feeling this way."</w:t>
      </w:r>
    </w:p>
    <w:p w:rsidR="0030236A" w:rsidRDefault="0030236A" w:rsidP="0030236A">
      <w:pPr>
        <w:rPr>
          <w:rFonts w:ascii="Calibri" w:hAnsi="Calibri"/>
          <w:szCs w:val="26"/>
        </w:rPr>
      </w:pPr>
    </w:p>
    <w:p w:rsidR="0030236A" w:rsidRDefault="0030236A" w:rsidP="0030236A">
      <w:pPr>
        <w:rPr>
          <w:rFonts w:ascii="Calibri" w:hAnsi="Calibri"/>
          <w:szCs w:val="26"/>
        </w:rPr>
      </w:pPr>
      <w:r>
        <w:rPr>
          <w:rFonts w:ascii="Calibri" w:hAnsi="Calibri"/>
          <w:szCs w:val="26"/>
        </w:rPr>
        <w:t>The School Ambassadors would like to wish you the best of luck in your application.</w:t>
      </w:r>
    </w:p>
    <w:p w:rsidR="0030236A" w:rsidRPr="00F56463" w:rsidRDefault="0030236A" w:rsidP="00F83799">
      <w:pPr>
        <w:tabs>
          <w:tab w:val="center" w:pos="4150"/>
        </w:tabs>
        <w:rPr>
          <w:rFonts w:ascii="Arial" w:hAnsi="Arial" w:cs="Arial"/>
          <w:b/>
        </w:rPr>
      </w:pPr>
    </w:p>
    <w:p w:rsidR="003871AA" w:rsidRPr="00BA7A5D" w:rsidRDefault="003871AA" w:rsidP="00F83799">
      <w:pPr>
        <w:tabs>
          <w:tab w:val="center" w:pos="4150"/>
        </w:tabs>
        <w:rPr>
          <w:rFonts w:ascii="Arial" w:hAnsi="Arial" w:cs="Arial"/>
        </w:rPr>
      </w:pPr>
    </w:p>
    <w:p w:rsidR="00C31623" w:rsidRDefault="00E62900" w:rsidP="00F83799">
      <w:pPr>
        <w:tabs>
          <w:tab w:val="center" w:pos="4150"/>
        </w:tabs>
      </w:pPr>
    </w:p>
    <w:sectPr w:rsidR="00C31623" w:rsidSect="00901B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B42" w:rsidRDefault="00EE2B42">
      <w:pPr>
        <w:spacing w:after="0"/>
      </w:pPr>
      <w:r>
        <w:separator/>
      </w:r>
    </w:p>
  </w:endnote>
  <w:endnote w:type="continuationSeparator" w:id="0">
    <w:p w:rsidR="00EE2B42" w:rsidRDefault="00EE2B4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799" w:rsidRDefault="00F837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F02" w:rsidRDefault="00D87FD9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-1250950</wp:posOffset>
          </wp:positionH>
          <wp:positionV relativeFrom="paragraph">
            <wp:posOffset>-921385</wp:posOffset>
          </wp:positionV>
          <wp:extent cx="7766050" cy="1441450"/>
          <wp:effectExtent l="25400" t="0" r="6350" b="0"/>
          <wp:wrapNone/>
          <wp:docPr id="10" name="Picture 7" descr="GG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G foot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66050" cy="1441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799" w:rsidRDefault="00F837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B42" w:rsidRDefault="00EE2B42">
      <w:pPr>
        <w:spacing w:after="0"/>
      </w:pPr>
      <w:r>
        <w:separator/>
      </w:r>
    </w:p>
  </w:footnote>
  <w:footnote w:type="continuationSeparator" w:id="0">
    <w:p w:rsidR="00EE2B42" w:rsidRDefault="00EE2B4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799" w:rsidRDefault="00F837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F02" w:rsidRDefault="00D87FD9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-1136650</wp:posOffset>
          </wp:positionH>
          <wp:positionV relativeFrom="paragraph">
            <wp:posOffset>-55880</wp:posOffset>
          </wp:positionV>
          <wp:extent cx="7543800" cy="1435100"/>
          <wp:effectExtent l="25400" t="0" r="0" b="0"/>
          <wp:wrapNone/>
          <wp:docPr id="7" name="Picture 4" descr="GG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G Head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435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799" w:rsidRDefault="00F837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F02"/>
    <w:rsid w:val="00095410"/>
    <w:rsid w:val="0030236A"/>
    <w:rsid w:val="00305664"/>
    <w:rsid w:val="003664C3"/>
    <w:rsid w:val="003871AA"/>
    <w:rsid w:val="00452ED4"/>
    <w:rsid w:val="006F3E66"/>
    <w:rsid w:val="00823D2E"/>
    <w:rsid w:val="009310C6"/>
    <w:rsid w:val="009437B5"/>
    <w:rsid w:val="00A17C2C"/>
    <w:rsid w:val="00B750FE"/>
    <w:rsid w:val="00BA7A5D"/>
    <w:rsid w:val="00C74BC8"/>
    <w:rsid w:val="00D1505C"/>
    <w:rsid w:val="00D87FD9"/>
    <w:rsid w:val="00E41F02"/>
    <w:rsid w:val="00E62900"/>
    <w:rsid w:val="00EA1235"/>
    <w:rsid w:val="00EE2B42"/>
    <w:rsid w:val="00F56463"/>
    <w:rsid w:val="00F6216C"/>
    <w:rsid w:val="00F8379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6B97213-8E4A-420D-87CC-827EB8C0D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316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1F0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41F02"/>
  </w:style>
  <w:style w:type="paragraph" w:styleId="Footer">
    <w:name w:val="footer"/>
    <w:basedOn w:val="Normal"/>
    <w:link w:val="FooterChar"/>
    <w:uiPriority w:val="99"/>
    <w:unhideWhenUsed/>
    <w:rsid w:val="00E41F0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41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 Media and Design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Gavin Hatton</dc:creator>
  <cp:lastModifiedBy>Eason, Joanne</cp:lastModifiedBy>
  <cp:revision>2</cp:revision>
  <cp:lastPrinted>2018-02-20T12:24:00Z</cp:lastPrinted>
  <dcterms:created xsi:type="dcterms:W3CDTF">2018-02-21T16:11:00Z</dcterms:created>
  <dcterms:modified xsi:type="dcterms:W3CDTF">2018-02-21T16:11:00Z</dcterms:modified>
</cp:coreProperties>
</file>